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Default Extension="bin" ContentType="application/vnd.openxmlformats-officedocument.wordprocessingml.printerSettings"/>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3A4CEF" w:rsidP="00B456C7">
      <w:pPr>
        <w:pStyle w:val="Title"/>
        <w:rPr>
          <w:noProof/>
          <w:lang w:val="en-US" w:eastAsia="en-US"/>
        </w:rPr>
      </w:pPr>
      <w:r>
        <w:rPr>
          <w:noProof/>
          <w:lang w:val="en-US" w:eastAsia="en-US"/>
        </w:rPr>
        <w:drawing>
          <wp:anchor distT="0" distB="0" distL="114300" distR="114300" simplePos="0" relativeHeight="251680768" behindDoc="0" locked="0" layoutInCell="1" allowOverlap="1">
            <wp:simplePos x="0" y="0"/>
            <wp:positionH relativeFrom="column">
              <wp:posOffset>26458</wp:posOffset>
            </wp:positionH>
            <wp:positionV relativeFrom="paragraph">
              <wp:posOffset>-798407</wp:posOffset>
            </wp:positionV>
            <wp:extent cx="1447800" cy="1913467"/>
            <wp:effectExtent l="25400" t="0" r="0" b="0"/>
            <wp:wrapNone/>
            <wp:docPr id="14" name="" descr="YGPS icons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A3.jpg"/>
                    <pic:cNvPicPr/>
                  </pic:nvPicPr>
                  <pic:blipFill>
                    <a:blip r:embed="rId6"/>
                    <a:stretch>
                      <a:fillRect/>
                    </a:stretch>
                  </pic:blipFill>
                  <pic:spPr>
                    <a:xfrm>
                      <a:off x="0" y="0"/>
                      <a:ext cx="1447800" cy="1913467"/>
                    </a:xfrm>
                    <a:prstGeom prst="rect">
                      <a:avLst/>
                    </a:prstGeom>
                  </pic:spPr>
                </pic:pic>
              </a:graphicData>
            </a:graphic>
          </wp:anchor>
        </w:drawing>
      </w:r>
      <w:r w:rsidR="002E0ED1">
        <w:rPr>
          <w:noProof/>
          <w:lang w:val="en-US" w:eastAsia="en-US"/>
        </w:rPr>
        <w:pict>
          <v:rect id="_x0000_s2052" style="position:absolute;left:0;text-align:left;margin-left:-107.25pt;margin-top:-71.6pt;width:603pt;height:851.4pt;z-index:-251652096;mso-wrap-edited:f;mso-position-horizontal:absolute;mso-position-horizontal-relative:text;mso-position-vertical:absolute;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950D21" w:rsidRDefault="00E5135A" w:rsidP="00950D21">
      <w:pPr>
        <w:pStyle w:val="Title"/>
        <w:rPr>
          <w:color w:val="FFFFFF" w:themeColor="background1"/>
          <w:sz w:val="130"/>
        </w:rPr>
      </w:pPr>
      <w:r>
        <w:rPr>
          <w:color w:val="FFFFFF" w:themeColor="background1"/>
          <w:sz w:val="130"/>
        </w:rPr>
        <w:t xml:space="preserve">Unit </w:t>
      </w:r>
      <w:r w:rsidR="00524DDA">
        <w:rPr>
          <w:color w:val="FFFFFF" w:themeColor="background1"/>
          <w:sz w:val="130"/>
        </w:rPr>
        <w:t>One</w:t>
      </w:r>
      <w:r>
        <w:rPr>
          <w:color w:val="FFFFFF" w:themeColor="background1"/>
          <w:sz w:val="130"/>
        </w:rPr>
        <w:t>:</w:t>
      </w:r>
    </w:p>
    <w:p w:rsidR="00D72A0F" w:rsidRPr="003A4CEF" w:rsidRDefault="00524DDA" w:rsidP="003A4CEF">
      <w:pPr>
        <w:pStyle w:val="Title"/>
        <w:spacing w:line="1120" w:lineRule="exact"/>
        <w:jc w:val="left"/>
        <w:rPr>
          <w:color w:val="FFFFFF" w:themeColor="background1"/>
          <w:sz w:val="110"/>
        </w:rPr>
      </w:pPr>
      <w:r>
        <w:rPr>
          <w:rFonts w:ascii="Bell Gothic Light" w:hAnsi="Bell Gothic Light" w:cs="Arabic Transparent"/>
          <w:color w:val="FFFFFF" w:themeColor="background1"/>
          <w:spacing w:val="-20"/>
          <w:sz w:val="110"/>
          <w:szCs w:val="72"/>
        </w:rPr>
        <w:t>Empowering New Leaders</w:t>
      </w:r>
    </w:p>
    <w:p w:rsidR="00950D21" w:rsidRDefault="00950D21" w:rsidP="00B456C7">
      <w:pPr>
        <w:rPr>
          <w:rFonts w:ascii="Bell Gothic Light" w:hAnsi="Bell Gothic Light"/>
          <w:color w:val="FFFFFF" w:themeColor="background1"/>
          <w:sz w:val="52"/>
        </w:rPr>
      </w:pPr>
    </w:p>
    <w:p w:rsidR="00A20E9F" w:rsidRDefault="00A20E9F"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645C28" w:rsidRPr="00E5135A" w:rsidRDefault="00645C28" w:rsidP="00645C28">
      <w:pPr>
        <w:rPr>
          <w:rFonts w:ascii="Bell Gothic Light" w:hAnsi="Bell Gothic Light"/>
          <w:color w:val="31849B" w:themeColor="accent5" w:themeShade="BF"/>
          <w:sz w:val="28"/>
        </w:rPr>
      </w:pPr>
      <w:r w:rsidRPr="00E5135A">
        <w:rPr>
          <w:rFonts w:ascii="Bell Gothic Black" w:hAnsi="Bell Gothic Black"/>
          <w:color w:val="31849B" w:themeColor="accent5" w:themeShade="BF"/>
          <w:sz w:val="28"/>
        </w:rPr>
        <w:t>YGPS</w:t>
      </w:r>
      <w:r w:rsidRPr="00E5135A">
        <w:rPr>
          <w:rFonts w:ascii="Bell Gothic Light" w:hAnsi="Bell Gothic Light"/>
          <w:color w:val="31849B" w:themeColor="accent5" w:themeShade="BF"/>
          <w:sz w:val="28"/>
        </w:rPr>
        <w:t xml:space="preserve"> (Your Global Positioning System), Workshop Series 2010</w:t>
      </w:r>
    </w:p>
    <w:p w:rsidR="00DC13AB" w:rsidRDefault="00DC13AB"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sectPr w:rsidR="00B961C2">
          <w:headerReference w:type="even" r:id="rId7"/>
          <w:headerReference w:type="default" r:id="rId8"/>
          <w:footerReference w:type="even" r:id="rId9"/>
          <w:footerReference w:type="default" r:id="rId10"/>
          <w:type w:val="oddPage"/>
          <w:pgSz w:w="11900" w:h="16840"/>
          <w:pgMar w:top="1242" w:right="1985" w:bottom="1418" w:left="1985" w:header="1418" w:footer="1588" w:gutter="0"/>
          <w:cols w:space="708"/>
          <w:titlePg/>
          <w:printerSettings r:id="rId11"/>
        </w:sectPr>
      </w:pPr>
    </w:p>
    <w:p w:rsidR="00F5700F" w:rsidRPr="00491803" w:rsidRDefault="00F5700F" w:rsidP="00F5700F">
      <w:pPr>
        <w:pStyle w:val="SectionHeading"/>
      </w:pPr>
      <w:r w:rsidRPr="00491803">
        <w:t>Unit 1: Empowering new leaders</w:t>
      </w:r>
    </w:p>
    <w:p w:rsidR="00F5700F" w:rsidRDefault="00F5700F" w:rsidP="00F5700F">
      <w:pPr>
        <w:pStyle w:val="Heading1"/>
      </w:pPr>
      <w:r>
        <w:t>Introduction</w:t>
      </w:r>
    </w:p>
    <w:p w:rsidR="00F5700F" w:rsidRDefault="00F5700F" w:rsidP="00F5700F">
      <w:r>
        <w:t xml:space="preserve">Welcome to the YGPS programme! In this module you will develop the skills that will not only empower you to become a leader but also maximise your chances of success in your studies, the workplace, and your life. YGPS stands for Your Global Positioning System. The aim of this module is to help you to develop the skills to position yourself by understanding </w:t>
      </w:r>
      <w:proofErr w:type="gramStart"/>
      <w:r>
        <w:t>who</w:t>
      </w:r>
      <w:proofErr w:type="gramEnd"/>
      <w:r>
        <w:t xml:space="preserve"> you are and what you can contribute to your family, community, society and the world in the 21</w:t>
      </w:r>
      <w:r w:rsidRPr="00245092">
        <w:rPr>
          <w:vertAlign w:val="superscript"/>
        </w:rPr>
        <w:t>st</w:t>
      </w:r>
      <w:r>
        <w:t xml:space="preserve"> century. </w:t>
      </w:r>
    </w:p>
    <w:p w:rsidR="00F5700F" w:rsidRDefault="00F5700F" w:rsidP="00F5700F"/>
    <w:p w:rsidR="00F5700F" w:rsidRDefault="00F5700F" w:rsidP="00F5700F">
      <w:r>
        <w:t xml:space="preserve">The module will take you on a journey of self-discovery and empowerment by making use of reading, activities, multi-media resources (websites and video clips) and assessments. </w:t>
      </w:r>
    </w:p>
    <w:p w:rsidR="00F5700F" w:rsidRDefault="00F5700F" w:rsidP="00F5700F">
      <w:pPr>
        <w:pStyle w:val="Note-SpecialAttention"/>
        <w:spacing w:after="480"/>
      </w:pPr>
      <w:r w:rsidRPr="001C1E73">
        <w:t xml:space="preserve">Learn more about the </w:t>
      </w:r>
      <w:r>
        <w:t>Global Positioning System (</w:t>
      </w:r>
      <w:r w:rsidRPr="001C1E73">
        <w:t>GPS</w:t>
      </w:r>
      <w:r>
        <w:t>)</w:t>
      </w:r>
      <w:r w:rsidRPr="001C1E73">
        <w:t xml:space="preserve"> at </w:t>
      </w:r>
      <w:r w:rsidRPr="00912BAE">
        <w:rPr>
          <w:u w:val="single"/>
        </w:rPr>
        <w:t>http://en.wikipedia.org/wiki/Gps</w:t>
      </w:r>
    </w:p>
    <w:p w:rsidR="00F5700F" w:rsidRPr="00F04C0B" w:rsidRDefault="00F5700F" w:rsidP="00F5700F">
      <w:pPr>
        <w:pStyle w:val="Heading2"/>
      </w:pPr>
      <w:r w:rsidRPr="00F04C0B">
        <w:t>Learning outcomes</w:t>
      </w:r>
    </w:p>
    <w:p w:rsidR="00F5700F" w:rsidRDefault="00F5700F" w:rsidP="00F5700F">
      <w:r>
        <w:t>By the end of this unit you will be able to:</w:t>
      </w:r>
    </w:p>
    <w:p w:rsidR="00F5700F" w:rsidRDefault="00F5700F" w:rsidP="00F5700F"/>
    <w:p w:rsidR="00F5700F" w:rsidRDefault="00F5700F" w:rsidP="00F5700F">
      <w:pPr>
        <w:numPr>
          <w:ilvl w:val="0"/>
          <w:numId w:val="4"/>
        </w:numPr>
        <w:ind w:left="714" w:hanging="357"/>
      </w:pPr>
      <w:r>
        <w:t xml:space="preserve">Explain why you have the opportunity to be a different kind of leader </w:t>
      </w:r>
    </w:p>
    <w:p w:rsidR="00F5700F" w:rsidRDefault="00F5700F" w:rsidP="00F5700F">
      <w:pPr>
        <w:numPr>
          <w:ilvl w:val="0"/>
          <w:numId w:val="4"/>
        </w:numPr>
        <w:ind w:left="714" w:hanging="357"/>
      </w:pPr>
      <w:r>
        <w:t>Reflect on who you are</w:t>
      </w:r>
    </w:p>
    <w:p w:rsidR="00F5700F" w:rsidRDefault="00F5700F" w:rsidP="00F5700F"/>
    <w:p w:rsidR="00524DDA" w:rsidRDefault="00524DDA" w:rsidP="00F5700F"/>
    <w:tbl>
      <w:tblPr>
        <w:tblW w:w="0" w:type="auto"/>
        <w:tblBorders>
          <w:bottom w:val="single" w:sz="18" w:space="0" w:color="215868" w:themeColor="accent5" w:themeShade="80"/>
        </w:tblBorders>
        <w:tblCellMar>
          <w:bottom w:w="57" w:type="dxa"/>
        </w:tblCellMar>
        <w:tblLook w:val="01E0"/>
      </w:tblPr>
      <w:tblGrid>
        <w:gridCol w:w="893"/>
        <w:gridCol w:w="7145"/>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67" name="Picture 28"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69447C">
            <w:pPr>
              <w:pStyle w:val="Activityheadings"/>
              <w:rPr>
                <w:color w:val="000000" w:themeColor="text1"/>
              </w:rPr>
            </w:pPr>
            <w:r w:rsidRPr="00A87C99">
              <w:t>Start up activity 1.1:</w:t>
            </w:r>
            <w:r w:rsidRPr="005B6A8D">
              <w:rPr>
                <w:rFonts w:ascii="Swiss 721 Bold Win95BT" w:hAnsi="Swiss 721 Bold Win95BT"/>
              </w:rPr>
              <w:t xml:space="preserve"> </w:t>
            </w:r>
            <w:r w:rsidRPr="005B6A8D">
              <w:rPr>
                <w:rFonts w:ascii="Swiss 721 Medium BT" w:hAnsi="Swiss 721 Medium BT"/>
              </w:rPr>
              <w:br/>
            </w:r>
            <w:r w:rsidRPr="006366B3">
              <w:rPr>
                <w:rFonts w:ascii="Swiss 721 Light BT" w:hAnsi="Swiss 721 Light BT"/>
                <w:caps w:val="0"/>
                <w:sz w:val="28"/>
              </w:rPr>
              <w:t>Why you are you a leader</w:t>
            </w:r>
          </w:p>
        </w:tc>
      </w:tr>
    </w:tbl>
    <w:p w:rsidR="00F5700F" w:rsidRDefault="00F5700F" w:rsidP="00F5700F"/>
    <w:p w:rsidR="00F5700F" w:rsidRDefault="00F5700F" w:rsidP="00F5700F">
      <w:r>
        <w:t xml:space="preserve">Let’s get straight into it. Open up the resource file (CD) at the file entitled: Empowering new leaders. There you will find a video clip entitled: Patrick </w:t>
      </w:r>
      <w:proofErr w:type="spellStart"/>
      <w:r>
        <w:t>Awuah</w:t>
      </w:r>
      <w:proofErr w:type="spellEnd"/>
      <w:r>
        <w:t xml:space="preserve">. Who is Patrick </w:t>
      </w:r>
      <w:proofErr w:type="spellStart"/>
      <w:r>
        <w:t>Awuah</w:t>
      </w:r>
      <w:proofErr w:type="spellEnd"/>
      <w:r>
        <w:t>?</w:t>
      </w:r>
    </w:p>
    <w:p w:rsidR="00F5700F" w:rsidRPr="00491803" w:rsidRDefault="00F5700F" w:rsidP="00F5700F">
      <w:pPr>
        <w:pStyle w:val="Highlightedreading"/>
        <w:tabs>
          <w:tab w:val="clear" w:pos="680"/>
          <w:tab w:val="left" w:pos="851"/>
        </w:tabs>
        <w:ind w:left="284" w:right="417"/>
      </w:pPr>
      <w:r w:rsidRPr="00491803">
        <w:t xml:space="preserve">Patrick </w:t>
      </w:r>
      <w:proofErr w:type="spellStart"/>
      <w:r w:rsidRPr="00491803">
        <w:t>Awuah</w:t>
      </w:r>
      <w:proofErr w:type="spellEnd"/>
      <w:r w:rsidRPr="00491803">
        <w:t xml:space="preserve"> left Ghana as a teenager to attend Swarthmore College in the United States, then stayed on to build a career at Microsoft in Seattle. In returning to his home country, he has made a commitment to educating young people in critical thinking and ethical service, values he believes are crucial for the nation-building that lies ahead.</w:t>
      </w:r>
    </w:p>
    <w:p w:rsidR="00F5700F" w:rsidRDefault="00F5700F" w:rsidP="00F5700F">
      <w:pPr>
        <w:pStyle w:val="Highlightedreading"/>
        <w:tabs>
          <w:tab w:val="clear" w:pos="680"/>
          <w:tab w:val="left" w:pos="851"/>
        </w:tabs>
        <w:ind w:left="284" w:right="417"/>
      </w:pPr>
      <w:r w:rsidRPr="00491803">
        <w:t xml:space="preserve">Founded in 2002, his </w:t>
      </w:r>
      <w:proofErr w:type="spellStart"/>
      <w:r w:rsidRPr="00491803">
        <w:t>Ashesi</w:t>
      </w:r>
      <w:proofErr w:type="spellEnd"/>
      <w:r w:rsidRPr="00491803">
        <w:t xml:space="preserve"> University is already charting a new course in African education, with its high-tech facilities, innovative academic program and emphasis on leadership. It seems more than fitting that </w:t>
      </w:r>
      <w:proofErr w:type="spellStart"/>
      <w:r w:rsidRPr="00491803">
        <w:t>ashesi</w:t>
      </w:r>
      <w:proofErr w:type="spellEnd"/>
      <w:r w:rsidRPr="00491803">
        <w:t xml:space="preserve"> means "beginning" in </w:t>
      </w:r>
      <w:proofErr w:type="spellStart"/>
      <w:r w:rsidRPr="00491803">
        <w:t>Akan</w:t>
      </w:r>
      <w:proofErr w:type="spellEnd"/>
      <w:r w:rsidRPr="00491803">
        <w:t>, one of Ghana's native languages.</w:t>
      </w:r>
    </w:p>
    <w:p w:rsidR="00F5700F" w:rsidRPr="00E004C4" w:rsidRDefault="00F5700F" w:rsidP="00F5700F">
      <w:pPr>
        <w:pStyle w:val="Highlightedreading"/>
        <w:tabs>
          <w:tab w:val="clear" w:pos="680"/>
          <w:tab w:val="left" w:pos="851"/>
        </w:tabs>
        <w:ind w:left="284" w:right="417"/>
        <w:rPr>
          <w:sz w:val="18"/>
        </w:rPr>
      </w:pPr>
      <w:r w:rsidRPr="00E004C4">
        <w:rPr>
          <w:sz w:val="18"/>
        </w:rPr>
        <w:fldChar w:fldCharType="begin"/>
      </w:r>
      <w:r w:rsidRPr="00E004C4">
        <w:rPr>
          <w:sz w:val="18"/>
        </w:rPr>
        <w:instrText xml:space="preserve"> ADDIN ZOTERO_ITEM {"sort":true,"citationItems":[{"itemID":5627}]} </w:instrText>
      </w:r>
      <w:r w:rsidRPr="00E004C4">
        <w:rPr>
          <w:sz w:val="18"/>
        </w:rPr>
        <w:fldChar w:fldCharType="separate"/>
      </w:r>
      <w:r w:rsidRPr="00E004C4">
        <w:rPr>
          <w:sz w:val="18"/>
        </w:rPr>
        <w:t xml:space="preserve">(“Patrick </w:t>
      </w:r>
      <w:proofErr w:type="spellStart"/>
      <w:r w:rsidRPr="00E004C4">
        <w:rPr>
          <w:sz w:val="18"/>
        </w:rPr>
        <w:t>Awuah</w:t>
      </w:r>
      <w:proofErr w:type="spellEnd"/>
      <w:r w:rsidRPr="00E004C4">
        <w:rPr>
          <w:sz w:val="18"/>
        </w:rPr>
        <w:t xml:space="preserve"> | Profile on TED.com,” 2007)</w:t>
      </w:r>
      <w:r w:rsidRPr="00E004C4">
        <w:rPr>
          <w:sz w:val="18"/>
        </w:rPr>
        <w:fldChar w:fldCharType="end"/>
      </w:r>
      <w:r w:rsidRPr="00E004C4">
        <w:rPr>
          <w:sz w:val="18"/>
        </w:rPr>
        <w:t>.</w:t>
      </w:r>
    </w:p>
    <w:p w:rsidR="00F5700F" w:rsidRDefault="00F5700F" w:rsidP="00F5700F"/>
    <w:p w:rsidR="00524DDA" w:rsidRDefault="00F5700F" w:rsidP="00F5700F">
      <w:r>
        <w:br w:type="page"/>
      </w:r>
    </w:p>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69"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3"/>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69447C">
            <w:pPr>
              <w:pStyle w:val="Activityheadings"/>
              <w:rPr>
                <w:color w:val="000000" w:themeColor="text1"/>
              </w:rPr>
            </w:pPr>
            <w:r w:rsidRPr="00A87C99">
              <w:t>Group Activity 1.2:</w:t>
            </w:r>
            <w:r w:rsidRPr="00172BCD">
              <w:t xml:space="preserve"> </w:t>
            </w:r>
            <w:r w:rsidRPr="00172BCD">
              <w:br/>
            </w:r>
            <w:r w:rsidRPr="006366B3">
              <w:rPr>
                <w:rFonts w:ascii="Swiss 721 Light BT" w:hAnsi="Swiss 721 Light BT"/>
                <w:caps w:val="0"/>
                <w:sz w:val="28"/>
              </w:rPr>
              <w:t>Why are you leaders?</w:t>
            </w:r>
          </w:p>
        </w:tc>
      </w:tr>
    </w:tbl>
    <w:p w:rsidR="00524DDA" w:rsidRDefault="00524DDA" w:rsidP="00F5700F"/>
    <w:p w:rsidR="00F5700F" w:rsidRDefault="00F5700F" w:rsidP="00F5700F">
      <w:r>
        <w:t>Form groups of 3-5 and discuss and answer the following questions:</w:t>
      </w:r>
    </w:p>
    <w:p w:rsidR="00F5700F" w:rsidRDefault="00F5700F" w:rsidP="00F5700F"/>
    <w:p w:rsidR="00F5700F" w:rsidRDefault="00F5700F" w:rsidP="00F5700F">
      <w:r>
        <w:t>Who are leaders according to Patrick?</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bl>
    <w:p w:rsidR="00F5700F" w:rsidRDefault="00F5700F" w:rsidP="00F5700F"/>
    <w:p w:rsidR="00F5700F" w:rsidRDefault="00F5700F" w:rsidP="00F5700F">
      <w:r>
        <w:t xml:space="preserve">What skills does Patrick teach young leaders at </w:t>
      </w:r>
      <w:proofErr w:type="spellStart"/>
      <w:r>
        <w:t>Ashesi</w:t>
      </w:r>
      <w:proofErr w:type="spellEnd"/>
      <w:r>
        <w:t xml:space="preserve"> University?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bl>
    <w:p w:rsidR="00F5700F" w:rsidRDefault="00F5700F" w:rsidP="00F5700F"/>
    <w:p w:rsidR="00F5700F" w:rsidRDefault="00F5700F" w:rsidP="00F5700F">
      <w:r>
        <w:t xml:space="preserve">Why do I say that you can be a new leader? </w:t>
      </w:r>
    </w:p>
    <w:p w:rsidR="00F5700F" w:rsidRPr="00491803" w:rsidRDefault="00F5700F" w:rsidP="00F5700F">
      <w:pPr>
        <w:rPr>
          <w:i/>
        </w:rPr>
      </w:pPr>
      <w:r w:rsidRPr="00BC35E4">
        <w:rPr>
          <w:i/>
        </w:rPr>
        <w:t>(Tip: Look at the module outline for YGPS and see what you going to learn in this module)</w:t>
      </w:r>
    </w:p>
    <w:tbl>
      <w:tblPr>
        <w:tblW w:w="0" w:type="auto"/>
        <w:tblInd w:w="170"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BFBFBF" w:themeColor="background1" w:themeShade="BF"/>
        </w:tblBorders>
        <w:tblLook w:val="04A0"/>
      </w:tblPr>
      <w:tblGrid>
        <w:gridCol w:w="7976"/>
      </w:tblGrid>
      <w:tr w:rsidR="00F5700F">
        <w:trPr>
          <w:trHeight w:val="510"/>
        </w:trPr>
        <w:tc>
          <w:tcPr>
            <w:tcW w:w="9245" w:type="dxa"/>
            <w:tcBorders>
              <w:top w:val="nil"/>
            </w:tcBorders>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bl>
    <w:p w:rsidR="00F5700F" w:rsidRDefault="00F5700F" w:rsidP="00F5700F"/>
    <w:p w:rsidR="00F5700F" w:rsidRDefault="00F5700F" w:rsidP="00F5700F"/>
    <w:p w:rsidR="00F5700F" w:rsidRPr="00E11F8E" w:rsidRDefault="00F5700F" w:rsidP="00F5700F">
      <w:pPr>
        <w:rPr>
          <w:b/>
        </w:rPr>
      </w:pPr>
      <w:r w:rsidRPr="00E11F8E">
        <w:rPr>
          <w:b/>
        </w:rPr>
        <w:t>Quotes on leadership to consider:</w:t>
      </w:r>
    </w:p>
    <w:p w:rsidR="00F5700F" w:rsidRDefault="00F5700F" w:rsidP="00F5700F">
      <w:pPr>
        <w:pStyle w:val="Note-SpecialAttention"/>
        <w:spacing w:after="120"/>
        <w:rPr>
          <w:i/>
        </w:rPr>
      </w:pPr>
      <w:r w:rsidRPr="00D419BF">
        <w:rPr>
          <w:i/>
        </w:rPr>
        <w:t xml:space="preserve">Leadership can be thought of as a capacity to define oneself to others in a </w:t>
      </w:r>
      <w:r>
        <w:rPr>
          <w:i/>
        </w:rPr>
        <w:br/>
      </w:r>
      <w:r w:rsidRPr="00D419BF">
        <w:rPr>
          <w:i/>
        </w:rPr>
        <w:t>way that clarifies and expands a vision of the future</w:t>
      </w:r>
      <w:r w:rsidRPr="00761DDF">
        <w:rPr>
          <w:i/>
        </w:rPr>
        <w:t>.</w:t>
      </w:r>
    </w:p>
    <w:p w:rsidR="00F5700F" w:rsidRPr="00062E5A" w:rsidRDefault="00F5700F" w:rsidP="00F5700F">
      <w:pPr>
        <w:pStyle w:val="Note-SpecialAttention"/>
        <w:spacing w:before="0"/>
        <w:rPr>
          <w:i/>
        </w:rPr>
      </w:pPr>
      <w:r w:rsidRPr="00062E5A">
        <w:rPr>
          <w:i/>
          <w:sz w:val="18"/>
        </w:rPr>
        <w:t>- Edwin H. Friedman</w:t>
      </w:r>
    </w:p>
    <w:p w:rsidR="00F5700F" w:rsidRPr="00761DDF" w:rsidRDefault="00F5700F" w:rsidP="00F5700F">
      <w:pPr>
        <w:pStyle w:val="Note-SpecialAttention"/>
        <w:spacing w:after="120"/>
      </w:pPr>
      <w:r w:rsidRPr="00D419BF">
        <w:t>Good leaders must first become good servants</w:t>
      </w:r>
      <w:r w:rsidRPr="00761DDF">
        <w:t>.</w:t>
      </w:r>
    </w:p>
    <w:p w:rsidR="00F5700F" w:rsidRDefault="00F5700F" w:rsidP="00F5700F">
      <w:pPr>
        <w:pStyle w:val="Note-SpecialAttention"/>
        <w:spacing w:before="0"/>
      </w:pPr>
      <w:r>
        <w:rPr>
          <w:sz w:val="18"/>
        </w:rPr>
        <w:t xml:space="preserve">- </w:t>
      </w:r>
      <w:r w:rsidRPr="00761DDF">
        <w:rPr>
          <w:sz w:val="18"/>
        </w:rPr>
        <w:t>Robert Greenleaf</w:t>
      </w:r>
    </w:p>
    <w:p w:rsidR="00F5700F" w:rsidRPr="00D419BF" w:rsidRDefault="00F5700F" w:rsidP="00F5700F">
      <w:pPr>
        <w:pStyle w:val="Note-SpecialAttention"/>
        <w:spacing w:after="120"/>
      </w:pPr>
      <w:r w:rsidRPr="00D419BF">
        <w:t xml:space="preserve">If you fail to </w:t>
      </w:r>
      <w:proofErr w:type="spellStart"/>
      <w:r w:rsidRPr="00D419BF">
        <w:t>honor</w:t>
      </w:r>
      <w:proofErr w:type="spellEnd"/>
      <w:r w:rsidRPr="00D419BF">
        <w:t xml:space="preserve"> your people,</w:t>
      </w:r>
      <w:r>
        <w:br/>
      </w:r>
      <w:proofErr w:type="gramStart"/>
      <w:r w:rsidRPr="00D419BF">
        <w:t>They</w:t>
      </w:r>
      <w:proofErr w:type="gramEnd"/>
      <w:r w:rsidRPr="00D419BF">
        <w:t xml:space="preserve"> will fail to </w:t>
      </w:r>
      <w:proofErr w:type="spellStart"/>
      <w:r w:rsidRPr="00D419BF">
        <w:t>honor</w:t>
      </w:r>
      <w:proofErr w:type="spellEnd"/>
      <w:r w:rsidRPr="00D419BF">
        <w:t xml:space="preserve"> you;</w:t>
      </w:r>
      <w:r>
        <w:br/>
      </w:r>
      <w:r w:rsidRPr="00D419BF">
        <w:t>It is said of a good leader that</w:t>
      </w:r>
      <w:r>
        <w:br/>
      </w:r>
      <w:r w:rsidRPr="00D419BF">
        <w:t>When the work is done, the aim fulfilled,</w:t>
      </w:r>
      <w:r>
        <w:br/>
      </w:r>
      <w:r w:rsidRPr="00D419BF">
        <w:t xml:space="preserve"> The people will say, "We did this ourselves.</w:t>
      </w:r>
    </w:p>
    <w:p w:rsidR="00F5700F" w:rsidRDefault="00F5700F" w:rsidP="00F5700F">
      <w:pPr>
        <w:pStyle w:val="Note-SpecialAttention"/>
        <w:spacing w:before="0"/>
      </w:pPr>
      <w:r>
        <w:t xml:space="preserve">- </w:t>
      </w:r>
      <w:r w:rsidRPr="00761DDF">
        <w:rPr>
          <w:sz w:val="18"/>
        </w:rPr>
        <w:t>Lao Tzu</w:t>
      </w:r>
      <w:proofErr w:type="gramStart"/>
      <w:r w:rsidRPr="00761DDF">
        <w:rPr>
          <w:sz w:val="18"/>
        </w:rPr>
        <w:t>, ,</w:t>
      </w:r>
      <w:proofErr w:type="gramEnd"/>
      <w:r w:rsidRPr="00761DDF">
        <w:rPr>
          <w:sz w:val="18"/>
        </w:rPr>
        <w:t xml:space="preserve"> 604-531 B. C.,</w:t>
      </w:r>
    </w:p>
    <w:p w:rsidR="00F5700F" w:rsidRDefault="00F5700F" w:rsidP="00F5700F">
      <w:pPr>
        <w:pStyle w:val="Heading1"/>
      </w:pPr>
      <w:r>
        <w:br w:type="page"/>
        <w:t>Starting the journey</w:t>
      </w:r>
    </w:p>
    <w:p w:rsidR="00F5700F" w:rsidRDefault="00F5700F" w:rsidP="00F5700F">
      <w:pPr>
        <w:spacing w:after="160"/>
      </w:pPr>
      <w:r>
        <w:t>We hope that you have realised from the video that you have the opportunity to become a leader because you are furthering your education after secondary school. Leaders are not only political you can be a leader by being a good teacher, electrician, accountant, farmer, nurse, manager, etc. You might ask but where do I start? Read the following quote:</w:t>
      </w:r>
    </w:p>
    <w:p w:rsidR="00F5700F" w:rsidRPr="00CA55F5" w:rsidRDefault="00F5700F" w:rsidP="00F5700F">
      <w:pPr>
        <w:pStyle w:val="Note-SpecialAttention"/>
        <w:spacing w:after="120"/>
      </w:pPr>
      <w:r w:rsidRPr="00CA55F5">
        <w:t xml:space="preserve">“A man should first direct himself in the way he should go. </w:t>
      </w:r>
      <w:r>
        <w:br/>
      </w:r>
      <w:r w:rsidRPr="00CA55F5">
        <w:t>Only then should he instruct others.”</w:t>
      </w:r>
    </w:p>
    <w:p w:rsidR="00F5700F" w:rsidRPr="006366B3" w:rsidRDefault="00F5700F" w:rsidP="00F5700F">
      <w:pPr>
        <w:pStyle w:val="Note-SpecialAttention"/>
        <w:spacing w:before="0"/>
        <w:rPr>
          <w:i/>
        </w:rPr>
      </w:pPr>
      <w:r>
        <w:rPr>
          <w:i/>
          <w:sz w:val="18"/>
        </w:rPr>
        <w:t xml:space="preserve">- </w:t>
      </w:r>
      <w:r w:rsidRPr="006366B3">
        <w:rPr>
          <w:i/>
          <w:sz w:val="18"/>
        </w:rPr>
        <w:t>Buddha (563-483 B.C.)</w:t>
      </w:r>
    </w:p>
    <w:p w:rsidR="00F5700F" w:rsidRDefault="00F5700F" w:rsidP="00F5700F">
      <w:r>
        <w:t>Yes, the journey starts with knowing yourself. In this section you are going to complete several activities to help you reflect on:</w:t>
      </w:r>
    </w:p>
    <w:p w:rsidR="00F5700F" w:rsidRDefault="00F5700F" w:rsidP="00F5700F"/>
    <w:p w:rsidR="00F5700F" w:rsidRDefault="00F5700F" w:rsidP="00F5700F">
      <w:pPr>
        <w:numPr>
          <w:ilvl w:val="0"/>
          <w:numId w:val="5"/>
        </w:numPr>
      </w:pPr>
      <w:r>
        <w:t>What you have achieved so far</w:t>
      </w:r>
    </w:p>
    <w:p w:rsidR="00F5700F" w:rsidRDefault="00F5700F" w:rsidP="00F5700F">
      <w:pPr>
        <w:numPr>
          <w:ilvl w:val="0"/>
          <w:numId w:val="5"/>
        </w:numPr>
      </w:pPr>
      <w:r>
        <w:t>What defines you (personality traits)</w:t>
      </w:r>
    </w:p>
    <w:p w:rsidR="00F5700F" w:rsidRDefault="00F5700F" w:rsidP="00F5700F">
      <w:pPr>
        <w:numPr>
          <w:ilvl w:val="0"/>
          <w:numId w:val="5"/>
        </w:numPr>
      </w:pPr>
      <w:r>
        <w:t xml:space="preserve">What is important to you (values) </w:t>
      </w:r>
    </w:p>
    <w:p w:rsidR="00F5700F" w:rsidRDefault="00F5700F" w:rsidP="00F5700F">
      <w:pPr>
        <w:numPr>
          <w:ilvl w:val="0"/>
          <w:numId w:val="5"/>
        </w:numPr>
      </w:pPr>
      <w:r>
        <w:t xml:space="preserve">What your strengths and weaknesses are. </w:t>
      </w:r>
    </w:p>
    <w:p w:rsidR="00F5700F" w:rsidRDefault="00F5700F" w:rsidP="00F5700F"/>
    <w:p w:rsidR="00524DDA" w:rsidRDefault="00524DDA" w:rsidP="00F5700F"/>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71"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4"/>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69447C">
            <w:pPr>
              <w:pStyle w:val="Activityheadings"/>
              <w:rPr>
                <w:color w:val="000000" w:themeColor="text1"/>
              </w:rPr>
            </w:pPr>
            <w:r>
              <w:t>L</w:t>
            </w:r>
            <w:r w:rsidRPr="00A87C99">
              <w:t>earning Activity 1.3:</w:t>
            </w:r>
            <w:r w:rsidRPr="00172BCD">
              <w:t xml:space="preserve"> </w:t>
            </w:r>
            <w:r w:rsidRPr="00172BCD">
              <w:br/>
            </w:r>
            <w:r w:rsidRPr="006366B3">
              <w:rPr>
                <w:rFonts w:ascii="Swiss 721 Light BT" w:hAnsi="Swiss 721 Light BT"/>
                <w:caps w:val="0"/>
                <w:sz w:val="28"/>
              </w:rPr>
              <w:t>Draw your lifeline</w:t>
            </w:r>
          </w:p>
        </w:tc>
      </w:tr>
    </w:tbl>
    <w:p w:rsidR="00524DDA" w:rsidRDefault="00524DDA" w:rsidP="00F5700F"/>
    <w:p w:rsidR="00F5700F" w:rsidRDefault="00F5700F" w:rsidP="00F5700F">
      <w:r w:rsidRPr="005B134B">
        <w:t xml:space="preserve">A </w:t>
      </w:r>
      <w:r>
        <w:t xml:space="preserve">lifeline is a </w:t>
      </w:r>
      <w:r w:rsidRPr="005B134B">
        <w:t xml:space="preserve">horizontal line </w:t>
      </w:r>
      <w:r>
        <w:t xml:space="preserve">on which you put dates and </w:t>
      </w:r>
      <w:r w:rsidRPr="005B134B">
        <w:t xml:space="preserve">the most important events that occurred throughout your life up until now. </w:t>
      </w:r>
      <w:r>
        <w:t xml:space="preserve">You can start at your birth and include anything positive or negative that had a big influence on you as a person </w:t>
      </w:r>
      <w:r>
        <w:fldChar w:fldCharType="begin"/>
      </w:r>
      <w:r>
        <w:instrText xml:space="preserve"> ADDIN ZOTERO_ITEM {"sort":true,"citationItems":[{"itemID":7663}]} </w:instrText>
      </w:r>
      <w:r>
        <w:fldChar w:fldCharType="separate"/>
      </w:r>
      <w:r w:rsidRPr="005B134B">
        <w:t xml:space="preserve">(M. </w:t>
      </w:r>
      <w:proofErr w:type="spellStart"/>
      <w:r w:rsidRPr="005B134B">
        <w:t>Moratto</w:t>
      </w:r>
      <w:proofErr w:type="spellEnd"/>
      <w:r w:rsidRPr="005B134B">
        <w:t>, 2009)</w:t>
      </w:r>
      <w:r>
        <w:fldChar w:fldCharType="end"/>
      </w:r>
      <w:r>
        <w:t xml:space="preserve">. </w:t>
      </w:r>
      <w:r w:rsidRPr="005B134B">
        <w:rPr>
          <w:b/>
        </w:rPr>
        <w:t>Use the next page</w:t>
      </w:r>
      <w:r>
        <w:rPr>
          <w:b/>
        </w:rPr>
        <w:t xml:space="preserve"> so you have enough space and the come back to the self-reflection below. </w:t>
      </w:r>
    </w:p>
    <w:p w:rsidR="00F5700F" w:rsidRDefault="00F5700F" w:rsidP="00F5700F"/>
    <w:p w:rsidR="00F5700F" w:rsidRPr="00E16270" w:rsidRDefault="00F5700F" w:rsidP="00F5700F">
      <w:pPr>
        <w:pStyle w:val="Heading3"/>
      </w:pPr>
      <w:r w:rsidRPr="00E16270">
        <w:t>Self - Reflection</w:t>
      </w:r>
    </w:p>
    <w:p w:rsidR="00F5700F" w:rsidRDefault="00F5700F" w:rsidP="00F5700F">
      <w:r>
        <w:t>Now that you have completed your lifeline look over it and reflect on how far you have come and what you have achieved to get to this point. You can use the space below to write down any thoughts you have:</w:t>
      </w:r>
    </w:p>
    <w:p w:rsidR="00F5700F" w:rsidRDefault="00F5700F" w:rsidP="00F5700F"/>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510"/>
        </w:trPr>
        <w:tc>
          <w:tcPr>
            <w:tcW w:w="9245" w:type="dxa"/>
          </w:tcPr>
          <w:p w:rsidR="00F5700F" w:rsidRDefault="00F5700F" w:rsidP="006A74C1">
            <w:pPr>
              <w:tabs>
                <w:tab w:val="left" w:pos="6653"/>
              </w:tabs>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BC35E4">
            <w:pPr>
              <w:tabs>
                <w:tab w:val="left" w:pos="4680"/>
              </w:tabs>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bl>
    <w:p w:rsidR="00F5700F" w:rsidRDefault="00F5700F" w:rsidP="00F5700F"/>
    <w:p w:rsidR="00F5700F" w:rsidRPr="007B1238" w:rsidRDefault="00F5700F" w:rsidP="00F5700F">
      <w:pPr>
        <w:rPr>
          <w:b/>
        </w:rPr>
      </w:pPr>
      <w:r>
        <w:br w:type="page"/>
      </w:r>
      <w:r w:rsidRPr="007B1238">
        <w:rPr>
          <w:b/>
        </w:rPr>
        <w:t xml:space="preserve"> </w:t>
      </w:r>
    </w:p>
    <w:tbl>
      <w:tblPr>
        <w:tblW w:w="7938" w:type="dxa"/>
        <w:tblInd w:w="170"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blBorders>
        <w:tblLook w:val="04A0"/>
      </w:tblPr>
      <w:tblGrid>
        <w:gridCol w:w="7938"/>
      </w:tblGrid>
      <w:tr w:rsidR="00F5700F" w:rsidTr="00524DDA">
        <w:trPr>
          <w:trHeight w:val="9957"/>
        </w:trPr>
        <w:tc>
          <w:tcPr>
            <w:tcW w:w="7976" w:type="dxa"/>
          </w:tcPr>
          <w:p w:rsidR="00F5700F" w:rsidRPr="00E004C4" w:rsidRDefault="00F5700F" w:rsidP="00E004C4">
            <w:pPr>
              <w:spacing w:before="160"/>
              <w:rPr>
                <w:b/>
                <w:color w:val="215868" w:themeColor="accent5" w:themeShade="80"/>
                <w:sz w:val="26"/>
              </w:rPr>
            </w:pPr>
            <w:r w:rsidRPr="00E004C4">
              <w:rPr>
                <w:b/>
                <w:color w:val="215868" w:themeColor="accent5" w:themeShade="80"/>
                <w:sz w:val="26"/>
              </w:rPr>
              <w:t>My Lifeline</w:t>
            </w:r>
          </w:p>
          <w:p w:rsidR="00F5700F" w:rsidRDefault="00F5700F" w:rsidP="00E004C4"/>
        </w:tc>
      </w:tr>
    </w:tbl>
    <w:p w:rsidR="00F5700F" w:rsidRDefault="00F5700F" w:rsidP="00F5700F"/>
    <w:p w:rsidR="00524DDA" w:rsidRDefault="00524DDA" w:rsidP="00F5700F"/>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72"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4"/>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69447C">
            <w:pPr>
              <w:pStyle w:val="Activityheadings"/>
              <w:rPr>
                <w:color w:val="000000" w:themeColor="text1"/>
              </w:rPr>
            </w:pPr>
            <w:r>
              <w:t>Lear</w:t>
            </w:r>
            <w:r w:rsidRPr="00274284">
              <w:t>ning Activity 1.4:</w:t>
            </w:r>
            <w:r w:rsidRPr="00172BCD">
              <w:t xml:space="preserve"> </w:t>
            </w:r>
            <w:r w:rsidRPr="00172BCD">
              <w:br/>
            </w:r>
            <w:r w:rsidRPr="006366B3">
              <w:rPr>
                <w:rFonts w:ascii="Swiss 721 Light BT" w:hAnsi="Swiss 721 Light BT"/>
                <w:caps w:val="0"/>
                <w:sz w:val="28"/>
              </w:rPr>
              <w:t>Identifying my personality traits</w:t>
            </w:r>
          </w:p>
        </w:tc>
      </w:tr>
    </w:tbl>
    <w:p w:rsidR="00F5700F" w:rsidRDefault="00F5700F" w:rsidP="00F5700F"/>
    <w:p w:rsidR="00F5700F" w:rsidRPr="007828B0" w:rsidRDefault="00F5700F" w:rsidP="00F5700F">
      <w:pPr>
        <w:rPr>
          <w:szCs w:val="26"/>
          <w:u w:val="single"/>
        </w:rPr>
      </w:pPr>
      <w:r>
        <w:t xml:space="preserve">Review the list below honestly and encircle 5-10 traits that define or characterise you.  After every trait there is a short description or meaning, please do not hesitate to consult your dictionary if you feel uncertain of the meanings. If you are close to a computer you can use the Cambridge Online Dictionary at </w:t>
      </w:r>
      <w:hyperlink r:id="rId15" w:history="1">
        <w:r w:rsidRPr="00091EDE">
          <w:rPr>
            <w:rStyle w:val="Hyperlink"/>
            <w:szCs w:val="26"/>
          </w:rPr>
          <w:t>http://dictionary.cambridge.org/</w:t>
        </w:r>
      </w:hyperlink>
      <w:r w:rsidRPr="007828B0">
        <w:rPr>
          <w:szCs w:val="26"/>
        </w:rPr>
        <w:t xml:space="preserve">. Using a dictionary is a good way of improving your language skills. </w:t>
      </w:r>
      <w:r w:rsidRPr="007828B0">
        <w:rPr>
          <w:szCs w:val="26"/>
          <w:u w:val="single"/>
        </w:rPr>
        <w:t xml:space="preserve"> </w:t>
      </w:r>
    </w:p>
    <w:p w:rsidR="00F5700F" w:rsidRDefault="00F5700F" w:rsidP="00F5700F">
      <w:pPr>
        <w:rPr>
          <w:color w:val="FF0000"/>
          <w:szCs w:val="26"/>
        </w:rPr>
      </w:pPr>
    </w:p>
    <w:tbl>
      <w:tblPr>
        <w:tblW w:w="7938"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B8DCE5"/>
        <w:tblLook w:val="01E0"/>
      </w:tblPr>
      <w:tblGrid>
        <w:gridCol w:w="2012"/>
        <w:gridCol w:w="1648"/>
        <w:gridCol w:w="2007"/>
        <w:gridCol w:w="2271"/>
      </w:tblGrid>
      <w:tr w:rsidR="00F5700F" w:rsidRPr="00BC3EC4">
        <w:trPr>
          <w:trHeight w:val="28"/>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Accepting</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deal with people in a kind and friendly way)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Efficient</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able</w:t>
            </w:r>
            <w:proofErr w:type="gramEnd"/>
            <w:r w:rsidRPr="00BC3EC4">
              <w:rPr>
                <w:rFonts w:cs="Arial"/>
                <w:sz w:val="18"/>
                <w:szCs w:val="22"/>
              </w:rPr>
              <w:t xml:space="preserve"> to do things well and properly)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Logical</w:t>
            </w:r>
          </w:p>
          <w:p w:rsidR="00F5700F" w:rsidRPr="00BC3EC4" w:rsidRDefault="00F5700F" w:rsidP="00880BC1">
            <w:pPr>
              <w:jc w:val="center"/>
              <w:rPr>
                <w:rFonts w:cs="Arial"/>
                <w:sz w:val="18"/>
                <w:szCs w:val="22"/>
              </w:rPr>
            </w:pPr>
            <w:r w:rsidRPr="00BC3EC4">
              <w:rPr>
                <w:rFonts w:cs="Arial"/>
                <w:sz w:val="18"/>
                <w:szCs w:val="22"/>
              </w:rPr>
              <w:t>(I can reason correctly)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Productive</w:t>
            </w:r>
          </w:p>
          <w:p w:rsidR="00F5700F" w:rsidRPr="00BC3EC4" w:rsidRDefault="00F5700F" w:rsidP="00880BC1">
            <w:pPr>
              <w:jc w:val="center"/>
              <w:rPr>
                <w:rFonts w:cs="Arial"/>
                <w:sz w:val="18"/>
                <w:szCs w:val="22"/>
              </w:rPr>
            </w:pPr>
            <w:r w:rsidRPr="00BC3EC4">
              <w:rPr>
                <w:rFonts w:cs="Arial"/>
                <w:sz w:val="18"/>
                <w:szCs w:val="22"/>
              </w:rPr>
              <w:t>(I work hard)</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Adventurous</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like to do exciting and risky things)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Energetic</w:t>
            </w:r>
          </w:p>
          <w:p w:rsidR="00F5700F" w:rsidRPr="00BC3EC4" w:rsidRDefault="00F5700F" w:rsidP="00880BC1">
            <w:pPr>
              <w:jc w:val="center"/>
              <w:rPr>
                <w:rFonts w:cs="Arial"/>
                <w:sz w:val="18"/>
                <w:szCs w:val="22"/>
              </w:rPr>
            </w:pPr>
            <w:r w:rsidRPr="00BC3EC4">
              <w:rPr>
                <w:rFonts w:cs="Arial"/>
                <w:sz w:val="18"/>
                <w:szCs w:val="22"/>
              </w:rPr>
              <w:t>(I am lively)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Loyal</w:t>
            </w:r>
          </w:p>
          <w:p w:rsidR="00F5700F" w:rsidRPr="00BC3EC4" w:rsidRDefault="00F5700F" w:rsidP="00880BC1">
            <w:pPr>
              <w:jc w:val="center"/>
              <w:rPr>
                <w:rFonts w:cs="Arial"/>
                <w:sz w:val="18"/>
                <w:szCs w:val="22"/>
              </w:rPr>
            </w:pPr>
            <w:r w:rsidRPr="00BC3EC4">
              <w:rPr>
                <w:rFonts w:cs="Arial"/>
                <w:sz w:val="18"/>
                <w:szCs w:val="22"/>
              </w:rPr>
              <w:t>(I am faithful and true)</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Punctual</w:t>
            </w:r>
          </w:p>
          <w:p w:rsidR="00F5700F" w:rsidRPr="00BC3EC4" w:rsidRDefault="00F5700F" w:rsidP="00880BC1">
            <w:pPr>
              <w:jc w:val="center"/>
              <w:rPr>
                <w:rFonts w:cs="Arial"/>
                <w:sz w:val="18"/>
                <w:szCs w:val="22"/>
              </w:rPr>
            </w:pPr>
            <w:r w:rsidRPr="00BC3EC4">
              <w:rPr>
                <w:rFonts w:cs="Arial"/>
                <w:sz w:val="18"/>
                <w:szCs w:val="22"/>
              </w:rPr>
              <w:t>(I have good time management and meet due dates)</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Ambitious</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have a strong desire to succeed)</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Enthusiastic</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strong</w:t>
            </w:r>
            <w:proofErr w:type="gramEnd"/>
            <w:r w:rsidRPr="00BC3EC4">
              <w:rPr>
                <w:rFonts w:cs="Arial"/>
                <w:sz w:val="18"/>
                <w:szCs w:val="22"/>
              </w:rPr>
              <w:t xml:space="preserve"> feelings of interest)</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Open-minded</w:t>
            </w:r>
          </w:p>
          <w:p w:rsidR="00F5700F" w:rsidRPr="00BC3EC4" w:rsidRDefault="00F5700F" w:rsidP="00880BC1">
            <w:pPr>
              <w:jc w:val="center"/>
              <w:rPr>
                <w:rFonts w:cs="Arial"/>
                <w:sz w:val="18"/>
                <w:szCs w:val="22"/>
              </w:rPr>
            </w:pPr>
            <w:r w:rsidRPr="00BC3EC4">
              <w:rPr>
                <w:rFonts w:cs="Arial"/>
                <w:sz w:val="18"/>
                <w:szCs w:val="22"/>
              </w:rPr>
              <w:t>(I can consider many angles and options)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Quiet</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calm</w:t>
            </w:r>
            <w:proofErr w:type="gramEnd"/>
            <w:r w:rsidRPr="00BC3EC4">
              <w:rPr>
                <w:rFonts w:cs="Arial"/>
                <w:sz w:val="18"/>
                <w:szCs w:val="22"/>
              </w:rPr>
              <w:t xml:space="preserve"> and private)</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Assertive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demand recognition for a viewpoint)</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Focused</w:t>
            </w:r>
          </w:p>
          <w:p w:rsidR="00F5700F" w:rsidRPr="00BC3EC4" w:rsidRDefault="00F5700F" w:rsidP="00880BC1">
            <w:pPr>
              <w:jc w:val="center"/>
              <w:rPr>
                <w:rFonts w:cs="Arial"/>
                <w:sz w:val="18"/>
                <w:szCs w:val="22"/>
              </w:rPr>
            </w:pPr>
            <w:r w:rsidRPr="00BC3EC4">
              <w:rPr>
                <w:rFonts w:cs="Arial"/>
                <w:sz w:val="18"/>
                <w:szCs w:val="22"/>
              </w:rPr>
              <w:t>(I can pay attention to detail)</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Optimistic</w:t>
            </w:r>
          </w:p>
          <w:p w:rsidR="00F5700F" w:rsidRPr="00BC3EC4" w:rsidRDefault="00F5700F" w:rsidP="00880BC1">
            <w:pPr>
              <w:jc w:val="center"/>
              <w:rPr>
                <w:rFonts w:cs="Arial"/>
                <w:sz w:val="18"/>
                <w:szCs w:val="22"/>
              </w:rPr>
            </w:pPr>
            <w:r w:rsidRPr="00BC3EC4">
              <w:rPr>
                <w:rFonts w:cs="Arial"/>
                <w:sz w:val="18"/>
                <w:szCs w:val="22"/>
              </w:rPr>
              <w:t>(I look for the good in everything and hope for the best)</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Rational</w:t>
            </w:r>
          </w:p>
          <w:p w:rsidR="00F5700F" w:rsidRPr="00BC3EC4" w:rsidRDefault="00F5700F" w:rsidP="00880BC1">
            <w:pPr>
              <w:jc w:val="center"/>
              <w:rPr>
                <w:rFonts w:cs="Arial"/>
                <w:sz w:val="18"/>
                <w:szCs w:val="22"/>
              </w:rPr>
            </w:pPr>
            <w:r w:rsidRPr="00BC3EC4">
              <w:rPr>
                <w:rFonts w:cs="Arial"/>
                <w:sz w:val="18"/>
                <w:szCs w:val="22"/>
              </w:rPr>
              <w:t>(I can make good decisions)</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Careful</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take care when you do something)</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Friendly</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kind</w:t>
            </w:r>
            <w:proofErr w:type="gramEnd"/>
            <w:r w:rsidRPr="00BC3EC4">
              <w:rPr>
                <w:rFonts w:cs="Arial"/>
                <w:sz w:val="18"/>
                <w:szCs w:val="22"/>
              </w:rPr>
              <w:t xml:space="preserve"> and likeable)</w:t>
            </w:r>
          </w:p>
        </w:tc>
        <w:tc>
          <w:tcPr>
            <w:tcW w:w="0" w:type="auto"/>
            <w:shd w:val="clear" w:color="auto" w:fill="B8DCE5"/>
            <w:tcMar>
              <w:top w:w="142" w:type="dxa"/>
              <w:bottom w:w="142" w:type="dxa"/>
            </w:tcMar>
          </w:tcPr>
          <w:p w:rsidR="00F5700F" w:rsidRDefault="00F5700F" w:rsidP="00880BC1">
            <w:pPr>
              <w:spacing w:after="50"/>
              <w:jc w:val="center"/>
              <w:rPr>
                <w:rFonts w:cs="Arial"/>
                <w:sz w:val="18"/>
                <w:szCs w:val="22"/>
              </w:rPr>
            </w:pPr>
            <w:r w:rsidRPr="00B34150">
              <w:rPr>
                <w:rFonts w:cs="Arial"/>
                <w:b/>
                <w:sz w:val="19"/>
                <w:szCs w:val="22"/>
              </w:rPr>
              <w:t>Organized</w:t>
            </w:r>
          </w:p>
          <w:p w:rsidR="00F5700F" w:rsidRPr="00BC3EC4" w:rsidRDefault="00F5700F" w:rsidP="00880BC1">
            <w:pPr>
              <w:jc w:val="center"/>
              <w:rPr>
                <w:rFonts w:cs="Arial"/>
                <w:sz w:val="18"/>
                <w:szCs w:val="22"/>
              </w:rPr>
            </w:pPr>
            <w:r w:rsidRPr="00BC3EC4">
              <w:rPr>
                <w:rFonts w:cs="Arial"/>
                <w:sz w:val="18"/>
                <w:szCs w:val="22"/>
              </w:rPr>
              <w:t>(My things are in order)</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Realistic</w:t>
            </w:r>
          </w:p>
          <w:p w:rsidR="00F5700F" w:rsidRPr="00BC3EC4" w:rsidRDefault="00F5700F" w:rsidP="00880BC1">
            <w:pPr>
              <w:jc w:val="center"/>
              <w:rPr>
                <w:rFonts w:cs="Arial"/>
                <w:sz w:val="18"/>
                <w:szCs w:val="22"/>
              </w:rPr>
            </w:pPr>
            <w:r w:rsidRPr="00BC3EC4">
              <w:rPr>
                <w:rFonts w:cs="Arial"/>
                <w:sz w:val="18"/>
                <w:szCs w:val="22"/>
              </w:rPr>
              <w:t>(I look at things as they really are and reject things that are impractical)</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Confident</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believe</w:t>
            </w:r>
            <w:proofErr w:type="gramEnd"/>
            <w:r w:rsidRPr="00BC3EC4">
              <w:rPr>
                <w:rFonts w:cs="Arial"/>
                <w:sz w:val="18"/>
                <w:szCs w:val="22"/>
              </w:rPr>
              <w:t xml:space="preserve"> that you can do something well)</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Gentle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mild</w:t>
            </w:r>
            <w:proofErr w:type="gramEnd"/>
            <w:r w:rsidRPr="00BC3EC4">
              <w:rPr>
                <w:rFonts w:cs="Arial"/>
                <w:sz w:val="18"/>
                <w:szCs w:val="22"/>
              </w:rPr>
              <w:t xml:space="preserve"> and kind)</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Outgoing</w:t>
            </w:r>
          </w:p>
          <w:p w:rsidR="00F5700F" w:rsidRPr="00BC3EC4" w:rsidRDefault="00F5700F" w:rsidP="00880BC1">
            <w:pPr>
              <w:jc w:val="center"/>
              <w:rPr>
                <w:rFonts w:cs="Arial"/>
                <w:sz w:val="18"/>
                <w:szCs w:val="22"/>
              </w:rPr>
            </w:pPr>
            <w:r w:rsidRPr="00BC3EC4">
              <w:rPr>
                <w:rFonts w:cs="Arial"/>
                <w:sz w:val="18"/>
                <w:szCs w:val="22"/>
              </w:rPr>
              <w:t>(I am friendly)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Self-controlled</w:t>
            </w:r>
          </w:p>
          <w:p w:rsidR="00F5700F" w:rsidRPr="00BC3EC4" w:rsidRDefault="00F5700F" w:rsidP="00880BC1">
            <w:pPr>
              <w:jc w:val="center"/>
              <w:rPr>
                <w:rFonts w:cs="Arial"/>
                <w:sz w:val="18"/>
                <w:szCs w:val="22"/>
              </w:rPr>
            </w:pPr>
            <w:r w:rsidRPr="00BC3EC4">
              <w:rPr>
                <w:rFonts w:cs="Arial"/>
                <w:sz w:val="18"/>
                <w:szCs w:val="22"/>
              </w:rPr>
              <w:t>(I have control over my feelings and behaviour)</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Conscientious</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careful</w:t>
            </w:r>
            <w:proofErr w:type="gramEnd"/>
            <w:r w:rsidRPr="00BC3EC4">
              <w:rPr>
                <w:rFonts w:cs="Arial"/>
                <w:sz w:val="18"/>
                <w:szCs w:val="22"/>
              </w:rPr>
              <w:t xml:space="preserve"> not to do something wrong or badly)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Genuine</w:t>
            </w:r>
          </w:p>
          <w:p w:rsidR="00F5700F" w:rsidRPr="00BC3EC4" w:rsidRDefault="00F5700F" w:rsidP="00880BC1">
            <w:pPr>
              <w:jc w:val="center"/>
              <w:rPr>
                <w:rFonts w:cs="Arial"/>
                <w:sz w:val="18"/>
                <w:szCs w:val="22"/>
              </w:rPr>
            </w:pPr>
            <w:r w:rsidRPr="00BC3EC4">
              <w:rPr>
                <w:rFonts w:cs="Arial"/>
                <w:sz w:val="18"/>
                <w:szCs w:val="22"/>
              </w:rPr>
              <w:t>(I do not pretend)</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Patient</w:t>
            </w:r>
          </w:p>
          <w:p w:rsidR="00F5700F" w:rsidRPr="00BC3EC4" w:rsidRDefault="00F5700F" w:rsidP="00880BC1">
            <w:pPr>
              <w:jc w:val="center"/>
              <w:rPr>
                <w:rFonts w:cs="Arial"/>
                <w:sz w:val="18"/>
                <w:szCs w:val="22"/>
              </w:rPr>
            </w:pPr>
            <w:r w:rsidRPr="00BC3EC4">
              <w:rPr>
                <w:rFonts w:cs="Arial"/>
                <w:sz w:val="18"/>
                <w:szCs w:val="22"/>
              </w:rPr>
              <w:t>(I am tolerant and understanding of others)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Selfless</w:t>
            </w:r>
          </w:p>
          <w:p w:rsidR="00F5700F" w:rsidRPr="00BC3EC4" w:rsidRDefault="00F5700F" w:rsidP="00880BC1">
            <w:pPr>
              <w:jc w:val="center"/>
              <w:rPr>
                <w:rFonts w:cs="Arial"/>
                <w:sz w:val="18"/>
                <w:szCs w:val="22"/>
              </w:rPr>
            </w:pPr>
            <w:r w:rsidRPr="00BC3EC4">
              <w:rPr>
                <w:rFonts w:cs="Arial"/>
                <w:sz w:val="18"/>
                <w:szCs w:val="22"/>
              </w:rPr>
              <w:t>(I have little care for my own needs and take care of others)</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Considerate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show thought for things and people)</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Happy</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joyful</w:t>
            </w:r>
            <w:proofErr w:type="gramEnd"/>
            <w:r w:rsidRPr="00BC3EC4">
              <w:rPr>
                <w:rFonts w:cs="Arial"/>
                <w:sz w:val="18"/>
                <w:szCs w:val="22"/>
              </w:rPr>
              <w:t>)</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Persistent</w:t>
            </w:r>
          </w:p>
          <w:p w:rsidR="00F5700F" w:rsidRPr="00BC3EC4" w:rsidRDefault="00F5700F" w:rsidP="00880BC1">
            <w:pPr>
              <w:jc w:val="center"/>
              <w:rPr>
                <w:rFonts w:cs="Arial"/>
                <w:sz w:val="18"/>
                <w:szCs w:val="22"/>
              </w:rPr>
            </w:pPr>
            <w:r w:rsidRPr="00BC3EC4">
              <w:rPr>
                <w:rFonts w:cs="Arial"/>
                <w:sz w:val="18"/>
                <w:szCs w:val="22"/>
              </w:rPr>
              <w:t>(I continue in spite of difficulties)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Independent</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do not need much support)</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Cooperative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can work with others towards the same goal)</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Hard-working</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able</w:t>
            </w:r>
            <w:proofErr w:type="gramEnd"/>
            <w:r w:rsidRPr="00BC3EC4">
              <w:rPr>
                <w:rFonts w:cs="Arial"/>
                <w:sz w:val="18"/>
                <w:szCs w:val="22"/>
              </w:rPr>
              <w:t xml:space="preserve"> and willing to work hard)</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Reliable</w:t>
            </w:r>
          </w:p>
          <w:p w:rsidR="00F5700F" w:rsidRPr="00BC3EC4" w:rsidRDefault="00F5700F" w:rsidP="00880BC1">
            <w:pPr>
              <w:jc w:val="center"/>
              <w:rPr>
                <w:rFonts w:cs="Arial"/>
                <w:sz w:val="18"/>
                <w:szCs w:val="22"/>
              </w:rPr>
            </w:pPr>
            <w:r w:rsidRPr="00BC3EC4">
              <w:rPr>
                <w:rFonts w:cs="Arial"/>
                <w:sz w:val="18"/>
                <w:szCs w:val="22"/>
              </w:rPr>
              <w:t>(I can be depended on)</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Sincere</w:t>
            </w:r>
          </w:p>
          <w:p w:rsidR="00F5700F" w:rsidRPr="00BC3EC4" w:rsidRDefault="00F5700F" w:rsidP="00880BC1">
            <w:pPr>
              <w:jc w:val="center"/>
              <w:rPr>
                <w:rFonts w:cs="Arial"/>
                <w:sz w:val="18"/>
                <w:szCs w:val="22"/>
              </w:rPr>
            </w:pPr>
            <w:r w:rsidRPr="00BC3EC4">
              <w:rPr>
                <w:rFonts w:cs="Arial"/>
                <w:sz w:val="18"/>
                <w:szCs w:val="22"/>
              </w:rPr>
              <w:t>(I do not pretend, I am honest)</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Creative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full</w:t>
            </w:r>
            <w:proofErr w:type="gramEnd"/>
            <w:r w:rsidRPr="00BC3EC4">
              <w:rPr>
                <w:rFonts w:cs="Arial"/>
                <w:sz w:val="18"/>
                <w:szCs w:val="22"/>
              </w:rPr>
              <w:t xml:space="preserve"> of new ideas)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Helpful</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able</w:t>
            </w:r>
            <w:proofErr w:type="gramEnd"/>
            <w:r w:rsidRPr="00BC3EC4">
              <w:rPr>
                <w:rFonts w:cs="Arial"/>
                <w:sz w:val="18"/>
                <w:szCs w:val="22"/>
              </w:rPr>
              <w:t xml:space="preserve"> to do something)</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Resourceful</w:t>
            </w:r>
          </w:p>
          <w:p w:rsidR="00F5700F" w:rsidRPr="00BC3EC4" w:rsidRDefault="00F5700F" w:rsidP="00880BC1">
            <w:pPr>
              <w:jc w:val="center"/>
              <w:rPr>
                <w:rFonts w:cs="Arial"/>
                <w:sz w:val="18"/>
                <w:szCs w:val="22"/>
              </w:rPr>
            </w:pPr>
            <w:r w:rsidRPr="00BC3EC4">
              <w:rPr>
                <w:rFonts w:cs="Arial"/>
                <w:sz w:val="18"/>
                <w:szCs w:val="22"/>
              </w:rPr>
              <w:t>(I am clever at finding ways of doing things)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Disciplined</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obey rules)</w:t>
            </w:r>
          </w:p>
        </w:tc>
      </w:tr>
      <w:tr w:rsidR="00F5700F" w:rsidRPr="00BC3EC4">
        <w:trPr>
          <w:jc w:val="center"/>
        </w:trPr>
        <w:tc>
          <w:tcPr>
            <w:tcW w:w="0" w:type="auto"/>
            <w:shd w:val="clear" w:color="auto" w:fill="B8DCE5"/>
            <w:tcMar>
              <w:top w:w="142" w:type="dxa"/>
              <w:bottom w:w="142" w:type="dxa"/>
            </w:tcMar>
          </w:tcPr>
          <w:p w:rsidR="00F5700F" w:rsidRDefault="00F5700F" w:rsidP="00880BC1">
            <w:pPr>
              <w:jc w:val="center"/>
              <w:rPr>
                <w:rFonts w:cs="Arial"/>
                <w:sz w:val="18"/>
                <w:szCs w:val="22"/>
              </w:rPr>
            </w:pPr>
            <w:r w:rsidRPr="00BC3EC4">
              <w:rPr>
                <w:rFonts w:cs="Arial"/>
                <w:b/>
                <w:sz w:val="18"/>
                <w:szCs w:val="22"/>
              </w:rPr>
              <w:t>Decisive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can find and implement answers)</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Honest</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correct</w:t>
            </w:r>
            <w:proofErr w:type="gramEnd"/>
            <w:r w:rsidRPr="00BC3EC4">
              <w:rPr>
                <w:rFonts w:cs="Arial"/>
                <w:sz w:val="18"/>
                <w:szCs w:val="22"/>
              </w:rPr>
              <w:t xml:space="preserve"> and fair)</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Responsive</w:t>
            </w:r>
          </w:p>
          <w:p w:rsidR="00F5700F" w:rsidRPr="00BC3EC4" w:rsidRDefault="00F5700F" w:rsidP="00880BC1">
            <w:pPr>
              <w:jc w:val="center"/>
              <w:rPr>
                <w:rFonts w:cs="Arial"/>
                <w:sz w:val="18"/>
                <w:szCs w:val="22"/>
              </w:rPr>
            </w:pPr>
            <w:r w:rsidRPr="00BC3EC4">
              <w:rPr>
                <w:rFonts w:cs="Arial"/>
                <w:sz w:val="18"/>
                <w:szCs w:val="22"/>
              </w:rPr>
              <w:t>(I reply quickly and readily)</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Thorough</w:t>
            </w:r>
          </w:p>
          <w:p w:rsidR="00F5700F" w:rsidRPr="00BC3EC4" w:rsidRDefault="00F5700F" w:rsidP="00880BC1">
            <w:pPr>
              <w:jc w:val="center"/>
              <w:rPr>
                <w:rFonts w:cs="Arial"/>
                <w:sz w:val="18"/>
                <w:szCs w:val="22"/>
              </w:rPr>
            </w:pPr>
            <w:r w:rsidRPr="00BC3EC4">
              <w:rPr>
                <w:rFonts w:cs="Arial"/>
                <w:sz w:val="18"/>
                <w:szCs w:val="22"/>
              </w:rPr>
              <w:t>(I take great care not to miss something)</w:t>
            </w:r>
          </w:p>
        </w:tc>
      </w:tr>
      <w:tr w:rsidR="00F5700F" w:rsidRPr="00BC3EC4">
        <w:trPr>
          <w:jc w:val="center"/>
        </w:trPr>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Dependable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people</w:t>
            </w:r>
            <w:proofErr w:type="gramEnd"/>
            <w:r w:rsidRPr="00BC3EC4">
              <w:rPr>
                <w:rFonts w:cs="Arial"/>
                <w:sz w:val="18"/>
                <w:szCs w:val="22"/>
              </w:rPr>
              <w:t xml:space="preserve"> can rely on you)</w:t>
            </w:r>
          </w:p>
        </w:tc>
        <w:tc>
          <w:tcPr>
            <w:tcW w:w="0" w:type="auto"/>
            <w:shd w:val="clear" w:color="auto" w:fill="B8DCE5"/>
            <w:tcMar>
              <w:top w:w="142" w:type="dxa"/>
              <w:bottom w:w="142" w:type="dxa"/>
            </w:tcMar>
          </w:tcPr>
          <w:p w:rsidR="00F5700F" w:rsidRDefault="00F5700F" w:rsidP="00880BC1">
            <w:pPr>
              <w:spacing w:after="50"/>
              <w:jc w:val="center"/>
              <w:rPr>
                <w:rFonts w:cs="Arial"/>
                <w:sz w:val="18"/>
                <w:szCs w:val="22"/>
              </w:rPr>
            </w:pPr>
            <w:r w:rsidRPr="00B34150">
              <w:rPr>
                <w:rFonts w:cs="Arial"/>
                <w:b/>
                <w:sz w:val="19"/>
                <w:szCs w:val="22"/>
              </w:rPr>
              <w:t>Humorous</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you</w:t>
            </w:r>
            <w:proofErr w:type="gramEnd"/>
            <w:r w:rsidRPr="00BC3EC4">
              <w:rPr>
                <w:rFonts w:cs="Arial"/>
                <w:sz w:val="18"/>
                <w:szCs w:val="22"/>
              </w:rPr>
              <w:t xml:space="preserve"> have a sense of fun)</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Devoted</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give</w:t>
            </w:r>
            <w:proofErr w:type="gramEnd"/>
            <w:r w:rsidRPr="00BC3EC4">
              <w:rPr>
                <w:rFonts w:cs="Arial"/>
                <w:sz w:val="18"/>
                <w:szCs w:val="22"/>
              </w:rPr>
              <w:t xml:space="preserve"> a lot of time and attention to your work)</w:t>
            </w:r>
          </w:p>
        </w:tc>
        <w:tc>
          <w:tcPr>
            <w:tcW w:w="0" w:type="auto"/>
            <w:shd w:val="clear" w:color="auto" w:fill="B8DCE5"/>
            <w:tcMar>
              <w:top w:w="142" w:type="dxa"/>
              <w:bottom w:w="142" w:type="dxa"/>
            </w:tcMar>
          </w:tcPr>
          <w:p w:rsidR="00F5700F" w:rsidRPr="00B34150" w:rsidRDefault="00F5700F" w:rsidP="00880BC1">
            <w:pPr>
              <w:spacing w:after="50"/>
              <w:jc w:val="center"/>
              <w:rPr>
                <w:rFonts w:cs="Arial"/>
                <w:b/>
                <w:sz w:val="19"/>
                <w:szCs w:val="22"/>
              </w:rPr>
            </w:pPr>
            <w:r w:rsidRPr="00B34150">
              <w:rPr>
                <w:rFonts w:cs="Arial"/>
                <w:b/>
                <w:sz w:val="19"/>
                <w:szCs w:val="22"/>
              </w:rPr>
              <w:t>Imaginative</w:t>
            </w:r>
          </w:p>
          <w:p w:rsidR="00F5700F" w:rsidRPr="00BC3EC4" w:rsidRDefault="00F5700F" w:rsidP="00880BC1">
            <w:pPr>
              <w:jc w:val="center"/>
              <w:rPr>
                <w:rFonts w:cs="Arial"/>
                <w:sz w:val="18"/>
                <w:szCs w:val="22"/>
              </w:rPr>
            </w:pPr>
            <w:r w:rsidRPr="00BC3EC4">
              <w:rPr>
                <w:rFonts w:cs="Arial"/>
                <w:sz w:val="18"/>
                <w:szCs w:val="22"/>
              </w:rPr>
              <w:t>(</w:t>
            </w:r>
            <w:proofErr w:type="gramStart"/>
            <w:r w:rsidRPr="00BC3EC4">
              <w:rPr>
                <w:rFonts w:cs="Arial"/>
                <w:sz w:val="18"/>
                <w:szCs w:val="22"/>
              </w:rPr>
              <w:t>have</w:t>
            </w:r>
            <w:proofErr w:type="gramEnd"/>
            <w:r w:rsidRPr="00BC3EC4">
              <w:rPr>
                <w:rFonts w:cs="Arial"/>
                <w:sz w:val="18"/>
                <w:szCs w:val="22"/>
              </w:rPr>
              <w:t xml:space="preserve"> a creative side)</w:t>
            </w:r>
          </w:p>
        </w:tc>
      </w:tr>
    </w:tbl>
    <w:p w:rsidR="00F5700F" w:rsidRPr="00BC3EC4" w:rsidRDefault="00F5700F" w:rsidP="00F5700F">
      <w:pPr>
        <w:spacing w:before="120"/>
        <w:rPr>
          <w:i/>
          <w:sz w:val="18"/>
          <w:szCs w:val="20"/>
        </w:rPr>
      </w:pPr>
      <w:r w:rsidRPr="00BC3EC4">
        <w:rPr>
          <w:i/>
          <w:sz w:val="18"/>
          <w:szCs w:val="20"/>
        </w:rPr>
        <w:t xml:space="preserve">Taken and adapted from </w:t>
      </w:r>
      <w:hyperlink r:id="rId16" w:history="1">
        <w:r w:rsidRPr="00BC3EC4">
          <w:rPr>
            <w:rStyle w:val="Hyperlink"/>
            <w:i/>
            <w:sz w:val="18"/>
            <w:szCs w:val="20"/>
          </w:rPr>
          <w:t>www.professional-resume-example.com</w:t>
        </w:r>
      </w:hyperlink>
    </w:p>
    <w:p w:rsidR="00F5700F" w:rsidRDefault="00F5700F" w:rsidP="00F5700F"/>
    <w:p w:rsidR="00F5700F" w:rsidRDefault="00F5700F" w:rsidP="00F5700F">
      <w:r>
        <w:br w:type="page"/>
      </w:r>
    </w:p>
    <w:p w:rsidR="00F5700F" w:rsidRDefault="00F5700F" w:rsidP="00F5700F">
      <w:r>
        <w:t>List your 5-10 personality traits in the table below.</w:t>
      </w:r>
    </w:p>
    <w:p w:rsidR="00F5700F" w:rsidRDefault="00F5700F" w:rsidP="00F5700F"/>
    <w:tbl>
      <w:tblPr>
        <w:tblW w:w="0" w:type="auto"/>
        <w:tblInd w:w="170"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510"/>
        </w:trPr>
        <w:tc>
          <w:tcPr>
            <w:tcW w:w="9245" w:type="dxa"/>
          </w:tcPr>
          <w:p w:rsidR="00F5700F" w:rsidRDefault="00F5700F" w:rsidP="006A74C1">
            <w:pPr>
              <w:tabs>
                <w:tab w:val="left" w:pos="6653"/>
              </w:tabs>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BC35E4">
            <w:pPr>
              <w:tabs>
                <w:tab w:val="left" w:pos="4680"/>
              </w:tabs>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r w:rsidR="00F5700F">
        <w:trPr>
          <w:trHeight w:val="510"/>
        </w:trPr>
        <w:tc>
          <w:tcPr>
            <w:tcW w:w="9245" w:type="dxa"/>
          </w:tcPr>
          <w:p w:rsidR="00F5700F" w:rsidRDefault="00F5700F" w:rsidP="005B6A8D">
            <w:pPr>
              <w:spacing w:line="360" w:lineRule="auto"/>
            </w:pPr>
          </w:p>
        </w:tc>
      </w:tr>
    </w:tbl>
    <w:p w:rsidR="00F5700F" w:rsidRDefault="00F5700F" w:rsidP="00F5700F"/>
    <w:p w:rsidR="00524DDA" w:rsidRDefault="00524DDA" w:rsidP="00F5700F"/>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73"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4"/>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69447C">
            <w:pPr>
              <w:pStyle w:val="Activityheadings"/>
              <w:rPr>
                <w:color w:val="000000" w:themeColor="text1"/>
              </w:rPr>
            </w:pPr>
            <w:r w:rsidRPr="00912BAE">
              <w:rPr>
                <w:sz w:val="22"/>
              </w:rPr>
              <w:t>Learning Activity 1.5</w:t>
            </w:r>
          </w:p>
        </w:tc>
      </w:tr>
    </w:tbl>
    <w:p w:rsidR="00F5700F" w:rsidRDefault="00F5700F" w:rsidP="00F5700F">
      <w:pPr>
        <w:rPr>
          <w:szCs w:val="26"/>
        </w:rPr>
      </w:pPr>
    </w:p>
    <w:p w:rsidR="00F5700F" w:rsidRDefault="00F5700F" w:rsidP="00F5700F">
      <w:pPr>
        <w:rPr>
          <w:szCs w:val="26"/>
        </w:rPr>
      </w:pPr>
      <w:r>
        <w:rPr>
          <w:szCs w:val="26"/>
        </w:rPr>
        <w:t xml:space="preserve">This learning activity is intended to help you clarify what is important to you i.e. what you value as a person. </w:t>
      </w:r>
      <w:r w:rsidRPr="00B816DE">
        <w:rPr>
          <w:szCs w:val="26"/>
        </w:rPr>
        <w:t xml:space="preserve">It is not always easy to know what </w:t>
      </w:r>
      <w:r>
        <w:rPr>
          <w:szCs w:val="26"/>
        </w:rPr>
        <w:t>you</w:t>
      </w:r>
      <w:r w:rsidRPr="00B816DE">
        <w:rPr>
          <w:szCs w:val="26"/>
        </w:rPr>
        <w:t xml:space="preserve"> really value.  It is very important to be honest with yourself and perceptive of how </w:t>
      </w:r>
      <w:r>
        <w:rPr>
          <w:szCs w:val="26"/>
        </w:rPr>
        <w:t>your values define your thoughts, actions and words.</w:t>
      </w:r>
    </w:p>
    <w:p w:rsidR="00F5700F" w:rsidRPr="00880BC1" w:rsidRDefault="00F5700F" w:rsidP="00F5700F"/>
    <w:p w:rsidR="00F5700F" w:rsidRPr="00B816DE" w:rsidRDefault="00F5700F" w:rsidP="00F5700F">
      <w:pPr>
        <w:spacing w:after="120"/>
        <w:rPr>
          <w:szCs w:val="26"/>
        </w:rPr>
      </w:pPr>
      <w:r w:rsidRPr="00B816DE">
        <w:rPr>
          <w:szCs w:val="26"/>
        </w:rPr>
        <w:t>Think about the following questions:</w:t>
      </w:r>
    </w:p>
    <w:p w:rsidR="00F5700F" w:rsidRPr="00B816DE" w:rsidRDefault="00F5700F" w:rsidP="00F5700F">
      <w:pPr>
        <w:numPr>
          <w:ilvl w:val="0"/>
          <w:numId w:val="6"/>
        </w:numPr>
        <w:rPr>
          <w:szCs w:val="26"/>
        </w:rPr>
      </w:pPr>
      <w:r w:rsidRPr="00B816DE">
        <w:rPr>
          <w:szCs w:val="26"/>
        </w:rPr>
        <w:t>What are you striving for?</w:t>
      </w:r>
    </w:p>
    <w:p w:rsidR="00F5700F" w:rsidRPr="00B816DE" w:rsidRDefault="00F5700F" w:rsidP="00F5700F">
      <w:pPr>
        <w:numPr>
          <w:ilvl w:val="0"/>
          <w:numId w:val="6"/>
        </w:numPr>
        <w:rPr>
          <w:szCs w:val="26"/>
        </w:rPr>
      </w:pPr>
      <w:r w:rsidRPr="00B816DE">
        <w:rPr>
          <w:szCs w:val="26"/>
        </w:rPr>
        <w:t>Where do you spend most of your time? (</w:t>
      </w:r>
      <w:proofErr w:type="gramStart"/>
      <w:r w:rsidRPr="00B816DE">
        <w:rPr>
          <w:szCs w:val="26"/>
        </w:rPr>
        <w:t>refer</w:t>
      </w:r>
      <w:proofErr w:type="gramEnd"/>
      <w:r w:rsidRPr="00B816DE">
        <w:rPr>
          <w:szCs w:val="26"/>
        </w:rPr>
        <w:t xml:space="preserve"> to time management)</w:t>
      </w:r>
    </w:p>
    <w:p w:rsidR="00F5700F" w:rsidRPr="00B816DE" w:rsidRDefault="00F5700F" w:rsidP="00F5700F">
      <w:pPr>
        <w:numPr>
          <w:ilvl w:val="0"/>
          <w:numId w:val="6"/>
        </w:numPr>
        <w:rPr>
          <w:szCs w:val="26"/>
        </w:rPr>
      </w:pPr>
      <w:r w:rsidRPr="00B816DE">
        <w:rPr>
          <w:szCs w:val="26"/>
        </w:rPr>
        <w:t xml:space="preserve">On what do you spend </w:t>
      </w:r>
      <w:r>
        <w:rPr>
          <w:szCs w:val="26"/>
        </w:rPr>
        <w:t xml:space="preserve">the </w:t>
      </w:r>
      <w:r w:rsidRPr="00B816DE">
        <w:rPr>
          <w:szCs w:val="26"/>
        </w:rPr>
        <w:t>most money?</w:t>
      </w:r>
    </w:p>
    <w:p w:rsidR="00F5700F" w:rsidRPr="00B816DE" w:rsidRDefault="00F5700F" w:rsidP="00F5700F">
      <w:pPr>
        <w:numPr>
          <w:ilvl w:val="0"/>
          <w:numId w:val="6"/>
        </w:numPr>
        <w:rPr>
          <w:szCs w:val="26"/>
        </w:rPr>
      </w:pPr>
      <w:r w:rsidRPr="00B816DE">
        <w:rPr>
          <w:szCs w:val="26"/>
        </w:rPr>
        <w:t>What is important to you?</w:t>
      </w:r>
    </w:p>
    <w:p w:rsidR="00F5700F" w:rsidRDefault="00F5700F" w:rsidP="00F5700F">
      <w:pPr>
        <w:rPr>
          <w:szCs w:val="26"/>
        </w:rPr>
      </w:pPr>
    </w:p>
    <w:p w:rsidR="00F5700F" w:rsidRDefault="00F5700F" w:rsidP="00F5700F">
      <w:pPr>
        <w:rPr>
          <w:szCs w:val="26"/>
        </w:rPr>
      </w:pPr>
      <w:r>
        <w:rPr>
          <w:szCs w:val="26"/>
        </w:rPr>
        <w:t>In thinking about these types of questions, you are reflecting on your values. What are values?</w:t>
      </w:r>
    </w:p>
    <w:p w:rsidR="00F5700F" w:rsidRDefault="00F5700F" w:rsidP="00F5700F"/>
    <w:p w:rsidR="00F5700F" w:rsidRDefault="00F5700F" w:rsidP="00F5700F">
      <w:pPr>
        <w:rPr>
          <w:szCs w:val="26"/>
        </w:rPr>
      </w:pPr>
      <w:r>
        <w:rPr>
          <w:szCs w:val="26"/>
        </w:rPr>
        <w:br w:type="page"/>
      </w:r>
      <w:r>
        <w:rPr>
          <w:noProof/>
          <w:szCs w:val="26"/>
          <w:lang w:val="en-US" w:eastAsia="en-US"/>
        </w:rPr>
        <w:drawing>
          <wp:inline distT="0" distB="0" distL="0" distR="0">
            <wp:extent cx="5035550" cy="6325027"/>
            <wp:effectExtent l="25400" t="0" r="0" b="0"/>
            <wp:docPr id="42" name="Picture 4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a:stretch>
                      <a:fillRect/>
                    </a:stretch>
                  </pic:blipFill>
                  <pic:spPr>
                    <a:xfrm>
                      <a:off x="0" y="0"/>
                      <a:ext cx="5035550" cy="6325027"/>
                    </a:xfrm>
                    <a:prstGeom prst="rect">
                      <a:avLst/>
                    </a:prstGeom>
                  </pic:spPr>
                </pic:pic>
              </a:graphicData>
            </a:graphic>
          </wp:inline>
        </w:drawing>
      </w:r>
    </w:p>
    <w:p w:rsidR="00F5700F" w:rsidRPr="00DD487B" w:rsidRDefault="00F5700F" w:rsidP="00F5700F">
      <w:pPr>
        <w:spacing w:before="240"/>
        <w:rPr>
          <w:i/>
          <w:sz w:val="18"/>
          <w:szCs w:val="26"/>
        </w:rPr>
      </w:pPr>
      <w:r w:rsidRPr="00DD487B">
        <w:rPr>
          <w:b/>
          <w:i/>
          <w:sz w:val="18"/>
          <w:szCs w:val="26"/>
        </w:rPr>
        <w:t>Source:</w:t>
      </w:r>
      <w:r w:rsidRPr="00DD487B">
        <w:rPr>
          <w:i/>
          <w:sz w:val="18"/>
          <w:szCs w:val="26"/>
        </w:rPr>
        <w:t xml:space="preserve"> </w:t>
      </w:r>
      <w:proofErr w:type="spellStart"/>
      <w:r w:rsidRPr="00DD487B">
        <w:rPr>
          <w:i/>
          <w:sz w:val="18"/>
          <w:szCs w:val="26"/>
        </w:rPr>
        <w:t>Heartlines</w:t>
      </w:r>
      <w:proofErr w:type="spellEnd"/>
      <w:r w:rsidRPr="00DD487B">
        <w:rPr>
          <w:i/>
          <w:sz w:val="18"/>
          <w:szCs w:val="26"/>
        </w:rPr>
        <w:t xml:space="preserve"> for Youth (2009), </w:t>
      </w:r>
      <w:proofErr w:type="gramStart"/>
      <w:r w:rsidRPr="00DD487B">
        <w:rPr>
          <w:i/>
          <w:sz w:val="18"/>
          <w:szCs w:val="26"/>
        </w:rPr>
        <w:t>pg</w:t>
      </w:r>
      <w:proofErr w:type="gramEnd"/>
      <w:r w:rsidRPr="00DD487B">
        <w:rPr>
          <w:i/>
          <w:sz w:val="18"/>
          <w:szCs w:val="26"/>
        </w:rPr>
        <w:t xml:space="preserve"> 4.</w:t>
      </w:r>
    </w:p>
    <w:p w:rsidR="00F5700F" w:rsidRDefault="00F5700F" w:rsidP="00F5700F">
      <w:pPr>
        <w:rPr>
          <w:szCs w:val="26"/>
        </w:rPr>
      </w:pPr>
      <w:r>
        <w:rPr>
          <w:szCs w:val="26"/>
        </w:rPr>
        <w:br w:type="page"/>
        <w:t xml:space="preserve">The following value table was taken and adapted from the book </w:t>
      </w:r>
      <w:r w:rsidRPr="005E6F4C">
        <w:rPr>
          <w:i/>
          <w:iCs/>
          <w:szCs w:val="26"/>
        </w:rPr>
        <w:t>Emotional Intelligence</w:t>
      </w:r>
      <w:r>
        <w:rPr>
          <w:szCs w:val="26"/>
        </w:rPr>
        <w:t xml:space="preserve"> by Le Roux and De Klerk.  </w:t>
      </w:r>
    </w:p>
    <w:p w:rsidR="00F5700F" w:rsidRDefault="00F5700F" w:rsidP="00F5700F">
      <w:pPr>
        <w:rPr>
          <w:szCs w:val="26"/>
        </w:rPr>
      </w:pPr>
    </w:p>
    <w:p w:rsidR="00F5700F" w:rsidRDefault="00F5700F" w:rsidP="00F5700F">
      <w:pPr>
        <w:rPr>
          <w:szCs w:val="26"/>
        </w:rPr>
      </w:pPr>
      <w:r>
        <w:rPr>
          <w:szCs w:val="26"/>
        </w:rPr>
        <w:t>Use the table and:</w:t>
      </w:r>
    </w:p>
    <w:p w:rsidR="00F5700F" w:rsidRDefault="00F5700F" w:rsidP="00F5700F">
      <w:pPr>
        <w:numPr>
          <w:ilvl w:val="0"/>
          <w:numId w:val="7"/>
        </w:numPr>
        <w:rPr>
          <w:szCs w:val="26"/>
        </w:rPr>
      </w:pPr>
      <w:r>
        <w:rPr>
          <w:szCs w:val="26"/>
        </w:rPr>
        <w:t xml:space="preserve">Pick the values that are important to you and then, </w:t>
      </w:r>
    </w:p>
    <w:p w:rsidR="00F5700F" w:rsidRDefault="00F5700F" w:rsidP="00F5700F">
      <w:pPr>
        <w:numPr>
          <w:ilvl w:val="0"/>
          <w:numId w:val="7"/>
        </w:numPr>
        <w:rPr>
          <w:b/>
          <w:szCs w:val="26"/>
        </w:rPr>
      </w:pPr>
      <w:r>
        <w:rPr>
          <w:szCs w:val="26"/>
        </w:rPr>
        <w:t xml:space="preserve">Rate the values from </w:t>
      </w:r>
      <w:r w:rsidRPr="005800DA">
        <w:rPr>
          <w:b/>
          <w:szCs w:val="26"/>
        </w:rPr>
        <w:t>most to least important</w:t>
      </w:r>
      <w:r>
        <w:rPr>
          <w:szCs w:val="26"/>
        </w:rPr>
        <w:t xml:space="preserve"> from your perspective </w:t>
      </w:r>
      <w:r w:rsidRPr="005800DA">
        <w:rPr>
          <w:b/>
          <w:szCs w:val="26"/>
        </w:rPr>
        <w:t>(1 = most important</w:t>
      </w:r>
      <w:r>
        <w:rPr>
          <w:b/>
          <w:szCs w:val="26"/>
        </w:rPr>
        <w:t>)</w:t>
      </w:r>
      <w:r w:rsidRPr="005800DA">
        <w:rPr>
          <w:b/>
          <w:szCs w:val="26"/>
        </w:rPr>
        <w:t>.</w:t>
      </w:r>
    </w:p>
    <w:p w:rsidR="00F5700F" w:rsidRDefault="00F5700F" w:rsidP="00F5700F">
      <w:pPr>
        <w:rPr>
          <w:b/>
          <w:szCs w:val="26"/>
        </w:rPr>
      </w:pPr>
    </w:p>
    <w:p w:rsidR="00F5700F" w:rsidRPr="001F0A04" w:rsidRDefault="00F5700F" w:rsidP="00F5700F">
      <w:pPr>
        <w:rPr>
          <w:szCs w:val="26"/>
        </w:rPr>
      </w:pPr>
      <w:r>
        <w:rPr>
          <w:b/>
          <w:szCs w:val="26"/>
        </w:rPr>
        <w:t xml:space="preserve">Note: </w:t>
      </w:r>
      <w:r>
        <w:rPr>
          <w:szCs w:val="26"/>
        </w:rPr>
        <w:t>add any extra values not listed in the table in the open lines at the end.</w:t>
      </w:r>
    </w:p>
    <w:p w:rsidR="00F5700F" w:rsidRPr="00DC41B0" w:rsidRDefault="00F5700F" w:rsidP="00F5700F">
      <w:pPr>
        <w:rPr>
          <w:b/>
          <w:szCs w:val="26"/>
        </w:rPr>
      </w:pPr>
      <w:r>
        <w:rPr>
          <w:szCs w:val="26"/>
        </w:rPr>
        <w:t xml:space="preserve"> </w:t>
      </w:r>
    </w:p>
    <w:tbl>
      <w:tblPr>
        <w:tblW w:w="7938" w:type="dxa"/>
        <w:tblInd w:w="11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13" w:type="dxa"/>
          <w:bottom w:w="113" w:type="dxa"/>
        </w:tblCellMar>
        <w:tblLook w:val="04A0"/>
      </w:tblPr>
      <w:tblGrid>
        <w:gridCol w:w="6189"/>
        <w:gridCol w:w="868"/>
        <w:gridCol w:w="881"/>
      </w:tblGrid>
      <w:tr w:rsidR="00F5700F" w:rsidRPr="0055030F" w:rsidTr="00524DDA">
        <w:tc>
          <w:tcPr>
            <w:tcW w:w="7359" w:type="dxa"/>
            <w:vAlign w:val="center"/>
          </w:tcPr>
          <w:p w:rsidR="00F5700F" w:rsidRPr="00AE4854" w:rsidRDefault="00F5700F" w:rsidP="00B227CA">
            <w:pPr>
              <w:rPr>
                <w:b/>
                <w:caps/>
                <w:sz w:val="18"/>
              </w:rPr>
            </w:pPr>
            <w:r w:rsidRPr="00AE4854">
              <w:rPr>
                <w:b/>
                <w:caps/>
                <w:sz w:val="18"/>
              </w:rPr>
              <w:t>Values</w:t>
            </w:r>
          </w:p>
        </w:tc>
        <w:tc>
          <w:tcPr>
            <w:tcW w:w="943" w:type="dxa"/>
            <w:vAlign w:val="center"/>
          </w:tcPr>
          <w:p w:rsidR="00F5700F" w:rsidRPr="00AE4854" w:rsidRDefault="00F5700F" w:rsidP="00B227CA">
            <w:pPr>
              <w:jc w:val="center"/>
              <w:rPr>
                <w:b/>
                <w:caps/>
                <w:sz w:val="18"/>
              </w:rPr>
            </w:pPr>
            <w:r w:rsidRPr="00AE4854">
              <w:rPr>
                <w:b/>
                <w:caps/>
                <w:sz w:val="18"/>
              </w:rPr>
              <w:t>Pick</w:t>
            </w:r>
          </w:p>
        </w:tc>
        <w:tc>
          <w:tcPr>
            <w:tcW w:w="943" w:type="dxa"/>
            <w:vAlign w:val="center"/>
          </w:tcPr>
          <w:p w:rsidR="00F5700F" w:rsidRPr="00AE4854" w:rsidRDefault="00F5700F" w:rsidP="00B227CA">
            <w:pPr>
              <w:jc w:val="center"/>
              <w:rPr>
                <w:b/>
                <w:caps/>
                <w:sz w:val="18"/>
              </w:rPr>
            </w:pPr>
            <w:r w:rsidRPr="00AE4854">
              <w:rPr>
                <w:b/>
                <w:caps/>
                <w:sz w:val="18"/>
              </w:rPr>
              <w:t>Rate</w:t>
            </w:r>
          </w:p>
        </w:tc>
      </w:tr>
      <w:tr w:rsidR="00F5700F" w:rsidRPr="0055030F" w:rsidTr="00524DDA">
        <w:tc>
          <w:tcPr>
            <w:tcW w:w="7359" w:type="dxa"/>
            <w:vAlign w:val="center"/>
          </w:tcPr>
          <w:p w:rsidR="00F5700F" w:rsidRPr="00B227CA" w:rsidRDefault="00F5700F" w:rsidP="00B227CA">
            <w:pPr>
              <w:rPr>
                <w:sz w:val="18"/>
              </w:rPr>
            </w:pPr>
            <w:r w:rsidRPr="00B227CA">
              <w:rPr>
                <w:sz w:val="18"/>
              </w:rPr>
              <w:t>Religion/Wisdom (great knowledge and good judgement)</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Family (a unit of parents and children)</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Peacefulness (calm)</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Communication (give and receive information)</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Default="00F5700F" w:rsidP="00B227CA">
            <w:pPr>
              <w:rPr>
                <w:sz w:val="18"/>
              </w:rPr>
            </w:pPr>
            <w:r w:rsidRPr="00B227CA">
              <w:rPr>
                <w:sz w:val="18"/>
              </w:rPr>
              <w:t xml:space="preserve">Tolerance </w:t>
            </w:r>
          </w:p>
          <w:p w:rsidR="00F5700F" w:rsidRPr="00B227CA" w:rsidRDefault="00F5700F" w:rsidP="00B227CA">
            <w:pPr>
              <w:rPr>
                <w:sz w:val="18"/>
              </w:rPr>
            </w:pPr>
            <w:r w:rsidRPr="00B227CA">
              <w:rPr>
                <w:sz w:val="18"/>
              </w:rPr>
              <w:t>(</w:t>
            </w:r>
            <w:proofErr w:type="gramStart"/>
            <w:r w:rsidRPr="00B227CA">
              <w:rPr>
                <w:sz w:val="18"/>
              </w:rPr>
              <w:t>to</w:t>
            </w:r>
            <w:proofErr w:type="gramEnd"/>
            <w:r w:rsidRPr="00B227CA">
              <w:rPr>
                <w:sz w:val="18"/>
              </w:rPr>
              <w:t xml:space="preserve"> allow or not to mind things/ideas/people etc different from yourself)</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 xml:space="preserve">Friendship </w:t>
            </w:r>
          </w:p>
          <w:p w:rsidR="00F5700F" w:rsidRPr="00B227CA" w:rsidRDefault="00F5700F" w:rsidP="00B227CA">
            <w:pPr>
              <w:rPr>
                <w:sz w:val="18"/>
              </w:rPr>
            </w:pPr>
            <w:r w:rsidRPr="00B227CA">
              <w:rPr>
                <w:sz w:val="18"/>
              </w:rPr>
              <w:t>(</w:t>
            </w:r>
            <w:proofErr w:type="gramStart"/>
            <w:r w:rsidRPr="00B227CA">
              <w:rPr>
                <w:sz w:val="18"/>
              </w:rPr>
              <w:t>interaction</w:t>
            </w:r>
            <w:proofErr w:type="gramEnd"/>
            <w:r w:rsidRPr="00B227CA">
              <w:rPr>
                <w:sz w:val="18"/>
              </w:rPr>
              <w:t xml:space="preserve"> with people you know and like and who know and like you in return)</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Balance (containing the right amount of everything)</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Money</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Honesty (telling the truth)</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 xml:space="preserve">Acceptance/popularity </w:t>
            </w:r>
          </w:p>
          <w:p w:rsidR="00F5700F" w:rsidRPr="00B227CA" w:rsidRDefault="00F5700F" w:rsidP="00B227CA">
            <w:pPr>
              <w:rPr>
                <w:sz w:val="18"/>
              </w:rPr>
            </w:pPr>
            <w:r w:rsidRPr="00B227CA">
              <w:rPr>
                <w:sz w:val="18"/>
              </w:rPr>
              <w:t>(</w:t>
            </w:r>
            <w:proofErr w:type="gramStart"/>
            <w:r w:rsidRPr="00B227CA">
              <w:rPr>
                <w:sz w:val="18"/>
              </w:rPr>
              <w:t>people</w:t>
            </w:r>
            <w:proofErr w:type="gramEnd"/>
            <w:r w:rsidRPr="00B227CA">
              <w:rPr>
                <w:sz w:val="18"/>
              </w:rPr>
              <w:t xml:space="preserve"> agree with you and are friendly towards you)</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Independence (not relying or needing support)</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Education (process of teaching or learning)</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Happiness/Humour (joyful)</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Empathy (putting yourself in someone else’s shoes)</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Health</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Kindness</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Commitment (promise to attend or pay something to the end)</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Responsibility</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B227CA" w:rsidRDefault="00F5700F" w:rsidP="00B227CA">
            <w:pPr>
              <w:rPr>
                <w:sz w:val="18"/>
              </w:rPr>
            </w:pPr>
            <w:r w:rsidRPr="00B227CA">
              <w:rPr>
                <w:sz w:val="18"/>
              </w:rPr>
              <w:t>Success (achieving a result one planned or hoped for)</w:t>
            </w: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r w:rsidR="00F5700F" w:rsidRPr="0055030F" w:rsidTr="00524DDA">
        <w:tc>
          <w:tcPr>
            <w:tcW w:w="7359"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c>
          <w:tcPr>
            <w:tcW w:w="943" w:type="dxa"/>
            <w:vAlign w:val="center"/>
          </w:tcPr>
          <w:p w:rsidR="00F5700F" w:rsidRPr="0055030F" w:rsidRDefault="00F5700F" w:rsidP="00B227CA">
            <w:pPr>
              <w:rPr>
                <w:rFonts w:cs="Arial"/>
                <w:sz w:val="24"/>
              </w:rPr>
            </w:pPr>
          </w:p>
        </w:tc>
      </w:tr>
    </w:tbl>
    <w:p w:rsidR="00F5700F" w:rsidRDefault="00F5700F" w:rsidP="00F5700F">
      <w:pPr>
        <w:rPr>
          <w:szCs w:val="26"/>
        </w:rPr>
      </w:pPr>
    </w:p>
    <w:p w:rsidR="00F5700F" w:rsidRDefault="00F5700F" w:rsidP="00F5700F">
      <w:pPr>
        <w:rPr>
          <w:szCs w:val="26"/>
        </w:rPr>
      </w:pPr>
    </w:p>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74"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4"/>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524DDA">
            <w:pPr>
              <w:pStyle w:val="Activityheadings"/>
              <w:rPr>
                <w:color w:val="000000" w:themeColor="text1"/>
              </w:rPr>
            </w:pPr>
            <w:r>
              <w:rPr>
                <w:sz w:val="22"/>
              </w:rPr>
              <w:br/>
            </w:r>
            <w:r>
              <w:t>Learn</w:t>
            </w:r>
            <w:r w:rsidRPr="00274284">
              <w:t>ing Activity 1.6:</w:t>
            </w:r>
            <w:r w:rsidRPr="00172BCD">
              <w:t xml:space="preserve"> </w:t>
            </w:r>
            <w:r w:rsidRPr="00172BCD">
              <w:br/>
            </w:r>
            <w:r w:rsidRPr="006366B3">
              <w:rPr>
                <w:rFonts w:ascii="Swiss 721 Light BT" w:hAnsi="Swiss 721 Light BT"/>
                <w:caps w:val="0"/>
                <w:sz w:val="28"/>
              </w:rPr>
              <w:t>Strengths and Weaknesses</w:t>
            </w:r>
          </w:p>
        </w:tc>
      </w:tr>
    </w:tbl>
    <w:p w:rsidR="00524DDA" w:rsidRDefault="00524DDA" w:rsidP="00F5700F"/>
    <w:p w:rsidR="00F5700F" w:rsidRDefault="00F5700F" w:rsidP="00F5700F">
      <w:r>
        <w:t xml:space="preserve">Part of knowing </w:t>
      </w:r>
      <w:proofErr w:type="gramStart"/>
      <w:r>
        <w:t>yourself</w:t>
      </w:r>
      <w:proofErr w:type="gramEnd"/>
      <w:r>
        <w:t xml:space="preserve"> is knowing what your strengths and weaknesses are. By strength we mean a good characteristic or feature and weakness is something you are not good at and might want to improve </w:t>
      </w:r>
      <w:fldSimple w:instr=" ADDIN ZOTERO_ITEM {&quot;sort&quot;:true,&quot;citationItems&quot;:[{&quot;itemID&quot;:8530}]} ">
        <w:r w:rsidRPr="00E62163">
          <w:t>(“Cambridge Dictionaries Online - Cambridge University Press,” 2009)</w:t>
        </w:r>
      </w:fldSimple>
      <w:r>
        <w:t>.</w:t>
      </w:r>
    </w:p>
    <w:p w:rsidR="00F5700F" w:rsidRDefault="00F5700F" w:rsidP="00F5700F"/>
    <w:p w:rsidR="00F5700F" w:rsidRDefault="00F5700F" w:rsidP="00F5700F">
      <w:r>
        <w:t>Use the table below to summarise your strengths and weaknesses for yourself.</w:t>
      </w:r>
    </w:p>
    <w:p w:rsidR="00F5700F" w:rsidRDefault="00F5700F" w:rsidP="00F5700F"/>
    <w:p w:rsidR="00F5700F" w:rsidRDefault="00F5700F" w:rsidP="00F5700F">
      <w:pPr>
        <w:rPr>
          <w:i/>
        </w:rPr>
      </w:pPr>
      <w:r w:rsidRPr="009638AB">
        <w:rPr>
          <w:i/>
        </w:rPr>
        <w:t>Summary of my strengths and weaknesses</w:t>
      </w:r>
    </w:p>
    <w:p w:rsidR="00F5700F" w:rsidRPr="009638AB" w:rsidRDefault="00F5700F" w:rsidP="00F5700F">
      <w:pPr>
        <w:rPr>
          <w:i/>
        </w:rPr>
      </w:pPr>
    </w:p>
    <w:tbl>
      <w:tblPr>
        <w:tblW w:w="7881" w:type="dxa"/>
        <w:tblInd w:w="113"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tblLook w:val="04A0"/>
      </w:tblPr>
      <w:tblGrid>
        <w:gridCol w:w="3923"/>
        <w:gridCol w:w="3958"/>
      </w:tblGrid>
      <w:tr w:rsidR="00F5700F" w:rsidTr="00524DDA">
        <w:tc>
          <w:tcPr>
            <w:tcW w:w="4622" w:type="dxa"/>
            <w:tcMar>
              <w:top w:w="113" w:type="dxa"/>
              <w:bottom w:w="113" w:type="dxa"/>
            </w:tcMar>
          </w:tcPr>
          <w:p w:rsidR="00F5700F" w:rsidRPr="00BE0143" w:rsidRDefault="00F5700F" w:rsidP="00B227CA">
            <w:pPr>
              <w:jc w:val="center"/>
              <w:rPr>
                <w:rFonts w:ascii="Swiss 721 Bold Win95BT" w:hAnsi="Swiss 721 Bold Win95BT"/>
                <w:caps/>
                <w:sz w:val="18"/>
              </w:rPr>
            </w:pPr>
            <w:r w:rsidRPr="00BE0143">
              <w:rPr>
                <w:rFonts w:ascii="Swiss 721 Bold Win95BT" w:hAnsi="Swiss 721 Bold Win95BT"/>
                <w:caps/>
                <w:sz w:val="18"/>
              </w:rPr>
              <w:t>Strengths</w:t>
            </w:r>
          </w:p>
        </w:tc>
        <w:tc>
          <w:tcPr>
            <w:tcW w:w="4623" w:type="dxa"/>
            <w:tcMar>
              <w:top w:w="113" w:type="dxa"/>
              <w:bottom w:w="113" w:type="dxa"/>
            </w:tcMar>
          </w:tcPr>
          <w:p w:rsidR="00F5700F" w:rsidRPr="00BE0143" w:rsidRDefault="00F5700F" w:rsidP="00B227CA">
            <w:pPr>
              <w:jc w:val="center"/>
              <w:rPr>
                <w:rFonts w:ascii="Swiss 721 Bold Win95BT" w:hAnsi="Swiss 721 Bold Win95BT"/>
                <w:caps/>
                <w:sz w:val="18"/>
              </w:rPr>
            </w:pPr>
            <w:r w:rsidRPr="00BE0143">
              <w:rPr>
                <w:rFonts w:ascii="Swiss 721 Bold Win95BT" w:hAnsi="Swiss 721 Bold Win95BT"/>
                <w:caps/>
                <w:sz w:val="18"/>
              </w:rPr>
              <w:t>Weaknesses</w:t>
            </w: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Pr="0055041D" w:rsidRDefault="00F5700F" w:rsidP="00B227CA">
            <w:pPr>
              <w:spacing w:line="360" w:lineRule="auto"/>
              <w:jc w:val="center"/>
              <w:rPr>
                <w:b/>
              </w:rPr>
            </w:pPr>
          </w:p>
        </w:tc>
        <w:tc>
          <w:tcPr>
            <w:tcW w:w="4623" w:type="dxa"/>
            <w:tcMar>
              <w:top w:w="113" w:type="dxa"/>
              <w:bottom w:w="113" w:type="dxa"/>
            </w:tcMar>
          </w:tcPr>
          <w:p w:rsidR="00F5700F" w:rsidRPr="0055041D" w:rsidRDefault="00F5700F" w:rsidP="00B227CA">
            <w:pPr>
              <w:spacing w:line="360" w:lineRule="auto"/>
              <w:jc w:val="center"/>
              <w:rPr>
                <w:b/>
              </w:rPr>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r w:rsidR="00F5700F" w:rsidTr="00524DDA">
        <w:tc>
          <w:tcPr>
            <w:tcW w:w="4622" w:type="dxa"/>
            <w:tcMar>
              <w:top w:w="113" w:type="dxa"/>
              <w:bottom w:w="113" w:type="dxa"/>
            </w:tcMar>
          </w:tcPr>
          <w:p w:rsidR="00F5700F" w:rsidRDefault="00F5700F" w:rsidP="00B227CA">
            <w:pPr>
              <w:spacing w:line="360" w:lineRule="auto"/>
            </w:pPr>
          </w:p>
        </w:tc>
        <w:tc>
          <w:tcPr>
            <w:tcW w:w="4623" w:type="dxa"/>
            <w:tcMar>
              <w:top w:w="113" w:type="dxa"/>
              <w:bottom w:w="113" w:type="dxa"/>
            </w:tcMar>
          </w:tcPr>
          <w:p w:rsidR="00F5700F" w:rsidRDefault="00F5700F" w:rsidP="00B227CA">
            <w:pPr>
              <w:spacing w:line="360" w:lineRule="auto"/>
            </w:pPr>
          </w:p>
        </w:tc>
      </w:tr>
    </w:tbl>
    <w:p w:rsidR="00F5700F" w:rsidRDefault="00F5700F" w:rsidP="00F5700F"/>
    <w:p w:rsidR="00524DDA" w:rsidRDefault="00F5700F" w:rsidP="00F5700F">
      <w:pPr>
        <w:pStyle w:val="Heading1"/>
      </w:pPr>
      <w:r>
        <w:br w:type="page"/>
        <w:t>Bringing this together</w:t>
      </w:r>
    </w:p>
    <w:tbl>
      <w:tblPr>
        <w:tblW w:w="0" w:type="auto"/>
        <w:tblBorders>
          <w:bottom w:val="single" w:sz="18" w:space="0" w:color="215868" w:themeColor="accent5" w:themeShade="80"/>
        </w:tblBorders>
        <w:tblCellMar>
          <w:bottom w:w="57" w:type="dxa"/>
        </w:tblCellMar>
        <w:tblLook w:val="01E0"/>
      </w:tblPr>
      <w:tblGrid>
        <w:gridCol w:w="892"/>
        <w:gridCol w:w="7146"/>
      </w:tblGrid>
      <w:tr w:rsidR="00524DDA" w:rsidRPr="00172BCD">
        <w:trPr>
          <w:trHeight w:val="896"/>
        </w:trPr>
        <w:tc>
          <w:tcPr>
            <w:tcW w:w="896" w:type="dxa"/>
            <w:tcMar>
              <w:left w:w="0" w:type="dxa"/>
              <w:right w:w="0" w:type="dxa"/>
            </w:tcMar>
            <w:vAlign w:val="bottom"/>
          </w:tcPr>
          <w:p w:rsidR="00524DDA" w:rsidRPr="00524DDA" w:rsidRDefault="00524DDA" w:rsidP="005B6A8D">
            <w:pPr>
              <w:tabs>
                <w:tab w:val="left" w:pos="1640"/>
              </w:tabs>
              <w:jc w:val="center"/>
              <w:rPr>
                <w:noProof/>
                <w:lang w:val="en-US" w:eastAsia="en-US"/>
              </w:rPr>
            </w:pPr>
            <w:r w:rsidRPr="00524DDA">
              <w:rPr>
                <w:noProof/>
                <w:lang w:val="en-US" w:eastAsia="en-US"/>
              </w:rPr>
              <w:drawing>
                <wp:inline distT="0" distB="0" distL="0" distR="0">
                  <wp:extent cx="413784" cy="504000"/>
                  <wp:effectExtent l="25400" t="0" r="0" b="0"/>
                  <wp:docPr id="476" name="Picture 39" descr="YGPS_assessment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ssessment icon.jpg"/>
                          <pic:cNvPicPr/>
                        </pic:nvPicPr>
                        <pic:blipFill>
                          <a:blip r:embed="rId18"/>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524DDA" w:rsidRPr="00BE4AC7" w:rsidRDefault="00524DDA" w:rsidP="00524DDA">
            <w:pPr>
              <w:pStyle w:val="Activityheadings"/>
              <w:rPr>
                <w:color w:val="000000" w:themeColor="text1"/>
              </w:rPr>
            </w:pPr>
            <w:r>
              <w:rPr>
                <w:sz w:val="22"/>
              </w:rPr>
              <w:br/>
            </w:r>
            <w:r w:rsidRPr="00274284">
              <w:t>Assessment Activity 1.7:</w:t>
            </w:r>
            <w:r w:rsidRPr="00172BCD">
              <w:t xml:space="preserve"> </w:t>
            </w:r>
            <w:r w:rsidRPr="00172BCD">
              <w:br/>
            </w:r>
            <w:r w:rsidRPr="006366B3">
              <w:rPr>
                <w:rFonts w:ascii="Swiss 721 Light BT" w:hAnsi="Swiss 721 Light BT"/>
                <w:caps w:val="0"/>
                <w:sz w:val="28"/>
              </w:rPr>
              <w:t>Your profile</w:t>
            </w:r>
          </w:p>
        </w:tc>
      </w:tr>
    </w:tbl>
    <w:p w:rsidR="00F5700F" w:rsidRDefault="00F5700F" w:rsidP="00F5700F"/>
    <w:p w:rsidR="00F5700F" w:rsidRDefault="00F5700F" w:rsidP="00F5700F">
      <w:r>
        <w:t xml:space="preserve">Use the template on the next page to create a 1 page summary or profile of </w:t>
      </w:r>
      <w:proofErr w:type="gramStart"/>
      <w:r>
        <w:t>who</w:t>
      </w:r>
      <w:proofErr w:type="gramEnd"/>
      <w:r>
        <w:t xml:space="preserve"> you are at this moment based on your answers in learning activities 2.1-2.4. This table should be included in your portfolio. </w:t>
      </w:r>
    </w:p>
    <w:p w:rsidR="00F5700F" w:rsidRDefault="00F5700F" w:rsidP="00F5700F">
      <w:r>
        <w:br w:type="page"/>
      </w:r>
    </w:p>
    <w:tbl>
      <w:tblPr>
        <w:tblW w:w="79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2"/>
        <w:gridCol w:w="3976"/>
      </w:tblGrid>
      <w:tr w:rsidR="00F5700F" w:rsidTr="00F5700F">
        <w:tc>
          <w:tcPr>
            <w:tcW w:w="7938" w:type="dxa"/>
            <w:gridSpan w:val="2"/>
            <w:tcBorders>
              <w:top w:val="single" w:sz="12" w:space="0" w:color="215868" w:themeColor="accent5" w:themeShade="80"/>
              <w:left w:val="single" w:sz="12" w:space="0" w:color="215868" w:themeColor="accent5" w:themeShade="80"/>
              <w:bottom w:val="nil"/>
              <w:right w:val="single" w:sz="12" w:space="0" w:color="215868" w:themeColor="accent5" w:themeShade="80"/>
            </w:tcBorders>
          </w:tcPr>
          <w:p w:rsidR="00F5700F" w:rsidRPr="005054F0" w:rsidRDefault="00F5700F" w:rsidP="005054F0">
            <w:pPr>
              <w:spacing w:before="160"/>
              <w:rPr>
                <w:b/>
                <w:color w:val="215868" w:themeColor="accent5" w:themeShade="80"/>
                <w:sz w:val="36"/>
              </w:rPr>
            </w:pPr>
            <w:r w:rsidRPr="005054F0">
              <w:rPr>
                <w:b/>
                <w:color w:val="215868" w:themeColor="accent5" w:themeShade="80"/>
                <w:sz w:val="36"/>
              </w:rPr>
              <w:t>My profile</w:t>
            </w:r>
          </w:p>
          <w:p w:rsidR="00F5700F" w:rsidRDefault="00F5700F" w:rsidP="005054F0">
            <w:pPr>
              <w:rPr>
                <w:b/>
              </w:rPr>
            </w:pPr>
          </w:p>
          <w:p w:rsidR="00F5700F" w:rsidRDefault="00F5700F" w:rsidP="00B227CA">
            <w:pPr>
              <w:jc w:val="center"/>
              <w:rPr>
                <w:b/>
              </w:rPr>
            </w:pPr>
            <w:r w:rsidRPr="0055030F">
              <w:rPr>
                <w:b/>
              </w:rPr>
              <w:t xml:space="preserve">My lifeline </w:t>
            </w:r>
          </w:p>
          <w:p w:rsidR="00F5700F" w:rsidRPr="0055030F" w:rsidRDefault="00F5700F" w:rsidP="00B227CA">
            <w:pPr>
              <w:jc w:val="center"/>
              <w:rPr>
                <w:b/>
              </w:rPr>
            </w:pPr>
            <w:r w:rsidRPr="005054F0">
              <w:rPr>
                <w:sz w:val="18"/>
              </w:rPr>
              <w:t>(The important highlights from activity 1.3)</w:t>
            </w:r>
          </w:p>
          <w:p w:rsidR="00F5700F" w:rsidRDefault="00F5700F" w:rsidP="00B227CA"/>
          <w:p w:rsidR="00F5700F" w:rsidRDefault="00F5700F" w:rsidP="00B227CA"/>
          <w:p w:rsidR="00F5700F" w:rsidRDefault="00F5700F" w:rsidP="00B227CA"/>
          <w:p w:rsidR="00F5700F" w:rsidRDefault="00F5700F" w:rsidP="00B227CA"/>
          <w:p w:rsidR="00F5700F" w:rsidRDefault="00F5700F" w:rsidP="00B227CA"/>
          <w:p w:rsidR="00F5700F" w:rsidRDefault="00F5700F" w:rsidP="00B227CA"/>
          <w:p w:rsidR="00F5700F" w:rsidRDefault="00F5700F" w:rsidP="00B227CA"/>
          <w:p w:rsidR="00F5700F" w:rsidRDefault="00F5700F" w:rsidP="00B227CA"/>
          <w:p w:rsidR="00F5700F" w:rsidRDefault="00F5700F" w:rsidP="00B227CA"/>
        </w:tc>
      </w:tr>
      <w:tr w:rsidR="00F5700F" w:rsidTr="00F5700F">
        <w:tc>
          <w:tcPr>
            <w:tcW w:w="3962" w:type="dxa"/>
            <w:tcBorders>
              <w:top w:val="nil"/>
              <w:left w:val="single" w:sz="12" w:space="0" w:color="215868" w:themeColor="accent5" w:themeShade="80"/>
              <w:bottom w:val="single" w:sz="2" w:space="0" w:color="215868" w:themeColor="accent5" w:themeShade="80"/>
              <w:right w:val="nil"/>
            </w:tcBorders>
            <w:shd w:val="clear" w:color="auto" w:fill="B8DCE5"/>
            <w:vAlign w:val="center"/>
          </w:tcPr>
          <w:p w:rsidR="00F5700F" w:rsidRPr="00AE4854" w:rsidRDefault="00F5700F" w:rsidP="005054F0">
            <w:pPr>
              <w:spacing w:before="120" w:after="120"/>
              <w:jc w:val="center"/>
              <w:rPr>
                <w:b/>
                <w:caps/>
                <w:sz w:val="18"/>
              </w:rPr>
            </w:pPr>
            <w:r w:rsidRPr="00AE4854">
              <w:rPr>
                <w:b/>
                <w:caps/>
                <w:sz w:val="18"/>
              </w:rPr>
              <w:t>My personality trait (1.4)</w:t>
            </w:r>
          </w:p>
        </w:tc>
        <w:tc>
          <w:tcPr>
            <w:tcW w:w="3976" w:type="dxa"/>
            <w:tcBorders>
              <w:top w:val="nil"/>
              <w:left w:val="nil"/>
              <w:bottom w:val="single" w:sz="2" w:space="0" w:color="215868" w:themeColor="accent5" w:themeShade="80"/>
              <w:right w:val="single" w:sz="12" w:space="0" w:color="215868" w:themeColor="accent5" w:themeShade="80"/>
            </w:tcBorders>
            <w:shd w:val="clear" w:color="auto" w:fill="B8DCE5"/>
            <w:vAlign w:val="center"/>
          </w:tcPr>
          <w:p w:rsidR="00F5700F" w:rsidRPr="00AE4854" w:rsidRDefault="00F5700F" w:rsidP="005054F0">
            <w:pPr>
              <w:spacing w:before="120" w:after="120"/>
              <w:jc w:val="center"/>
              <w:rPr>
                <w:b/>
                <w:caps/>
                <w:sz w:val="18"/>
              </w:rPr>
            </w:pPr>
            <w:r w:rsidRPr="00AE4854">
              <w:rPr>
                <w:b/>
                <w:caps/>
                <w:sz w:val="18"/>
              </w:rPr>
              <w:t>My values (1.5)</w:t>
            </w:r>
          </w:p>
        </w:tc>
      </w:tr>
      <w:tr w:rsidR="00F5700F" w:rsidTr="00F5700F">
        <w:trPr>
          <w:trHeight w:val="454"/>
        </w:trPr>
        <w:tc>
          <w:tcPr>
            <w:tcW w:w="3962" w:type="dxa"/>
            <w:tcBorders>
              <w:top w:val="single" w:sz="2" w:space="0" w:color="215868" w:themeColor="accent5" w:themeShade="80"/>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single" w:sz="2" w:space="0" w:color="215868" w:themeColor="accent5" w:themeShade="80"/>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nil"/>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nil"/>
              <w:right w:val="single" w:sz="12" w:space="0" w:color="215868" w:themeColor="accent5" w:themeShade="80"/>
            </w:tcBorders>
          </w:tcPr>
          <w:p w:rsidR="00F5700F" w:rsidRDefault="00F5700F" w:rsidP="00B227CA">
            <w:pPr>
              <w:spacing w:line="360" w:lineRule="auto"/>
              <w:jc w:val="center"/>
            </w:pPr>
          </w:p>
        </w:tc>
      </w:tr>
      <w:tr w:rsidR="00F5700F" w:rsidTr="00F5700F">
        <w:tc>
          <w:tcPr>
            <w:tcW w:w="3962" w:type="dxa"/>
            <w:tcBorders>
              <w:top w:val="nil"/>
              <w:left w:val="single" w:sz="12" w:space="0" w:color="215868" w:themeColor="accent5" w:themeShade="80"/>
              <w:bottom w:val="single" w:sz="2" w:space="0" w:color="215868" w:themeColor="accent5" w:themeShade="80"/>
              <w:right w:val="nil"/>
            </w:tcBorders>
            <w:shd w:val="clear" w:color="auto" w:fill="BDDCE5"/>
          </w:tcPr>
          <w:p w:rsidR="00F5700F" w:rsidRPr="00AE4854" w:rsidRDefault="00F5700F" w:rsidP="005054F0">
            <w:pPr>
              <w:spacing w:before="120" w:after="120"/>
              <w:jc w:val="center"/>
              <w:rPr>
                <w:b/>
                <w:caps/>
                <w:sz w:val="18"/>
              </w:rPr>
            </w:pPr>
            <w:r w:rsidRPr="00AE4854">
              <w:rPr>
                <w:b/>
                <w:caps/>
                <w:sz w:val="18"/>
              </w:rPr>
              <w:t>My strengths (1.6)</w:t>
            </w:r>
          </w:p>
        </w:tc>
        <w:tc>
          <w:tcPr>
            <w:tcW w:w="3976" w:type="dxa"/>
            <w:tcBorders>
              <w:top w:val="nil"/>
              <w:left w:val="nil"/>
              <w:bottom w:val="single" w:sz="2" w:space="0" w:color="215868" w:themeColor="accent5" w:themeShade="80"/>
              <w:right w:val="single" w:sz="12" w:space="0" w:color="215868" w:themeColor="accent5" w:themeShade="80"/>
            </w:tcBorders>
            <w:shd w:val="clear" w:color="auto" w:fill="BDDCE5"/>
          </w:tcPr>
          <w:p w:rsidR="00F5700F" w:rsidRPr="00AE4854" w:rsidRDefault="00F5700F" w:rsidP="005054F0">
            <w:pPr>
              <w:spacing w:before="120" w:after="120"/>
              <w:jc w:val="center"/>
              <w:rPr>
                <w:b/>
                <w:caps/>
                <w:sz w:val="18"/>
              </w:rPr>
            </w:pPr>
            <w:r w:rsidRPr="00AE4854">
              <w:rPr>
                <w:b/>
                <w:caps/>
                <w:sz w:val="18"/>
              </w:rPr>
              <w:t>My weaknesses (1.6)</w:t>
            </w:r>
          </w:p>
        </w:tc>
      </w:tr>
      <w:tr w:rsidR="00F5700F" w:rsidTr="00F5700F">
        <w:trPr>
          <w:trHeight w:val="454"/>
        </w:trPr>
        <w:tc>
          <w:tcPr>
            <w:tcW w:w="3962" w:type="dxa"/>
            <w:tcBorders>
              <w:top w:val="single" w:sz="2" w:space="0" w:color="215868" w:themeColor="accent5" w:themeShade="80"/>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single" w:sz="2" w:space="0" w:color="215868" w:themeColor="accent5" w:themeShade="80"/>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jc w:val="center"/>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jc w:val="center"/>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dotted" w:sz="6" w:space="0" w:color="A6A6A6" w:themeColor="background1" w:themeShade="A6"/>
              <w:right w:val="nil"/>
            </w:tcBorders>
          </w:tcPr>
          <w:p w:rsidR="00F5700F" w:rsidRDefault="00F5700F" w:rsidP="00B227CA">
            <w:pPr>
              <w:spacing w:line="360" w:lineRule="auto"/>
            </w:pPr>
          </w:p>
        </w:tc>
        <w:tc>
          <w:tcPr>
            <w:tcW w:w="3976" w:type="dxa"/>
            <w:tcBorders>
              <w:top w:val="dotted" w:sz="6" w:space="0" w:color="A6A6A6" w:themeColor="background1" w:themeShade="A6"/>
              <w:left w:val="nil"/>
              <w:bottom w:val="dotted" w:sz="6" w:space="0" w:color="A6A6A6" w:themeColor="background1" w:themeShade="A6"/>
              <w:right w:val="single" w:sz="12" w:space="0" w:color="215868" w:themeColor="accent5" w:themeShade="80"/>
            </w:tcBorders>
          </w:tcPr>
          <w:p w:rsidR="00F5700F" w:rsidRDefault="00F5700F" w:rsidP="00B227CA">
            <w:pPr>
              <w:spacing w:line="360" w:lineRule="auto"/>
            </w:pPr>
          </w:p>
        </w:tc>
      </w:tr>
      <w:tr w:rsidR="00F5700F" w:rsidTr="00F5700F">
        <w:trPr>
          <w:trHeight w:val="454"/>
        </w:trPr>
        <w:tc>
          <w:tcPr>
            <w:tcW w:w="3962" w:type="dxa"/>
            <w:tcBorders>
              <w:top w:val="dotted" w:sz="6" w:space="0" w:color="A6A6A6" w:themeColor="background1" w:themeShade="A6"/>
              <w:left w:val="single" w:sz="12" w:space="0" w:color="215868" w:themeColor="accent5" w:themeShade="80"/>
              <w:bottom w:val="single" w:sz="12" w:space="0" w:color="215868" w:themeColor="accent5" w:themeShade="80"/>
              <w:right w:val="nil"/>
            </w:tcBorders>
          </w:tcPr>
          <w:p w:rsidR="00F5700F" w:rsidRDefault="00F5700F" w:rsidP="00B227CA">
            <w:pPr>
              <w:spacing w:line="360" w:lineRule="auto"/>
            </w:pPr>
          </w:p>
        </w:tc>
        <w:tc>
          <w:tcPr>
            <w:tcW w:w="3976" w:type="dxa"/>
            <w:tcBorders>
              <w:top w:val="dotted" w:sz="6" w:space="0" w:color="A6A6A6" w:themeColor="background1" w:themeShade="A6"/>
              <w:left w:val="nil"/>
              <w:bottom w:val="single" w:sz="12" w:space="0" w:color="215868" w:themeColor="accent5" w:themeShade="80"/>
              <w:right w:val="single" w:sz="12" w:space="0" w:color="215868" w:themeColor="accent5" w:themeShade="80"/>
            </w:tcBorders>
          </w:tcPr>
          <w:p w:rsidR="00F5700F" w:rsidRDefault="00F5700F" w:rsidP="00B227CA">
            <w:pPr>
              <w:spacing w:line="360" w:lineRule="auto"/>
            </w:pPr>
          </w:p>
        </w:tc>
      </w:tr>
    </w:tbl>
    <w:p w:rsidR="00F5700F" w:rsidRDefault="00F5700F" w:rsidP="00F5700F">
      <w:pPr>
        <w:pStyle w:val="Heading1"/>
      </w:pPr>
      <w:r>
        <w:br w:type="column"/>
        <w:t>Tracking my progress</w:t>
      </w:r>
    </w:p>
    <w:p w:rsidR="00F5700F" w:rsidRDefault="00F5700F" w:rsidP="00F5700F">
      <w:r>
        <w:t xml:space="preserve">You have reached the end of this section. Check whether you have achieved the learning outcomes for this section. </w:t>
      </w:r>
    </w:p>
    <w:p w:rsidR="00F5700F" w:rsidRPr="00E41250" w:rsidRDefault="00F5700F" w:rsidP="00F5700F">
      <w:pPr>
        <w:rPr>
          <w:sz w:val="22"/>
        </w:rPr>
      </w:pPr>
    </w:p>
    <w:tbl>
      <w:tblPr>
        <w:tblW w:w="8075" w:type="dxa"/>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top w:w="102" w:type="dxa"/>
          <w:bottom w:w="102" w:type="dxa"/>
        </w:tblCellMar>
        <w:tblLook w:val="01E0"/>
      </w:tblPr>
      <w:tblGrid>
        <w:gridCol w:w="3964"/>
        <w:gridCol w:w="1843"/>
        <w:gridCol w:w="2268"/>
      </w:tblGrid>
      <w:tr w:rsidR="00F5700F" w:rsidRPr="00E41250">
        <w:tc>
          <w:tcPr>
            <w:tcW w:w="3964" w:type="dxa"/>
            <w:vAlign w:val="center"/>
          </w:tcPr>
          <w:p w:rsidR="00F5700F" w:rsidRPr="00AE4854" w:rsidRDefault="00F5700F" w:rsidP="00B227CA">
            <w:pPr>
              <w:rPr>
                <w:b/>
                <w:caps/>
                <w:sz w:val="18"/>
              </w:rPr>
            </w:pPr>
            <w:r w:rsidRPr="00AE4854">
              <w:rPr>
                <w:b/>
                <w:caps/>
                <w:sz w:val="18"/>
              </w:rPr>
              <w:t>Learning outcomes</w:t>
            </w:r>
          </w:p>
        </w:tc>
        <w:tc>
          <w:tcPr>
            <w:tcW w:w="1843" w:type="dxa"/>
            <w:vAlign w:val="center"/>
          </w:tcPr>
          <w:p w:rsidR="00F5700F" w:rsidRPr="00AE4854" w:rsidRDefault="00F5700F"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268" w:type="dxa"/>
            <w:vAlign w:val="center"/>
          </w:tcPr>
          <w:p w:rsidR="00F5700F" w:rsidRPr="00AE4854" w:rsidRDefault="00F5700F" w:rsidP="00AE4854">
            <w:pPr>
              <w:rPr>
                <w:b/>
                <w:caps/>
                <w:sz w:val="18"/>
              </w:rPr>
            </w:pPr>
            <w:r w:rsidRPr="00AE4854">
              <w:rPr>
                <w:b/>
                <w:caps/>
                <w:sz w:val="18"/>
              </w:rPr>
              <w:sym w:font="Wingdings" w:char="F0FC"/>
            </w:r>
            <w:r w:rsidRPr="00AE4854">
              <w:rPr>
                <w:b/>
                <w:caps/>
                <w:sz w:val="18"/>
              </w:rPr>
              <w:t xml:space="preserve"> </w:t>
            </w:r>
            <w:r w:rsidRPr="00AE4854">
              <w:rPr>
                <w:b/>
                <w:caps/>
                <w:sz w:val="16"/>
              </w:rPr>
              <w:t>I still need practice</w:t>
            </w:r>
          </w:p>
        </w:tc>
      </w:tr>
      <w:tr w:rsidR="00F5700F" w:rsidRPr="00E41250">
        <w:tc>
          <w:tcPr>
            <w:tcW w:w="3964" w:type="dxa"/>
            <w:vAlign w:val="center"/>
          </w:tcPr>
          <w:p w:rsidR="00F5700F" w:rsidRPr="00AE4854" w:rsidRDefault="00F5700F" w:rsidP="00B227CA">
            <w:pPr>
              <w:rPr>
                <w:sz w:val="18"/>
              </w:rPr>
            </w:pPr>
            <w:r w:rsidRPr="00AE4854">
              <w:rPr>
                <w:sz w:val="18"/>
              </w:rPr>
              <w:t xml:space="preserve">I understand that I have the opportunity to become a different type of leader </w:t>
            </w:r>
          </w:p>
        </w:tc>
        <w:tc>
          <w:tcPr>
            <w:tcW w:w="1843" w:type="dxa"/>
            <w:vAlign w:val="center"/>
          </w:tcPr>
          <w:p w:rsidR="00F5700F" w:rsidRPr="00B227CA" w:rsidRDefault="00F5700F" w:rsidP="00B227CA"/>
        </w:tc>
        <w:tc>
          <w:tcPr>
            <w:tcW w:w="2268" w:type="dxa"/>
            <w:vAlign w:val="center"/>
          </w:tcPr>
          <w:p w:rsidR="00F5700F" w:rsidRPr="00B227CA" w:rsidRDefault="00F5700F" w:rsidP="00B227CA"/>
        </w:tc>
      </w:tr>
      <w:tr w:rsidR="00F5700F" w:rsidRPr="00E41250">
        <w:tc>
          <w:tcPr>
            <w:tcW w:w="3964" w:type="dxa"/>
            <w:vAlign w:val="center"/>
          </w:tcPr>
          <w:p w:rsidR="00F5700F" w:rsidRPr="00AE4854" w:rsidRDefault="00F5700F" w:rsidP="00B227CA">
            <w:pPr>
              <w:rPr>
                <w:sz w:val="18"/>
              </w:rPr>
            </w:pPr>
            <w:r w:rsidRPr="00AE4854">
              <w:rPr>
                <w:sz w:val="18"/>
              </w:rPr>
              <w:t>I can reflect on who I am</w:t>
            </w:r>
          </w:p>
        </w:tc>
        <w:tc>
          <w:tcPr>
            <w:tcW w:w="1843" w:type="dxa"/>
            <w:vAlign w:val="center"/>
          </w:tcPr>
          <w:p w:rsidR="00F5700F" w:rsidRPr="00B227CA" w:rsidRDefault="00F5700F" w:rsidP="00B227CA"/>
        </w:tc>
        <w:tc>
          <w:tcPr>
            <w:tcW w:w="2268" w:type="dxa"/>
            <w:vAlign w:val="center"/>
          </w:tcPr>
          <w:p w:rsidR="00F5700F" w:rsidRPr="00B227CA" w:rsidRDefault="00F5700F" w:rsidP="00B227CA"/>
        </w:tc>
      </w:tr>
    </w:tbl>
    <w:p w:rsidR="00F5700F" w:rsidRDefault="00F5700F" w:rsidP="00F5700F">
      <w:pPr>
        <w:rPr>
          <w:sz w:val="22"/>
        </w:rPr>
      </w:pPr>
    </w:p>
    <w:p w:rsidR="00F5700F" w:rsidRPr="00E41250" w:rsidRDefault="00F5700F" w:rsidP="00F5700F">
      <w:pPr>
        <w:rPr>
          <w:sz w:val="22"/>
        </w:rPr>
      </w:pPr>
    </w:p>
    <w:p w:rsidR="00F5700F" w:rsidRPr="00E41250" w:rsidRDefault="00F5700F" w:rsidP="00F5700F">
      <w:r w:rsidRPr="00E41250">
        <w:t>What did you like best about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bl>
    <w:p w:rsidR="00F5700F" w:rsidRDefault="00F5700F" w:rsidP="00F5700F">
      <w:pPr>
        <w:rPr>
          <w:sz w:val="22"/>
        </w:rPr>
      </w:pPr>
    </w:p>
    <w:p w:rsidR="00F5700F" w:rsidRPr="00E41250" w:rsidRDefault="00F5700F" w:rsidP="00F5700F">
      <w:pPr>
        <w:rPr>
          <w:sz w:val="22"/>
        </w:rPr>
      </w:pPr>
    </w:p>
    <w:p w:rsidR="00F5700F" w:rsidRPr="00E41250" w:rsidRDefault="00F5700F" w:rsidP="00F5700F">
      <w:r w:rsidRPr="00E41250">
        <w:t>What did you find most difficult in this section?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bl>
    <w:p w:rsidR="00F5700F" w:rsidRDefault="00F5700F" w:rsidP="00F5700F">
      <w:pPr>
        <w:rPr>
          <w:sz w:val="22"/>
        </w:rPr>
      </w:pPr>
    </w:p>
    <w:p w:rsidR="00F5700F" w:rsidRPr="00E41250" w:rsidRDefault="00F5700F" w:rsidP="00F5700F">
      <w:pPr>
        <w:rPr>
          <w:sz w:val="22"/>
        </w:rPr>
      </w:pPr>
    </w:p>
    <w:p w:rsidR="00F5700F" w:rsidRPr="00E41250" w:rsidRDefault="00F5700F" w:rsidP="00F5700F">
      <w:r w:rsidRPr="00E41250">
        <w:t>What do you need to improve on?</w:t>
      </w:r>
      <w:r>
        <w:t xml:space="preserve"> How will you do this?</w:t>
      </w:r>
      <w:r w:rsidRPr="00E41250">
        <w:t xml:space="preserve">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r w:rsidR="00F5700F">
        <w:trPr>
          <w:trHeight w:val="397"/>
        </w:trPr>
        <w:tc>
          <w:tcPr>
            <w:tcW w:w="9245" w:type="dxa"/>
          </w:tcPr>
          <w:p w:rsidR="00F5700F" w:rsidRDefault="00F5700F" w:rsidP="005B6A8D">
            <w:pPr>
              <w:spacing w:line="360" w:lineRule="auto"/>
            </w:pPr>
          </w:p>
        </w:tc>
      </w:tr>
    </w:tbl>
    <w:p w:rsidR="00F5700F" w:rsidRDefault="00F5700F" w:rsidP="00F5700F">
      <w:pPr>
        <w:pStyle w:val="Heading1"/>
      </w:pPr>
      <w:r>
        <w:br w:type="page"/>
        <w:t>References</w:t>
      </w:r>
    </w:p>
    <w:p w:rsidR="00F5700F" w:rsidRPr="00792AFA" w:rsidRDefault="00F5700F" w:rsidP="00F5700F">
      <w:pPr>
        <w:spacing w:after="120"/>
        <w:ind w:left="709" w:hanging="709"/>
        <w:jc w:val="left"/>
        <w:rPr>
          <w:sz w:val="18"/>
        </w:rPr>
      </w:pPr>
      <w:r w:rsidRPr="00792AFA">
        <w:rPr>
          <w:sz w:val="18"/>
        </w:rPr>
        <w:fldChar w:fldCharType="begin"/>
      </w:r>
      <w:r w:rsidRPr="00792AFA">
        <w:rPr>
          <w:sz w:val="18"/>
        </w:rPr>
        <w:instrText xml:space="preserve"> ADDIN ZOTERO_BIBL </w:instrText>
      </w:r>
      <w:r w:rsidRPr="00792AFA">
        <w:rPr>
          <w:sz w:val="18"/>
        </w:rPr>
        <w:fldChar w:fldCharType="separate"/>
      </w:r>
      <w:proofErr w:type="gramStart"/>
      <w:r w:rsidRPr="00792AFA">
        <w:rPr>
          <w:sz w:val="18"/>
        </w:rPr>
        <w:t>Cambridge Dictionaries Online - Cambridge University Press.</w:t>
      </w:r>
      <w:proofErr w:type="gramEnd"/>
      <w:r w:rsidRPr="00792AFA">
        <w:rPr>
          <w:sz w:val="18"/>
        </w:rPr>
        <w:t xml:space="preserve"> (2009)</w:t>
      </w:r>
      <w:proofErr w:type="gramStart"/>
      <w:r w:rsidRPr="00792AFA">
        <w:rPr>
          <w:sz w:val="18"/>
        </w:rPr>
        <w:t>. .</w:t>
      </w:r>
      <w:proofErr w:type="gramEnd"/>
      <w:r w:rsidRPr="00792AFA">
        <w:rPr>
          <w:sz w:val="18"/>
        </w:rPr>
        <w:t xml:space="preserve"> Retrieved March 1, 2009, from </w:t>
      </w:r>
      <w:r w:rsidRPr="00CB5A24">
        <w:rPr>
          <w:rStyle w:val="Hyperlink"/>
          <w:sz w:val="18"/>
        </w:rPr>
        <w:t>http://dictionary.cambridge.org/define.asp?key=78769&amp;dict=CALD.</w:t>
      </w:r>
    </w:p>
    <w:p w:rsidR="00F5700F" w:rsidRPr="00792AFA" w:rsidRDefault="00F5700F" w:rsidP="00F5700F">
      <w:pPr>
        <w:spacing w:after="120"/>
        <w:ind w:left="709" w:hanging="709"/>
        <w:jc w:val="left"/>
        <w:rPr>
          <w:sz w:val="18"/>
        </w:rPr>
      </w:pPr>
      <w:r w:rsidRPr="00792AFA">
        <w:rPr>
          <w:sz w:val="18"/>
        </w:rPr>
        <w:t xml:space="preserve">M. </w:t>
      </w:r>
      <w:proofErr w:type="spellStart"/>
      <w:r w:rsidRPr="00792AFA">
        <w:rPr>
          <w:sz w:val="18"/>
        </w:rPr>
        <w:t>Moratto</w:t>
      </w:r>
      <w:proofErr w:type="spellEnd"/>
      <w:r w:rsidRPr="00792AFA">
        <w:rPr>
          <w:sz w:val="18"/>
        </w:rPr>
        <w:t>. (2009)</w:t>
      </w:r>
      <w:proofErr w:type="gramStart"/>
      <w:r w:rsidRPr="00792AFA">
        <w:rPr>
          <w:sz w:val="18"/>
        </w:rPr>
        <w:t xml:space="preserve">. </w:t>
      </w:r>
      <w:r w:rsidRPr="00DD487B">
        <w:rPr>
          <w:i/>
          <w:sz w:val="18"/>
        </w:rPr>
        <w:t>How to Draw Your Lifeline.</w:t>
      </w:r>
      <w:proofErr w:type="gramEnd"/>
      <w:r w:rsidRPr="00792AFA">
        <w:rPr>
          <w:sz w:val="18"/>
        </w:rPr>
        <w:t xml:space="preserve"> Retrieved March 1, 2009, from </w:t>
      </w:r>
      <w:r w:rsidRPr="00CB5A24">
        <w:rPr>
          <w:rStyle w:val="Hyperlink"/>
          <w:sz w:val="18"/>
        </w:rPr>
        <w:t>http://ezinearticles.com/?How-to-Draw-Your-Lifeline&amp;id=437002.</w:t>
      </w:r>
    </w:p>
    <w:p w:rsidR="00F5700F" w:rsidRPr="00792AFA" w:rsidRDefault="00F5700F" w:rsidP="00F5700F">
      <w:pPr>
        <w:spacing w:after="120"/>
        <w:ind w:left="709" w:hanging="709"/>
        <w:jc w:val="left"/>
        <w:rPr>
          <w:sz w:val="18"/>
        </w:rPr>
      </w:pPr>
      <w:r w:rsidRPr="00792AFA">
        <w:rPr>
          <w:sz w:val="18"/>
        </w:rPr>
        <w:t xml:space="preserve">Patrick </w:t>
      </w:r>
      <w:proofErr w:type="spellStart"/>
      <w:r w:rsidRPr="00792AFA">
        <w:rPr>
          <w:sz w:val="18"/>
        </w:rPr>
        <w:t>Awuah</w:t>
      </w:r>
      <w:proofErr w:type="spellEnd"/>
      <w:r w:rsidRPr="00792AFA">
        <w:rPr>
          <w:sz w:val="18"/>
        </w:rPr>
        <w:t xml:space="preserve"> | Profile on TED.com. (2007).  Retrieved February 28, 2009, from </w:t>
      </w:r>
      <w:r w:rsidRPr="00CB5A24">
        <w:rPr>
          <w:rStyle w:val="Hyperlink"/>
          <w:sz w:val="18"/>
        </w:rPr>
        <w:t>http://www.ted.com/index.php/speakers/patrick_awuah.html.</w:t>
      </w:r>
      <w:r w:rsidRPr="00792AFA">
        <w:rPr>
          <w:sz w:val="18"/>
        </w:rPr>
        <w:fldChar w:fldCharType="end"/>
      </w:r>
    </w:p>
    <w:p w:rsidR="00A45D8A" w:rsidRPr="00F5700F" w:rsidRDefault="00F5700F" w:rsidP="00F5700F">
      <w:pPr>
        <w:spacing w:after="120"/>
        <w:ind w:left="709" w:hanging="709"/>
        <w:jc w:val="left"/>
        <w:rPr>
          <w:sz w:val="18"/>
        </w:rPr>
      </w:pPr>
      <w:r w:rsidRPr="00792AFA">
        <w:rPr>
          <w:sz w:val="18"/>
        </w:rPr>
        <w:t xml:space="preserve">Watson, P (2009). </w:t>
      </w:r>
      <w:proofErr w:type="spellStart"/>
      <w:proofErr w:type="gramStart"/>
      <w:r w:rsidRPr="00DD487B">
        <w:rPr>
          <w:i/>
          <w:sz w:val="18"/>
        </w:rPr>
        <w:t>Heartlines</w:t>
      </w:r>
      <w:proofErr w:type="spellEnd"/>
      <w:r w:rsidRPr="00DD487B">
        <w:rPr>
          <w:i/>
          <w:sz w:val="18"/>
        </w:rPr>
        <w:t xml:space="preserve"> for Youth.</w:t>
      </w:r>
      <w:proofErr w:type="gramEnd"/>
      <w:r w:rsidRPr="00DD487B">
        <w:rPr>
          <w:i/>
          <w:sz w:val="18"/>
        </w:rPr>
        <w:t xml:space="preserve"> Putting Values into Action. </w:t>
      </w:r>
      <w:proofErr w:type="gramStart"/>
      <w:r w:rsidRPr="00DD487B">
        <w:rPr>
          <w:i/>
          <w:sz w:val="18"/>
        </w:rPr>
        <w:t>A Step-by-Step Guide.</w:t>
      </w:r>
      <w:proofErr w:type="gramEnd"/>
      <w:r>
        <w:rPr>
          <w:sz w:val="18"/>
        </w:rPr>
        <w:t xml:space="preserve"> Johannesburg: </w:t>
      </w:r>
      <w:proofErr w:type="spellStart"/>
      <w:r>
        <w:rPr>
          <w:sz w:val="18"/>
        </w:rPr>
        <w:t>Heartlines</w:t>
      </w:r>
      <w:proofErr w:type="spellEnd"/>
      <w:r>
        <w:rPr>
          <w:sz w:val="18"/>
        </w:rPr>
        <w:t xml:space="preserve"> </w:t>
      </w:r>
    </w:p>
    <w:sectPr w:rsidR="00A45D8A" w:rsidRPr="00F5700F" w:rsidSect="00592BD2">
      <w:type w:val="oddPage"/>
      <w:pgSz w:w="11900" w:h="16840"/>
      <w:pgMar w:top="1242" w:right="1985" w:bottom="1134" w:left="1985" w:header="1418" w:footer="1588" w:gutter="0"/>
      <w:cols w:space="708"/>
      <w:titlePg/>
      <w:printerSettings r:id="rId19"/>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rutiger CE 45 Light">
    <w:panose1 w:val="020004030400000200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Default="002E0ED1" w:rsidP="007B33EA">
    <w:pPr>
      <w:pStyle w:val="Header"/>
      <w:tabs>
        <w:tab w:val="clear" w:pos="8640"/>
      </w:tabs>
      <w:ind w:right="357"/>
    </w:pPr>
    <w:r>
      <w:rPr>
        <w:noProof/>
        <w:lang w:val="en-US" w:eastAsia="en-US"/>
      </w:rPr>
      <w:pict>
        <v:shapetype id="_x0000_t202" coordsize="21600,21600" o:spt="202" path="m0,0l0,21600,21600,21600,21600,0xe">
          <v:stroke joinstyle="miter"/>
          <v:path gradientshapeok="t" o:connecttype="rect"/>
        </v:shapetype>
        <v:shape id="_x0000_s1035" type="#_x0000_t202" style="position:absolute;left:0;text-align:left;margin-left:1.25pt;margin-top:14.35pt;width:396.85pt;height:75.35pt;z-index:251675648;mso-wrap-edited:f;mso-position-horizontal:absolute;mso-position-vertical:absolute" wrapcoords="0 0 21600 0 21600 21600 0 21600 0 0" filled="f" stroked="f">
          <v:fill o:detectmouseclick="t"/>
          <v:textbox style="mso-next-textbox:#_x0000_s1035" inset="0,7.2pt,0,7.2pt">
            <w:txbxContent>
              <w:p w:rsidR="009E2660" w:rsidRPr="00A12600" w:rsidRDefault="009E2660"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Pr>
        <w:noProof/>
        <w:lang w:val="en-US" w:eastAsia="en-US"/>
      </w:rPr>
      <w:pict>
        <v:line id="_x0000_s1032" style="position:absolute;left:0;text-align:left;z-index:251668480;mso-wrap-edited:f;mso-position-horizontal:absolute;mso-position-vertical:absolute" from="1.75pt,16.45pt" to="398.5pt,16.45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r w:rsidR="009E2660">
      <w:rPr>
        <w:noProof/>
        <w:lang w:val="en-US" w:eastAsia="en-US"/>
      </w:rPr>
      <w:drawing>
        <wp:anchor distT="0" distB="0" distL="114300" distR="114300" simplePos="0" relativeHeight="251669504" behindDoc="0" locked="0" layoutInCell="1" allowOverlap="1">
          <wp:simplePos x="0" y="0"/>
          <wp:positionH relativeFrom="column">
            <wp:posOffset>-498475</wp:posOffset>
          </wp:positionH>
          <wp:positionV relativeFrom="paragraph">
            <wp:posOffset>21590</wp:posOffset>
          </wp:positionV>
          <wp:extent cx="456565" cy="381000"/>
          <wp:effectExtent l="25400" t="0" r="635" b="0"/>
          <wp:wrapNone/>
          <wp:docPr id="16" name="" descr="YGPS icon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5.jpg"/>
                  <pic:cNvPicPr/>
                </pic:nvPicPr>
                <pic:blipFill>
                  <a:blip r:embed="rId1"/>
                  <a:stretch>
                    <a:fillRect/>
                  </a:stretch>
                </pic:blipFill>
                <pic:spPr>
                  <a:xfrm>
                    <a:off x="0" y="0"/>
                    <a:ext cx="456565" cy="381000"/>
                  </a:xfrm>
                  <a:prstGeom prst="rect">
                    <a:avLst/>
                  </a:prstGeom>
                </pic:spPr>
              </pic:pic>
            </a:graphicData>
          </a:graphic>
        </wp:anchor>
      </w:drawing>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Default="009E2660">
    <w:pPr>
      <w:pStyle w:val="Footer"/>
    </w:pPr>
    <w:r w:rsidRPr="00A12600">
      <w:rPr>
        <w:noProof/>
        <w:lang w:val="en-US" w:eastAsia="en-US"/>
      </w:rPr>
      <w:drawing>
        <wp:anchor distT="0" distB="0" distL="114300" distR="114300" simplePos="0" relativeHeight="251677696" behindDoc="0" locked="0" layoutInCell="1" allowOverlap="1">
          <wp:simplePos x="0" y="0"/>
          <wp:positionH relativeFrom="column">
            <wp:posOffset>5165725</wp:posOffset>
          </wp:positionH>
          <wp:positionV relativeFrom="paragraph">
            <wp:posOffset>-16510</wp:posOffset>
          </wp:positionV>
          <wp:extent cx="452755" cy="381000"/>
          <wp:effectExtent l="25400" t="0" r="4445" b="0"/>
          <wp:wrapNone/>
          <wp:docPr id="21" name="" descr="YGPS icon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6.jpg"/>
                  <pic:cNvPicPr/>
                </pic:nvPicPr>
                <pic:blipFill>
                  <a:blip r:embed="rId1"/>
                  <a:stretch>
                    <a:fillRect/>
                  </a:stretch>
                </pic:blipFill>
                <pic:spPr>
                  <a:xfrm>
                    <a:off x="0" y="0"/>
                    <a:ext cx="452755" cy="381000"/>
                  </a:xfrm>
                  <a:prstGeom prst="rect">
                    <a:avLst/>
                  </a:prstGeom>
                </pic:spPr>
              </pic:pic>
            </a:graphicData>
          </a:graphic>
        </wp:anchor>
      </w:drawing>
    </w:r>
    <w:r w:rsidR="002E0ED1">
      <w:rPr>
        <w:noProof/>
        <w:lang w:val="en-US" w:eastAsia="en-US"/>
      </w:rPr>
      <w:pict>
        <v:shapetype id="_x0000_t202" coordsize="21600,21600" o:spt="202" path="m0,0l0,21600,21600,21600,21600,0xe">
          <v:stroke joinstyle="miter"/>
          <v:path gradientshapeok="t" o:connecttype="rect"/>
        </v:shapetype>
        <v:shape id="_x0000_s1034" type="#_x0000_t202" style="position:absolute;left:0;text-align:left;margin-left:4pt;margin-top:14.1pt;width:396.85pt;height:75.35pt;z-index:251674624;mso-position-horizontal:absolute;mso-position-horizontal-relative:text;mso-position-vertical:absolute;mso-position-vertical-relative:text" filled="f" stroked="f">
          <v:fill o:detectmouseclick="t"/>
          <v:textbox style="mso-next-textbox:#_x0000_s1034" inset="0,7.2pt,0,7.2pt">
            <w:txbxContent>
              <w:p w:rsidR="009E2660" w:rsidRPr="00A12600" w:rsidRDefault="009E2660"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2E0ED1">
      <w:rPr>
        <w:noProof/>
        <w:lang w:val="en-US" w:eastAsia="en-US"/>
      </w:rPr>
      <w:pict>
        <v:line id="_x0000_s1033" style="position:absolute;left:0;text-align:left;z-index:251671552;mso-wrap-edited:f;mso-position-horizontal:absolute;mso-position-horizontal-relative:text;mso-position-vertical:absolute;mso-position-vertical-relative:text" from="3.75pt,14.2pt" to="400.5pt,14.2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0167D" w:rsidRDefault="002E0ED1" w:rsidP="004B0AB7">
    <w:pPr>
      <w:pStyle w:val="Header"/>
      <w:framePr w:wrap="around" w:vAnchor="text" w:hAnchor="margin" w:xAlign="outside" w:y="1"/>
      <w:rPr>
        <w:rStyle w:val="PageNumber"/>
      </w:rPr>
    </w:pPr>
    <w:r w:rsidRPr="0080167D">
      <w:rPr>
        <w:rStyle w:val="PageNumber"/>
        <w:sz w:val="18"/>
      </w:rPr>
      <w:fldChar w:fldCharType="begin"/>
    </w:r>
    <w:r w:rsidR="009E2660" w:rsidRPr="0080167D">
      <w:rPr>
        <w:rStyle w:val="PageNumber"/>
        <w:sz w:val="18"/>
      </w:rPr>
      <w:instrText xml:space="preserve">PAGE  </w:instrText>
    </w:r>
    <w:r w:rsidRPr="0080167D">
      <w:rPr>
        <w:rStyle w:val="PageNumber"/>
        <w:sz w:val="18"/>
      </w:rPr>
      <w:fldChar w:fldCharType="separate"/>
    </w:r>
    <w:r w:rsidR="00524DDA">
      <w:rPr>
        <w:rStyle w:val="PageNumber"/>
        <w:noProof/>
        <w:sz w:val="18"/>
      </w:rPr>
      <w:t>4</w:t>
    </w:r>
    <w:r w:rsidRPr="0080167D">
      <w:rPr>
        <w:rStyle w:val="PageNumber"/>
        <w:sz w:val="18"/>
      </w:rPr>
      <w:fldChar w:fldCharType="end"/>
    </w:r>
  </w:p>
  <w:p w:rsidR="009E2660" w:rsidRPr="0080167D" w:rsidRDefault="009E2660" w:rsidP="0080167D">
    <w:pPr>
      <w:pStyle w:val="Header"/>
      <w:tabs>
        <w:tab w:val="clear" w:pos="8640"/>
      </w:tabs>
      <w:ind w:right="-8" w:firstLine="360"/>
      <w:jc w:val="right"/>
      <w:rPr>
        <w:caps/>
        <w:sz w:val="15"/>
      </w:rPr>
    </w:pPr>
    <w:r>
      <w:rPr>
        <w:b/>
        <w:caps/>
        <w:sz w:val="15"/>
      </w:rPr>
      <w:t xml:space="preserve">YGPS </w:t>
    </w:r>
    <w:r w:rsidRPr="0080167D">
      <w:rPr>
        <w:caps/>
        <w:sz w:val="15"/>
      </w:rPr>
      <w:t>(Your Global Positioning System)</w:t>
    </w:r>
    <w:r>
      <w:rPr>
        <w:caps/>
        <w:sz w:val="15"/>
      </w:rPr>
      <w:t xml:space="preserve">, </w:t>
    </w:r>
    <w:r w:rsidRPr="0080167D">
      <w:rPr>
        <w:sz w:val="15"/>
      </w:rPr>
      <w:t>Workshop series 2010</w:t>
    </w:r>
  </w:p>
  <w:p w:rsidR="009E2660" w:rsidRDefault="002E0ED1" w:rsidP="0080167D">
    <w:pPr>
      <w:pStyle w:val="Header"/>
      <w:ind w:left="-1134"/>
    </w:pPr>
    <w:r>
      <w:rPr>
        <w:noProof/>
        <w:lang w:val="en-US" w:eastAsia="en-US"/>
      </w:rPr>
      <w:pict>
        <v:line id="_x0000_s1027" style="position:absolute;left:0;text-align:left;z-index:251664384" from="-.25pt,5.9pt" to="396.5pt,5.9pt" strokecolor="#205867 [1608]" strokeweight=".5pt">
          <v:fill o:detectmouseclick="t"/>
          <v:shadow opacity="22938f" mv:blur="38100f" offset="0,2pt"/>
          <v:textbox inset=",7.2pt,,7.2pt"/>
        </v:line>
      </w:pict>
    </w:r>
  </w:p>
  <w:p w:rsidR="009E2660" w:rsidRDefault="009E2660">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B6586" w:rsidRDefault="002E0ED1" w:rsidP="0080167D">
    <w:pPr>
      <w:pStyle w:val="Header"/>
      <w:framePr w:wrap="around" w:vAnchor="text" w:hAnchor="margin" w:xAlign="outside" w:y="1"/>
    </w:pPr>
    <w:r w:rsidRPr="008B6586">
      <w:rPr>
        <w:rStyle w:val="PageNumber"/>
        <w:sz w:val="18"/>
      </w:rPr>
      <w:fldChar w:fldCharType="begin"/>
    </w:r>
    <w:r w:rsidR="009E2660" w:rsidRPr="008B6586">
      <w:rPr>
        <w:rStyle w:val="PageNumber"/>
        <w:sz w:val="18"/>
      </w:rPr>
      <w:instrText xml:space="preserve">PAGE  </w:instrText>
    </w:r>
    <w:r w:rsidRPr="008B6586">
      <w:rPr>
        <w:rStyle w:val="PageNumber"/>
        <w:sz w:val="18"/>
      </w:rPr>
      <w:fldChar w:fldCharType="separate"/>
    </w:r>
    <w:r w:rsidR="00524DDA">
      <w:rPr>
        <w:rStyle w:val="PageNumber"/>
        <w:noProof/>
        <w:sz w:val="18"/>
      </w:rPr>
      <w:t>5</w:t>
    </w:r>
    <w:r w:rsidRPr="008B6586">
      <w:rPr>
        <w:rStyle w:val="PageNumber"/>
        <w:sz w:val="18"/>
      </w:rPr>
      <w:fldChar w:fldCharType="end"/>
    </w:r>
  </w:p>
  <w:p w:rsidR="009E2660" w:rsidRPr="0080167D" w:rsidRDefault="009E2660" w:rsidP="0080167D">
    <w:pPr>
      <w:pStyle w:val="Header"/>
      <w:tabs>
        <w:tab w:val="clear" w:pos="8640"/>
      </w:tabs>
      <w:ind w:right="360"/>
      <w:rPr>
        <w:b/>
        <w:caps/>
        <w:sz w:val="15"/>
      </w:rPr>
    </w:pPr>
    <w:r>
      <w:rPr>
        <w:b/>
        <w:caps/>
        <w:sz w:val="15"/>
      </w:rPr>
      <w:t xml:space="preserve">Unit One: </w:t>
    </w:r>
    <w:r w:rsidRPr="001D075F">
      <w:rPr>
        <w:caps/>
        <w:sz w:val="15"/>
      </w:rPr>
      <w:t>Empowering New Leaders</w:t>
    </w:r>
  </w:p>
  <w:p w:rsidR="009E2660" w:rsidRDefault="002E0ED1" w:rsidP="00426296">
    <w:pPr>
      <w:pStyle w:val="Header"/>
      <w:ind w:left="-1134"/>
    </w:pPr>
    <w:r>
      <w:rPr>
        <w:noProof/>
        <w:lang w:val="en-US" w:eastAsia="en-US"/>
      </w:rPr>
      <w:pict>
        <v:line id="_x0000_s1025" style="position:absolute;left:0;text-align:left;z-index:251660288" from="-.25pt,5.9pt" to="396.5pt,5.9pt" strokecolor="#205867 [1608]" strokeweight=".5pt">
          <v:fill o:detectmouseclick="t"/>
          <v:shadow opacity="22938f" mv:blur="38100f" offset="0,2pt"/>
          <v:textbox inset=",7.2pt,,7.2pt"/>
        </v:line>
      </w:pict>
    </w:r>
  </w:p>
  <w:p w:rsidR="009E2660" w:rsidRDefault="009E266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0F0F03"/>
    <w:multiLevelType w:val="hybridMultilevel"/>
    <w:tmpl w:val="FE8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wiss 721 Heavy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wiss 721 Heavy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wiss 721 Heavy BT"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07053"/>
    <w:multiLevelType w:val="hybridMultilevel"/>
    <w:tmpl w:val="A9E4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23205"/>
    <w:multiLevelType w:val="hybridMultilevel"/>
    <w:tmpl w:val="4692E5A4"/>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3">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0775A1"/>
    <w:multiLevelType w:val="hybridMultilevel"/>
    <w:tmpl w:val="789A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wiss 721 Heavy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wiss 721 Heavy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wiss 721 Heavy BT"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155">
      <o:colormru v:ext="edit" colors="#73b632,#88c829,#f3db58,#89c0c9"/>
    </o:shapedefaults>
    <o:shapelayout v:ext="edit">
      <o:idmap v:ext="edit" data="1"/>
    </o:shapelayout>
  </w:hdrShapeDefaults>
  <w:compat>
    <w:doNotAutofitConstrainedTables/>
    <w:doNotVertAlignCellWithSp/>
    <w:doNotBreakConstrainedForcedTable/>
    <w:useAnsiKerningPairs/>
    <w:cachedColBalance/>
    <w:splitPgBreakAndParaMark/>
  </w:compat>
  <w:rsids>
    <w:rsidRoot w:val="00DF1457"/>
    <w:rsid w:val="000510B7"/>
    <w:rsid w:val="000618B6"/>
    <w:rsid w:val="00062E5A"/>
    <w:rsid w:val="00092C06"/>
    <w:rsid w:val="001310AC"/>
    <w:rsid w:val="00172BCD"/>
    <w:rsid w:val="001A5900"/>
    <w:rsid w:val="001B39B9"/>
    <w:rsid w:val="001D075F"/>
    <w:rsid w:val="001F091F"/>
    <w:rsid w:val="001F3724"/>
    <w:rsid w:val="00220C59"/>
    <w:rsid w:val="00274284"/>
    <w:rsid w:val="002D7EE9"/>
    <w:rsid w:val="002E0ED1"/>
    <w:rsid w:val="002F1A56"/>
    <w:rsid w:val="002F35DF"/>
    <w:rsid w:val="00310955"/>
    <w:rsid w:val="003A4CEF"/>
    <w:rsid w:val="00426296"/>
    <w:rsid w:val="004501FA"/>
    <w:rsid w:val="004770D6"/>
    <w:rsid w:val="00491803"/>
    <w:rsid w:val="00493463"/>
    <w:rsid w:val="004A5B85"/>
    <w:rsid w:val="004B0AB7"/>
    <w:rsid w:val="004E284A"/>
    <w:rsid w:val="004F5674"/>
    <w:rsid w:val="005054F0"/>
    <w:rsid w:val="00511811"/>
    <w:rsid w:val="00524DDA"/>
    <w:rsid w:val="00547F91"/>
    <w:rsid w:val="0057217D"/>
    <w:rsid w:val="00592BD2"/>
    <w:rsid w:val="0059786F"/>
    <w:rsid w:val="005B6A8D"/>
    <w:rsid w:val="005E07F4"/>
    <w:rsid w:val="005E2DC8"/>
    <w:rsid w:val="005F53B5"/>
    <w:rsid w:val="006213AD"/>
    <w:rsid w:val="006366B3"/>
    <w:rsid w:val="00645C28"/>
    <w:rsid w:val="00651481"/>
    <w:rsid w:val="00690990"/>
    <w:rsid w:val="0069249F"/>
    <w:rsid w:val="006A3DE7"/>
    <w:rsid w:val="006A74C1"/>
    <w:rsid w:val="006B6D47"/>
    <w:rsid w:val="006E4292"/>
    <w:rsid w:val="006E48C2"/>
    <w:rsid w:val="00704707"/>
    <w:rsid w:val="00725C7E"/>
    <w:rsid w:val="00741269"/>
    <w:rsid w:val="00761DDF"/>
    <w:rsid w:val="00792AFA"/>
    <w:rsid w:val="007B33EA"/>
    <w:rsid w:val="0080167D"/>
    <w:rsid w:val="008246FD"/>
    <w:rsid w:val="00833DEF"/>
    <w:rsid w:val="00835417"/>
    <w:rsid w:val="00863820"/>
    <w:rsid w:val="00877FC5"/>
    <w:rsid w:val="00880BC1"/>
    <w:rsid w:val="00882D32"/>
    <w:rsid w:val="008B6586"/>
    <w:rsid w:val="00904CC7"/>
    <w:rsid w:val="00912BAE"/>
    <w:rsid w:val="00950D21"/>
    <w:rsid w:val="009A3079"/>
    <w:rsid w:val="009E2660"/>
    <w:rsid w:val="009F67F2"/>
    <w:rsid w:val="00A11E9B"/>
    <w:rsid w:val="00A12600"/>
    <w:rsid w:val="00A20E9F"/>
    <w:rsid w:val="00A33EE8"/>
    <w:rsid w:val="00A45D8A"/>
    <w:rsid w:val="00A73E18"/>
    <w:rsid w:val="00A87C99"/>
    <w:rsid w:val="00AB780D"/>
    <w:rsid w:val="00AC69A6"/>
    <w:rsid w:val="00AE4854"/>
    <w:rsid w:val="00AF37DA"/>
    <w:rsid w:val="00AF5056"/>
    <w:rsid w:val="00B227CA"/>
    <w:rsid w:val="00B30D10"/>
    <w:rsid w:val="00B34150"/>
    <w:rsid w:val="00B366F9"/>
    <w:rsid w:val="00B43DCC"/>
    <w:rsid w:val="00B456C7"/>
    <w:rsid w:val="00B512E9"/>
    <w:rsid w:val="00B77951"/>
    <w:rsid w:val="00B91EFB"/>
    <w:rsid w:val="00B942BE"/>
    <w:rsid w:val="00B961C2"/>
    <w:rsid w:val="00BA16E1"/>
    <w:rsid w:val="00BB3912"/>
    <w:rsid w:val="00BC35E4"/>
    <w:rsid w:val="00BC3EC4"/>
    <w:rsid w:val="00BC43B3"/>
    <w:rsid w:val="00BE0143"/>
    <w:rsid w:val="00BE5C3A"/>
    <w:rsid w:val="00BF73F1"/>
    <w:rsid w:val="00BF7533"/>
    <w:rsid w:val="00C02258"/>
    <w:rsid w:val="00C17823"/>
    <w:rsid w:val="00C2219C"/>
    <w:rsid w:val="00C47E29"/>
    <w:rsid w:val="00C76BF6"/>
    <w:rsid w:val="00C80F94"/>
    <w:rsid w:val="00CB5A24"/>
    <w:rsid w:val="00D62CFD"/>
    <w:rsid w:val="00D72A0F"/>
    <w:rsid w:val="00DC13AB"/>
    <w:rsid w:val="00DD2561"/>
    <w:rsid w:val="00DD2EDB"/>
    <w:rsid w:val="00DD487B"/>
    <w:rsid w:val="00DF1457"/>
    <w:rsid w:val="00DF75AB"/>
    <w:rsid w:val="00E004C4"/>
    <w:rsid w:val="00E03BAF"/>
    <w:rsid w:val="00E16270"/>
    <w:rsid w:val="00E5135A"/>
    <w:rsid w:val="00E85150"/>
    <w:rsid w:val="00ED3BF5"/>
    <w:rsid w:val="00F04C0B"/>
    <w:rsid w:val="00F206B4"/>
    <w:rsid w:val="00F51002"/>
    <w:rsid w:val="00F5700F"/>
    <w:rsid w:val="00F66CFA"/>
    <w:rsid w:val="00FC4E6E"/>
  </w:rsids>
  <m:mathPr>
    <m:mathFont m:val="Arabic Transpare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colormru v:ext="edit" colors="#73b632,#88c829,#f3db58,#89c0c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trong" w:uiPriority="22" w:qFormat="1"/>
    <w:lsdException w:name="Emphasis" w:uiPriority="20" w:qFormat="1"/>
    <w:lsdException w:name="Normal (Web)" w:uiPriority="99"/>
  </w:latentStyles>
  <w:style w:type="paragraph" w:default="1" w:styleId="Normal">
    <w:name w:val="Normal"/>
    <w:qFormat/>
    <w:rsid w:val="006366B3"/>
    <w:pPr>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F04C0B"/>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215868" w:themeColor="accent5" w:themeShade="80"/>
      <w:sz w:val="36"/>
      <w:szCs w:val="32"/>
    </w:rPr>
  </w:style>
  <w:style w:type="paragraph" w:styleId="Heading2">
    <w:name w:val="heading 2"/>
    <w:basedOn w:val="Normal"/>
    <w:next w:val="Normal"/>
    <w:link w:val="Heading2Char"/>
    <w:qFormat/>
    <w:rsid w:val="006E48C2"/>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215868" w:themeColor="accent5" w:themeShade="80"/>
      <w:sz w:val="30"/>
      <w:szCs w:val="26"/>
    </w:rPr>
  </w:style>
  <w:style w:type="paragraph" w:styleId="Heading3">
    <w:name w:val="heading 3"/>
    <w:basedOn w:val="Normal"/>
    <w:next w:val="Normal"/>
    <w:link w:val="Heading3Char"/>
    <w:qFormat/>
    <w:rsid w:val="00E16270"/>
    <w:pPr>
      <w:keepNext/>
      <w:tabs>
        <w:tab w:val="num" w:pos="851"/>
      </w:tabs>
      <w:spacing w:before="240" w:after="60"/>
      <w:ind w:left="851" w:hanging="851"/>
      <w:outlineLvl w:val="2"/>
    </w:pPr>
    <w:rPr>
      <w:rFonts w:ascii="Swiss 721 Medium BT" w:hAnsi="Swiss 721 Medium BT" w:cs="Arial"/>
      <w:bCs/>
      <w:caps/>
      <w:color w:val="215868" w:themeColor="accent5" w:themeShade="80"/>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1310AC"/>
    <w:rPr>
      <w:rFonts w:ascii="Frutiger CE 45 Light" w:hAnsi="Frutiger CE 45 Light"/>
      <w:color w:val="0000FF"/>
      <w:sz w:val="20"/>
      <w:u w:val="single"/>
    </w:rPr>
  </w:style>
  <w:style w:type="character" w:customStyle="1" w:styleId="Heading1Char">
    <w:name w:val="Heading 1 Char"/>
    <w:basedOn w:val="DefaultParagraphFont"/>
    <w:link w:val="Heading1"/>
    <w:rsid w:val="00F04C0B"/>
    <w:rPr>
      <w:rFonts w:ascii="Swiss 721 Bold Win95BT" w:eastAsiaTheme="majorEastAsia" w:hAnsi="Swiss 721 Bold Win95BT" w:cstheme="majorBidi"/>
      <w:bCs/>
      <w:color w:val="215868" w:themeColor="accent5" w:themeShade="80"/>
      <w:sz w:val="36"/>
      <w:szCs w:val="32"/>
      <w:lang w:val="en-GB" w:eastAsia="en-GB"/>
    </w:rPr>
  </w:style>
  <w:style w:type="character" w:customStyle="1" w:styleId="Heading2Char">
    <w:name w:val="Heading 2 Char"/>
    <w:basedOn w:val="DefaultParagraphFont"/>
    <w:link w:val="Heading2"/>
    <w:rsid w:val="006E48C2"/>
    <w:rPr>
      <w:rFonts w:ascii="Swiss 721 Medium BT" w:eastAsiaTheme="majorEastAsia" w:hAnsi="Swiss 721 Medium BT" w:cstheme="majorBidi"/>
      <w:bCs/>
      <w:color w:val="215868" w:themeColor="accent5" w:themeShade="80"/>
      <w:sz w:val="30"/>
      <w:szCs w:val="26"/>
      <w:lang w:val="en-GB" w:eastAsia="en-GB"/>
    </w:rPr>
  </w:style>
  <w:style w:type="paragraph" w:customStyle="1" w:styleId="Note-SpecialAttention">
    <w:name w:val="Note - Special Attention"/>
    <w:basedOn w:val="Normal"/>
    <w:next w:val="BodyText"/>
    <w:uiPriority w:val="99"/>
    <w:rsid w:val="002F1A56"/>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2F1A56"/>
    <w:pPr>
      <w:spacing w:after="120"/>
    </w:pPr>
  </w:style>
  <w:style w:type="character" w:customStyle="1" w:styleId="BodyTextChar">
    <w:name w:val="Body Text Char"/>
    <w:basedOn w:val="DefaultParagraphFont"/>
    <w:link w:val="BodyText"/>
    <w:rsid w:val="002F1A56"/>
    <w:rPr>
      <w:rFonts w:ascii="Frutiger CE 45 Light" w:eastAsia="Times New Roman" w:hAnsi="Frutiger CE 45 Light" w:cs="Times New Roman"/>
      <w:sz w:val="20"/>
      <w:lang w:val="en-GB" w:eastAsia="en-GB"/>
    </w:rPr>
  </w:style>
  <w:style w:type="paragraph" w:styleId="ListParagraph">
    <w:name w:val="List Paragraph"/>
    <w:basedOn w:val="Normal"/>
    <w:qFormat/>
    <w:rsid w:val="002F1A56"/>
    <w:pPr>
      <w:ind w:left="720"/>
      <w:contextualSpacing/>
    </w:pPr>
  </w:style>
  <w:style w:type="character" w:customStyle="1" w:styleId="Heading3Char">
    <w:name w:val="Heading 3 Char"/>
    <w:basedOn w:val="DefaultParagraphFont"/>
    <w:link w:val="Heading3"/>
    <w:rsid w:val="00E16270"/>
    <w:rPr>
      <w:rFonts w:ascii="Swiss 721 Medium BT" w:eastAsia="Times New Roman" w:hAnsi="Swiss 721 Medium BT" w:cs="Arial"/>
      <w:bCs/>
      <w:caps/>
      <w:color w:val="215868" w:themeColor="accent5" w:themeShade="80"/>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4A5B85"/>
    <w:rPr>
      <w:vertAlign w:val="superscript"/>
    </w:rPr>
  </w:style>
  <w:style w:type="paragraph" w:styleId="FootnoteText">
    <w:name w:val="footnote text"/>
    <w:basedOn w:val="Normal"/>
    <w:link w:val="FootnoteTextChar"/>
    <w:rsid w:val="004A5B85"/>
    <w:rPr>
      <w:rFonts w:ascii="Garamond" w:hAnsi="Garamond"/>
      <w:lang w:eastAsia="en-US"/>
    </w:rPr>
  </w:style>
  <w:style w:type="character" w:customStyle="1" w:styleId="FootnoteTextChar">
    <w:name w:val="Footnote Text Char"/>
    <w:basedOn w:val="DefaultParagraphFont"/>
    <w:link w:val="FootnoteText"/>
    <w:rsid w:val="004A5B85"/>
    <w:rPr>
      <w:rFonts w:ascii="Garamond" w:eastAsia="Times New Roman" w:hAnsi="Garamond" w:cs="Times New Roman"/>
      <w:sz w:val="20"/>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4A5B8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
    <w:name w:val="Section Heading"/>
    <w:basedOn w:val="Normal"/>
    <w:rsid w:val="00491803"/>
    <w:rPr>
      <w:rFonts w:ascii="Swiss 721 Light BT" w:hAnsi="Swiss 721 Light BT"/>
      <w:color w:val="215868" w:themeColor="accent5" w:themeShade="80"/>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491803"/>
    <w:pPr>
      <w:shd w:val="clear" w:color="auto" w:fill="DEE6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uiPriority w:val="20"/>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character" w:customStyle="1" w:styleId="a">
    <w:name w:val="a"/>
    <w:basedOn w:val="DefaultParagraphFont"/>
    <w:rsid w:val="009F67F2"/>
  </w:style>
  <w:style w:type="paragraph" w:styleId="z-TopofForm">
    <w:name w:val="HTML Top of Form"/>
    <w:basedOn w:val="Normal"/>
    <w:next w:val="Normal"/>
    <w:link w:val="z-TopofFormChar"/>
    <w:hidden/>
    <w:uiPriority w:val="99"/>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9F67F2"/>
    <w:rPr>
      <w:color w:val="800080" w:themeColor="followedHyperlink"/>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69249F"/>
    <w:pPr>
      <w:spacing w:before="160"/>
    </w:pPr>
    <w:rPr>
      <w:i/>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printerSettings" Target="printerSettings/printerSettings1.bin"/><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yperlink" Target="http://dictionary.cambridge.org/" TargetMode="External"/><Relationship Id="rId16" Type="http://schemas.openxmlformats.org/officeDocument/2006/relationships/hyperlink" Target="http://www.professional-resume-example.com" TargetMode="External"/><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printerSettings" Target="printerSettings/printerSettings2.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41D3-E40C-9B43-BAC6-E4D20748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1629</Words>
  <Characters>9288</Characters>
  <Application>Microsoft Word 12.1.0</Application>
  <DocSecurity>0</DocSecurity>
  <Lines>77</Lines>
  <Paragraphs>18</Paragraphs>
  <ScaleCrop>false</ScaleCrop>
  <LinksUpToDate>false</LinksUpToDate>
  <CharactersWithSpaces>11406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3</cp:revision>
  <cp:lastPrinted>2011-06-26T11:17:00Z</cp:lastPrinted>
  <dcterms:created xsi:type="dcterms:W3CDTF">2011-06-26T20:47:00Z</dcterms:created>
  <dcterms:modified xsi:type="dcterms:W3CDTF">2011-06-26T20:53:00Z</dcterms:modified>
</cp:coreProperties>
</file>