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BC6" w:rsidRPr="00091669" w:rsidRDefault="0037449D" w:rsidP="00732BC6">
      <w:pPr>
        <w:pStyle w:val="Heading1"/>
        <w:rPr>
          <w:rFonts w:ascii="Arial" w:hAnsi="Arial" w:cs="Arial"/>
        </w:rPr>
      </w:pPr>
      <w:bookmarkStart w:id="0" w:name="_Toc285020082"/>
      <w:bookmarkStart w:id="1" w:name="_Toc163881433"/>
      <w:bookmarkStart w:id="2" w:name="_Toc298773736"/>
      <w:bookmarkStart w:id="3" w:name="_Toc298932871"/>
      <w:bookmarkStart w:id="4" w:name="_Toc308436049"/>
      <w:r w:rsidRPr="00091669">
        <w:rPr>
          <w:rFonts w:ascii="Arial" w:hAnsi="Arial" w:cs="Arial"/>
        </w:rPr>
        <w:t>Unit 6</w:t>
      </w:r>
      <w:bookmarkStart w:id="5" w:name="_Toc285020083"/>
      <w:bookmarkStart w:id="6" w:name="_Toc163881434"/>
      <w:bookmarkEnd w:id="0"/>
      <w:bookmarkEnd w:id="1"/>
      <w:r w:rsidR="006906F7" w:rsidRPr="00091669">
        <w:rPr>
          <w:rFonts w:ascii="Arial" w:hAnsi="Arial" w:cs="Arial"/>
        </w:rPr>
        <w:t>: Size and Measurement</w:t>
      </w:r>
      <w:bookmarkEnd w:id="2"/>
      <w:bookmarkEnd w:id="3"/>
      <w:bookmarkEnd w:id="4"/>
    </w:p>
    <w:p w:rsidR="006906F7" w:rsidRPr="00091669" w:rsidRDefault="006906F7" w:rsidP="006906F7">
      <w:pPr>
        <w:rPr>
          <w:rFonts w:ascii="Times New Roman" w:hAnsi="Times New Roman"/>
        </w:rPr>
      </w:pPr>
    </w:p>
    <w:p w:rsidR="00821957" w:rsidRPr="00091669" w:rsidRDefault="00821957" w:rsidP="006906F7">
      <w:pPr>
        <w:rPr>
          <w:rFonts w:ascii="Times New Roman" w:hAnsi="Times New Roman"/>
        </w:rPr>
      </w:pPr>
      <w:r w:rsidRPr="00091669">
        <w:rPr>
          <w:rFonts w:ascii="Times New Roman" w:hAnsi="Times New Roman"/>
          <w:noProof/>
          <w:lang w:val="en-ZA" w:eastAsia="en-ZA"/>
        </w:rPr>
        <w:drawing>
          <wp:inline distT="0" distB="0" distL="0" distR="0" wp14:anchorId="6DC19C6E" wp14:editId="379B07F2">
            <wp:extent cx="5118750" cy="35718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18750" cy="3571875"/>
                    </a:xfrm>
                    <a:prstGeom prst="rect">
                      <a:avLst/>
                    </a:prstGeom>
                    <a:noFill/>
                  </pic:spPr>
                </pic:pic>
              </a:graphicData>
            </a:graphic>
          </wp:inline>
        </w:drawing>
      </w:r>
    </w:p>
    <w:p w:rsidR="003D3C51" w:rsidRPr="003D3C51" w:rsidRDefault="00683BE1">
      <w:pPr>
        <w:pStyle w:val="TOC1"/>
        <w:tabs>
          <w:tab w:val="right" w:leader="dot" w:pos="7920"/>
        </w:tabs>
        <w:rPr>
          <w:rFonts w:ascii="Times New Roman" w:eastAsiaTheme="minorEastAsia" w:hAnsi="Times New Roman"/>
          <w:b w:val="0"/>
          <w:noProof/>
          <w:sz w:val="22"/>
          <w:lang w:val="en-ZA" w:eastAsia="en-ZA"/>
        </w:rPr>
      </w:pPr>
      <w:r w:rsidRPr="003D3C51">
        <w:rPr>
          <w:rFonts w:ascii="Times New Roman" w:hAnsi="Times New Roman"/>
          <w:sz w:val="22"/>
        </w:rPr>
        <w:fldChar w:fldCharType="begin"/>
      </w:r>
      <w:r w:rsidR="00821957" w:rsidRPr="003D3C51">
        <w:rPr>
          <w:rFonts w:ascii="Times New Roman" w:hAnsi="Times New Roman"/>
          <w:sz w:val="22"/>
        </w:rPr>
        <w:instrText xml:space="preserve"> TOC \o "1-2" \h \z \u \t "Heading 3,2" </w:instrText>
      </w:r>
      <w:r w:rsidRPr="003D3C51">
        <w:rPr>
          <w:rFonts w:ascii="Times New Roman" w:hAnsi="Times New Roman"/>
          <w:sz w:val="22"/>
        </w:rPr>
        <w:fldChar w:fldCharType="separate"/>
      </w:r>
      <w:hyperlink w:anchor="_Toc308436050" w:history="1">
        <w:r w:rsidR="003D3C51" w:rsidRPr="003D3C51">
          <w:rPr>
            <w:rStyle w:val="Hyperlink"/>
            <w:rFonts w:ascii="Times New Roman" w:hAnsi="Times New Roman"/>
            <w:noProof/>
            <w:sz w:val="22"/>
          </w:rPr>
          <w:t>Unit 6: Size and Measurement</w:t>
        </w:r>
        <w:r w:rsidR="003D3C51" w:rsidRPr="003D3C51">
          <w:rPr>
            <w:rFonts w:ascii="Times New Roman" w:hAnsi="Times New Roman"/>
            <w:noProof/>
            <w:webHidden/>
            <w:sz w:val="22"/>
          </w:rPr>
          <w:tab/>
        </w:r>
        <w:r w:rsidR="003D3C51" w:rsidRPr="003D3C51">
          <w:rPr>
            <w:rFonts w:ascii="Times New Roman" w:hAnsi="Times New Roman"/>
            <w:noProof/>
            <w:webHidden/>
            <w:sz w:val="22"/>
          </w:rPr>
          <w:fldChar w:fldCharType="begin"/>
        </w:r>
        <w:r w:rsidR="003D3C51" w:rsidRPr="003D3C51">
          <w:rPr>
            <w:rFonts w:ascii="Times New Roman" w:hAnsi="Times New Roman"/>
            <w:noProof/>
            <w:webHidden/>
            <w:sz w:val="22"/>
          </w:rPr>
          <w:instrText xml:space="preserve"> PAGEREF _Toc308436050 \h </w:instrText>
        </w:r>
        <w:r w:rsidR="003D3C51" w:rsidRPr="003D3C51">
          <w:rPr>
            <w:rFonts w:ascii="Times New Roman" w:hAnsi="Times New Roman"/>
            <w:noProof/>
            <w:webHidden/>
            <w:sz w:val="22"/>
          </w:rPr>
        </w:r>
        <w:r w:rsidR="003D3C51" w:rsidRPr="003D3C51">
          <w:rPr>
            <w:rFonts w:ascii="Times New Roman" w:hAnsi="Times New Roman"/>
            <w:noProof/>
            <w:webHidden/>
            <w:sz w:val="22"/>
          </w:rPr>
          <w:fldChar w:fldCharType="separate"/>
        </w:r>
        <w:r w:rsidR="003D3C51" w:rsidRPr="003D3C51">
          <w:rPr>
            <w:rFonts w:ascii="Times New Roman" w:hAnsi="Times New Roman"/>
            <w:noProof/>
            <w:webHidden/>
            <w:sz w:val="22"/>
          </w:rPr>
          <w:t>3</w:t>
        </w:r>
        <w:r w:rsidR="003D3C51" w:rsidRPr="003D3C51">
          <w:rPr>
            <w:rFonts w:ascii="Times New Roman" w:hAnsi="Times New Roman"/>
            <w:noProof/>
            <w:webHidden/>
            <w:sz w:val="22"/>
          </w:rPr>
          <w:fldChar w:fldCharType="end"/>
        </w:r>
      </w:hyperlink>
    </w:p>
    <w:p w:rsidR="003D3C51" w:rsidRPr="003D3C51" w:rsidRDefault="003D3C51">
      <w:pPr>
        <w:pStyle w:val="TOC2"/>
        <w:rPr>
          <w:rFonts w:ascii="Times New Roman" w:eastAsiaTheme="minorEastAsia" w:hAnsi="Times New Roman"/>
          <w:noProof/>
          <w:sz w:val="22"/>
          <w:lang w:val="en-ZA" w:eastAsia="en-ZA"/>
        </w:rPr>
      </w:pPr>
      <w:hyperlink w:anchor="_Toc308436051" w:history="1">
        <w:r w:rsidRPr="003D3C51">
          <w:rPr>
            <w:rStyle w:val="Hyperlink"/>
            <w:rFonts w:ascii="Times New Roman" w:hAnsi="Times New Roman"/>
            <w:noProof/>
            <w:sz w:val="22"/>
          </w:rPr>
          <w:t>Introductio</w:t>
        </w:r>
        <w:bookmarkStart w:id="7" w:name="_GoBack"/>
        <w:bookmarkEnd w:id="7"/>
        <w:r w:rsidRPr="003D3C51">
          <w:rPr>
            <w:rStyle w:val="Hyperlink"/>
            <w:rFonts w:ascii="Times New Roman" w:hAnsi="Times New Roman"/>
            <w:noProof/>
            <w:sz w:val="22"/>
          </w:rPr>
          <w:t>n</w:t>
        </w:r>
        <w:r w:rsidRPr="003D3C51">
          <w:rPr>
            <w:rFonts w:ascii="Times New Roman" w:hAnsi="Times New Roman"/>
            <w:noProof/>
            <w:webHidden/>
            <w:sz w:val="22"/>
          </w:rPr>
          <w:tab/>
        </w:r>
        <w:r w:rsidRPr="003D3C51">
          <w:rPr>
            <w:rFonts w:ascii="Times New Roman" w:hAnsi="Times New Roman"/>
            <w:noProof/>
            <w:webHidden/>
            <w:sz w:val="22"/>
          </w:rPr>
          <w:fldChar w:fldCharType="begin"/>
        </w:r>
        <w:r w:rsidRPr="003D3C51">
          <w:rPr>
            <w:rFonts w:ascii="Times New Roman" w:hAnsi="Times New Roman"/>
            <w:noProof/>
            <w:webHidden/>
            <w:sz w:val="22"/>
          </w:rPr>
          <w:instrText xml:space="preserve"> PAGEREF _Toc308436051 \h </w:instrText>
        </w:r>
        <w:r w:rsidRPr="003D3C51">
          <w:rPr>
            <w:rFonts w:ascii="Times New Roman" w:hAnsi="Times New Roman"/>
            <w:noProof/>
            <w:webHidden/>
            <w:sz w:val="22"/>
          </w:rPr>
        </w:r>
        <w:r w:rsidRPr="003D3C51">
          <w:rPr>
            <w:rFonts w:ascii="Times New Roman" w:hAnsi="Times New Roman"/>
            <w:noProof/>
            <w:webHidden/>
            <w:sz w:val="22"/>
          </w:rPr>
          <w:fldChar w:fldCharType="separate"/>
        </w:r>
        <w:r w:rsidRPr="003D3C51">
          <w:rPr>
            <w:rFonts w:ascii="Times New Roman" w:hAnsi="Times New Roman"/>
            <w:noProof/>
            <w:webHidden/>
            <w:sz w:val="22"/>
          </w:rPr>
          <w:t>3</w:t>
        </w:r>
        <w:r w:rsidRPr="003D3C51">
          <w:rPr>
            <w:rFonts w:ascii="Times New Roman" w:hAnsi="Times New Roman"/>
            <w:noProof/>
            <w:webHidden/>
            <w:sz w:val="22"/>
          </w:rPr>
          <w:fldChar w:fldCharType="end"/>
        </w:r>
      </w:hyperlink>
    </w:p>
    <w:p w:rsidR="003D3C51" w:rsidRPr="003D3C51" w:rsidRDefault="003D3C51">
      <w:pPr>
        <w:pStyle w:val="TOC2"/>
        <w:rPr>
          <w:rFonts w:ascii="Times New Roman" w:eastAsiaTheme="minorEastAsia" w:hAnsi="Times New Roman"/>
          <w:noProof/>
          <w:sz w:val="22"/>
          <w:lang w:val="en-ZA" w:eastAsia="en-ZA"/>
        </w:rPr>
      </w:pPr>
      <w:hyperlink w:anchor="_Toc308436052" w:history="1">
        <w:r w:rsidRPr="003D3C51">
          <w:rPr>
            <w:rStyle w:val="Hyperlink"/>
            <w:rFonts w:ascii="Times New Roman" w:hAnsi="Times New Roman"/>
            <w:noProof/>
            <w:sz w:val="22"/>
          </w:rPr>
          <w:t>Introduction to concepts and relevant ideas</w:t>
        </w:r>
        <w:r w:rsidRPr="003D3C51">
          <w:rPr>
            <w:rFonts w:ascii="Times New Roman" w:hAnsi="Times New Roman"/>
            <w:noProof/>
            <w:webHidden/>
            <w:sz w:val="22"/>
          </w:rPr>
          <w:tab/>
        </w:r>
        <w:r w:rsidRPr="003D3C51">
          <w:rPr>
            <w:rFonts w:ascii="Times New Roman" w:hAnsi="Times New Roman"/>
            <w:noProof/>
            <w:webHidden/>
            <w:sz w:val="22"/>
          </w:rPr>
          <w:fldChar w:fldCharType="begin"/>
        </w:r>
        <w:r w:rsidRPr="003D3C51">
          <w:rPr>
            <w:rFonts w:ascii="Times New Roman" w:hAnsi="Times New Roman"/>
            <w:noProof/>
            <w:webHidden/>
            <w:sz w:val="22"/>
          </w:rPr>
          <w:instrText xml:space="preserve"> PAGEREF _Toc308436052 \h </w:instrText>
        </w:r>
        <w:r w:rsidRPr="003D3C51">
          <w:rPr>
            <w:rFonts w:ascii="Times New Roman" w:hAnsi="Times New Roman"/>
            <w:noProof/>
            <w:webHidden/>
            <w:sz w:val="22"/>
          </w:rPr>
        </w:r>
        <w:r w:rsidRPr="003D3C51">
          <w:rPr>
            <w:rFonts w:ascii="Times New Roman" w:hAnsi="Times New Roman"/>
            <w:noProof/>
            <w:webHidden/>
            <w:sz w:val="22"/>
          </w:rPr>
          <w:fldChar w:fldCharType="separate"/>
        </w:r>
        <w:r w:rsidRPr="003D3C51">
          <w:rPr>
            <w:rFonts w:ascii="Times New Roman" w:hAnsi="Times New Roman"/>
            <w:noProof/>
            <w:webHidden/>
            <w:sz w:val="22"/>
          </w:rPr>
          <w:t>3</w:t>
        </w:r>
        <w:r w:rsidRPr="003D3C51">
          <w:rPr>
            <w:rFonts w:ascii="Times New Roman" w:hAnsi="Times New Roman"/>
            <w:noProof/>
            <w:webHidden/>
            <w:sz w:val="22"/>
          </w:rPr>
          <w:fldChar w:fldCharType="end"/>
        </w:r>
      </w:hyperlink>
    </w:p>
    <w:p w:rsidR="003D3C51" w:rsidRPr="003D3C51" w:rsidRDefault="003D3C51">
      <w:pPr>
        <w:pStyle w:val="TOC2"/>
        <w:rPr>
          <w:rFonts w:ascii="Times New Roman" w:eastAsiaTheme="minorEastAsia" w:hAnsi="Times New Roman"/>
          <w:noProof/>
          <w:sz w:val="22"/>
          <w:lang w:val="en-ZA" w:eastAsia="en-ZA"/>
        </w:rPr>
      </w:pPr>
      <w:hyperlink w:anchor="_Toc308436053" w:history="1">
        <w:r w:rsidRPr="003D3C51">
          <w:rPr>
            <w:rStyle w:val="Hyperlink"/>
            <w:rFonts w:ascii="Times New Roman" w:hAnsi="Times New Roman"/>
            <w:noProof/>
            <w:sz w:val="22"/>
          </w:rPr>
          <w:t>Conservation of size – some practical exercises</w:t>
        </w:r>
        <w:r w:rsidRPr="003D3C51">
          <w:rPr>
            <w:rFonts w:ascii="Times New Roman" w:hAnsi="Times New Roman"/>
            <w:noProof/>
            <w:webHidden/>
            <w:sz w:val="22"/>
          </w:rPr>
          <w:tab/>
        </w:r>
        <w:r w:rsidRPr="003D3C51">
          <w:rPr>
            <w:rFonts w:ascii="Times New Roman" w:hAnsi="Times New Roman"/>
            <w:noProof/>
            <w:webHidden/>
            <w:sz w:val="22"/>
          </w:rPr>
          <w:fldChar w:fldCharType="begin"/>
        </w:r>
        <w:r w:rsidRPr="003D3C51">
          <w:rPr>
            <w:rFonts w:ascii="Times New Roman" w:hAnsi="Times New Roman"/>
            <w:noProof/>
            <w:webHidden/>
            <w:sz w:val="22"/>
          </w:rPr>
          <w:instrText xml:space="preserve"> PAGEREF _Toc308436053 \h </w:instrText>
        </w:r>
        <w:r w:rsidRPr="003D3C51">
          <w:rPr>
            <w:rFonts w:ascii="Times New Roman" w:hAnsi="Times New Roman"/>
            <w:noProof/>
            <w:webHidden/>
            <w:sz w:val="22"/>
          </w:rPr>
        </w:r>
        <w:r w:rsidRPr="003D3C51">
          <w:rPr>
            <w:rFonts w:ascii="Times New Roman" w:hAnsi="Times New Roman"/>
            <w:noProof/>
            <w:webHidden/>
            <w:sz w:val="22"/>
          </w:rPr>
          <w:fldChar w:fldCharType="separate"/>
        </w:r>
        <w:r w:rsidRPr="003D3C51">
          <w:rPr>
            <w:rFonts w:ascii="Times New Roman" w:hAnsi="Times New Roman"/>
            <w:noProof/>
            <w:webHidden/>
            <w:sz w:val="22"/>
          </w:rPr>
          <w:t>9</w:t>
        </w:r>
        <w:r w:rsidRPr="003D3C51">
          <w:rPr>
            <w:rFonts w:ascii="Times New Roman" w:hAnsi="Times New Roman"/>
            <w:noProof/>
            <w:webHidden/>
            <w:sz w:val="22"/>
          </w:rPr>
          <w:fldChar w:fldCharType="end"/>
        </w:r>
      </w:hyperlink>
    </w:p>
    <w:p w:rsidR="003D3C51" w:rsidRPr="003D3C51" w:rsidRDefault="003D3C51">
      <w:pPr>
        <w:pStyle w:val="TOC2"/>
        <w:rPr>
          <w:rFonts w:ascii="Times New Roman" w:eastAsiaTheme="minorEastAsia" w:hAnsi="Times New Roman"/>
          <w:noProof/>
          <w:sz w:val="22"/>
          <w:lang w:val="en-ZA" w:eastAsia="en-ZA"/>
        </w:rPr>
      </w:pPr>
      <w:hyperlink w:anchor="_Toc308436054" w:history="1">
        <w:r w:rsidRPr="003D3C51">
          <w:rPr>
            <w:rStyle w:val="Hyperlink"/>
            <w:rFonts w:ascii="Times New Roman" w:hAnsi="Times New Roman"/>
            <w:noProof/>
            <w:sz w:val="22"/>
          </w:rPr>
          <w:t>Unit summary</w:t>
        </w:r>
        <w:r w:rsidRPr="003D3C51">
          <w:rPr>
            <w:rFonts w:ascii="Times New Roman" w:hAnsi="Times New Roman"/>
            <w:noProof/>
            <w:webHidden/>
            <w:sz w:val="22"/>
          </w:rPr>
          <w:tab/>
        </w:r>
        <w:r w:rsidRPr="003D3C51">
          <w:rPr>
            <w:rFonts w:ascii="Times New Roman" w:hAnsi="Times New Roman"/>
            <w:noProof/>
            <w:webHidden/>
            <w:sz w:val="22"/>
          </w:rPr>
          <w:fldChar w:fldCharType="begin"/>
        </w:r>
        <w:r w:rsidRPr="003D3C51">
          <w:rPr>
            <w:rFonts w:ascii="Times New Roman" w:hAnsi="Times New Roman"/>
            <w:noProof/>
            <w:webHidden/>
            <w:sz w:val="22"/>
          </w:rPr>
          <w:instrText xml:space="preserve"> PAGEREF _Toc308436054 \h </w:instrText>
        </w:r>
        <w:r w:rsidRPr="003D3C51">
          <w:rPr>
            <w:rFonts w:ascii="Times New Roman" w:hAnsi="Times New Roman"/>
            <w:noProof/>
            <w:webHidden/>
            <w:sz w:val="22"/>
          </w:rPr>
        </w:r>
        <w:r w:rsidRPr="003D3C51">
          <w:rPr>
            <w:rFonts w:ascii="Times New Roman" w:hAnsi="Times New Roman"/>
            <w:noProof/>
            <w:webHidden/>
            <w:sz w:val="22"/>
          </w:rPr>
          <w:fldChar w:fldCharType="separate"/>
        </w:r>
        <w:r w:rsidRPr="003D3C51">
          <w:rPr>
            <w:rFonts w:ascii="Times New Roman" w:hAnsi="Times New Roman"/>
            <w:noProof/>
            <w:webHidden/>
            <w:sz w:val="22"/>
          </w:rPr>
          <w:t>14</w:t>
        </w:r>
        <w:r w:rsidRPr="003D3C51">
          <w:rPr>
            <w:rFonts w:ascii="Times New Roman" w:hAnsi="Times New Roman"/>
            <w:noProof/>
            <w:webHidden/>
            <w:sz w:val="22"/>
          </w:rPr>
          <w:fldChar w:fldCharType="end"/>
        </w:r>
      </w:hyperlink>
    </w:p>
    <w:p w:rsidR="003D3C51" w:rsidRPr="003D3C51" w:rsidRDefault="003D3C51">
      <w:pPr>
        <w:pStyle w:val="TOC2"/>
        <w:rPr>
          <w:rFonts w:ascii="Times New Roman" w:eastAsiaTheme="minorEastAsia" w:hAnsi="Times New Roman"/>
          <w:noProof/>
          <w:sz w:val="22"/>
          <w:lang w:val="en-ZA" w:eastAsia="en-ZA"/>
        </w:rPr>
      </w:pPr>
      <w:hyperlink w:anchor="_Toc308436055" w:history="1">
        <w:r w:rsidRPr="003D3C51">
          <w:rPr>
            <w:rStyle w:val="Hyperlink"/>
            <w:rFonts w:ascii="Times New Roman" w:hAnsi="Times New Roman"/>
            <w:noProof/>
            <w:sz w:val="22"/>
          </w:rPr>
          <w:t>Assessment</w:t>
        </w:r>
        <w:r w:rsidRPr="003D3C51">
          <w:rPr>
            <w:rFonts w:ascii="Times New Roman" w:hAnsi="Times New Roman"/>
            <w:noProof/>
            <w:webHidden/>
            <w:sz w:val="22"/>
          </w:rPr>
          <w:tab/>
        </w:r>
        <w:r w:rsidRPr="003D3C51">
          <w:rPr>
            <w:rFonts w:ascii="Times New Roman" w:hAnsi="Times New Roman"/>
            <w:noProof/>
            <w:webHidden/>
            <w:sz w:val="22"/>
          </w:rPr>
          <w:fldChar w:fldCharType="begin"/>
        </w:r>
        <w:r w:rsidRPr="003D3C51">
          <w:rPr>
            <w:rFonts w:ascii="Times New Roman" w:hAnsi="Times New Roman"/>
            <w:noProof/>
            <w:webHidden/>
            <w:sz w:val="22"/>
          </w:rPr>
          <w:instrText xml:space="preserve"> PAGEREF _Toc308436055 \h </w:instrText>
        </w:r>
        <w:r w:rsidRPr="003D3C51">
          <w:rPr>
            <w:rFonts w:ascii="Times New Roman" w:hAnsi="Times New Roman"/>
            <w:noProof/>
            <w:webHidden/>
            <w:sz w:val="22"/>
          </w:rPr>
        </w:r>
        <w:r w:rsidRPr="003D3C51">
          <w:rPr>
            <w:rFonts w:ascii="Times New Roman" w:hAnsi="Times New Roman"/>
            <w:noProof/>
            <w:webHidden/>
            <w:sz w:val="22"/>
          </w:rPr>
          <w:fldChar w:fldCharType="separate"/>
        </w:r>
        <w:r w:rsidRPr="003D3C51">
          <w:rPr>
            <w:rFonts w:ascii="Times New Roman" w:hAnsi="Times New Roman"/>
            <w:noProof/>
            <w:webHidden/>
            <w:sz w:val="22"/>
          </w:rPr>
          <w:t>15</w:t>
        </w:r>
        <w:r w:rsidRPr="003D3C51">
          <w:rPr>
            <w:rFonts w:ascii="Times New Roman" w:hAnsi="Times New Roman"/>
            <w:noProof/>
            <w:webHidden/>
            <w:sz w:val="22"/>
          </w:rPr>
          <w:fldChar w:fldCharType="end"/>
        </w:r>
      </w:hyperlink>
    </w:p>
    <w:p w:rsidR="00821957" w:rsidRPr="003D3C51" w:rsidRDefault="00683BE1" w:rsidP="006906F7">
      <w:pPr>
        <w:rPr>
          <w:rFonts w:ascii="Times New Roman" w:hAnsi="Times New Roman"/>
        </w:rPr>
        <w:sectPr w:rsidR="00821957" w:rsidRPr="003D3C51" w:rsidSect="00D038C5">
          <w:headerReference w:type="even" r:id="rId10"/>
          <w:headerReference w:type="default" r:id="rId11"/>
          <w:footerReference w:type="even" r:id="rId12"/>
          <w:footerReference w:type="default" r:id="rId13"/>
          <w:headerReference w:type="first" r:id="rId14"/>
          <w:footerReference w:type="first" r:id="rId15"/>
          <w:type w:val="oddPage"/>
          <w:pgSz w:w="11900" w:h="16840"/>
          <w:pgMar w:top="2268" w:right="1985" w:bottom="1418" w:left="1985" w:header="1418" w:footer="1077" w:gutter="0"/>
          <w:cols w:space="708"/>
          <w:docGrid w:linePitch="299"/>
        </w:sectPr>
      </w:pPr>
      <w:r w:rsidRPr="003D3C51">
        <w:rPr>
          <w:rFonts w:ascii="Times New Roman" w:hAnsi="Times New Roman"/>
        </w:rPr>
        <w:fldChar w:fldCharType="end"/>
      </w:r>
    </w:p>
    <w:p w:rsidR="006906F7" w:rsidRPr="00091669" w:rsidRDefault="006906F7" w:rsidP="00C6343E">
      <w:pPr>
        <w:pStyle w:val="FootnoteText"/>
        <w:rPr>
          <w:rFonts w:ascii="Times New Roman" w:hAnsi="Times New Roman"/>
        </w:rPr>
      </w:pPr>
      <w:bookmarkStart w:id="8" w:name="_Toc285020084"/>
      <w:bookmarkStart w:id="9" w:name="_Toc163881435"/>
      <w:bookmarkEnd w:id="5"/>
      <w:bookmarkEnd w:id="6"/>
      <w:r w:rsidRPr="00091669">
        <w:rPr>
          <w:rFonts w:ascii="Times New Roman" w:hAnsi="Times New Roman"/>
        </w:rPr>
        <w:lastRenderedPageBreak/>
        <w:t>© Saide, with the Wits School of Education, University of the Witwatersrand</w:t>
      </w:r>
      <w:r w:rsidR="00C6343E" w:rsidRPr="00091669">
        <w:rPr>
          <w:rFonts w:ascii="Times New Roman" w:hAnsi="Times New Roman"/>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1"/>
        <w:gridCol w:w="6355"/>
      </w:tblGrid>
      <w:tr w:rsidR="006906F7" w:rsidRPr="00091669" w:rsidTr="006906F7">
        <w:tc>
          <w:tcPr>
            <w:tcW w:w="1668" w:type="dxa"/>
            <w:vAlign w:val="center"/>
            <w:hideMark/>
          </w:tcPr>
          <w:p w:rsidR="006906F7" w:rsidRPr="00091669" w:rsidRDefault="006906F7" w:rsidP="00C6343E">
            <w:pPr>
              <w:pStyle w:val="FootnoteText"/>
              <w:rPr>
                <w:iCs/>
              </w:rPr>
            </w:pPr>
            <w:r w:rsidRPr="00091669">
              <w:rPr>
                <w:noProof/>
              </w:rPr>
              <w:drawing>
                <wp:anchor distT="0" distB="0" distL="114300" distR="114300" simplePos="0" relativeHeight="251658752" behindDoc="0" locked="0" layoutInCell="1" allowOverlap="1" wp14:anchorId="518C9C9D" wp14:editId="1A611ABD">
                  <wp:simplePos x="0" y="0"/>
                  <wp:positionH relativeFrom="column">
                    <wp:posOffset>52070</wp:posOffset>
                  </wp:positionH>
                  <wp:positionV relativeFrom="paragraph">
                    <wp:posOffset>-370205</wp:posOffset>
                  </wp:positionV>
                  <wp:extent cx="1000125" cy="355600"/>
                  <wp:effectExtent l="0" t="0" r="0" b="0"/>
                  <wp:wrapSquare wrapText="bothSides"/>
                  <wp:docPr id="8" name="Picture 8" descr="Description: Description: Description: by.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Description: by.png">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00125" cy="355600"/>
                          </a:xfrm>
                          <a:prstGeom prst="rect">
                            <a:avLst/>
                          </a:prstGeom>
                          <a:noFill/>
                        </pic:spPr>
                      </pic:pic>
                    </a:graphicData>
                  </a:graphic>
                </wp:anchor>
              </w:drawing>
            </w:r>
          </w:p>
        </w:tc>
        <w:tc>
          <w:tcPr>
            <w:tcW w:w="6478" w:type="dxa"/>
          </w:tcPr>
          <w:p w:rsidR="006906F7" w:rsidRPr="00091669" w:rsidRDefault="006906F7" w:rsidP="00D038C5">
            <w:pPr>
              <w:pStyle w:val="FootnoteText"/>
              <w:ind w:left="600"/>
              <w:jc w:val="both"/>
              <w:rPr>
                <w:rFonts w:eastAsiaTheme="minorHAnsi"/>
                <w:lang w:val="en-US" w:eastAsia="en-US"/>
              </w:rPr>
            </w:pPr>
            <w:r w:rsidRPr="00091669">
              <w:rPr>
                <w:rFonts w:eastAsiaTheme="minorHAnsi"/>
                <w:lang w:val="en-US" w:eastAsia="en-US"/>
              </w:rPr>
              <w:t xml:space="preserve">Permission is granted under a Creative Commons Attribution license to replicate, copy, distribute, transmit, or adapt this work freely provided that attribution is provided as illustrated in the citation below. To view a copy of this </w:t>
            </w:r>
            <w:proofErr w:type="spellStart"/>
            <w:r w:rsidRPr="00091669">
              <w:rPr>
                <w:rFonts w:eastAsiaTheme="minorHAnsi"/>
                <w:lang w:val="en-US" w:eastAsia="en-US"/>
              </w:rPr>
              <w:t>licence</w:t>
            </w:r>
            <w:proofErr w:type="spellEnd"/>
            <w:r w:rsidRPr="00091669">
              <w:rPr>
                <w:rFonts w:eastAsiaTheme="minorHAnsi"/>
                <w:lang w:val="en-US" w:eastAsia="en-US"/>
              </w:rPr>
              <w:t xml:space="preserve"> visit </w:t>
            </w:r>
            <w:hyperlink r:id="rId18" w:history="1">
              <w:r w:rsidRPr="00091669">
                <w:rPr>
                  <w:rFonts w:eastAsiaTheme="minorHAnsi"/>
                  <w:lang w:val="en-US" w:eastAsia="en-US"/>
                </w:rPr>
                <w:t>http://creativecommons.org/licenses/by/3.0/</w:t>
              </w:r>
            </w:hyperlink>
            <w:r w:rsidRPr="00091669">
              <w:rPr>
                <w:rFonts w:eastAsiaTheme="minorHAnsi"/>
                <w:lang w:val="en-US" w:eastAsia="en-US"/>
              </w:rPr>
              <w:t xml:space="preserve"> or send a letter to Creative Commons, 559 Nathan Abbott Way, Stanford, California, 94305, USA. </w:t>
            </w:r>
          </w:p>
          <w:p w:rsidR="006906F7" w:rsidRPr="00091669" w:rsidRDefault="006906F7" w:rsidP="00C6343E">
            <w:pPr>
              <w:pStyle w:val="FootnoteText"/>
              <w:rPr>
                <w:iCs/>
              </w:rPr>
            </w:pPr>
          </w:p>
        </w:tc>
      </w:tr>
    </w:tbl>
    <w:p w:rsidR="006906F7" w:rsidRPr="00091669" w:rsidRDefault="006906F7" w:rsidP="00C6343E">
      <w:pPr>
        <w:pStyle w:val="FootnoteText"/>
        <w:rPr>
          <w:rFonts w:ascii="Times New Roman" w:hAnsi="Times New Roman"/>
          <w:iCs/>
        </w:rPr>
      </w:pPr>
      <w:proofErr w:type="gramStart"/>
      <w:r w:rsidRPr="00091669">
        <w:rPr>
          <w:rFonts w:ascii="Times New Roman" w:hAnsi="Times New Roman"/>
          <w:b/>
        </w:rPr>
        <w:t>Citation</w:t>
      </w:r>
      <w:r w:rsidRPr="00091669">
        <w:rPr>
          <w:rFonts w:ascii="Times New Roman" w:hAnsi="Times New Roman"/>
          <w:b/>
        </w:rPr>
        <w:br/>
      </w:r>
      <w:r w:rsidRPr="00091669">
        <w:rPr>
          <w:rFonts w:ascii="Times New Roman" w:hAnsi="Times New Roman"/>
        </w:rPr>
        <w:t>Sapire, I. (2010).</w:t>
      </w:r>
      <w:proofErr w:type="gramEnd"/>
      <w:r w:rsidRPr="00091669">
        <w:rPr>
          <w:rFonts w:ascii="Times New Roman" w:hAnsi="Times New Roman"/>
        </w:rPr>
        <w:t xml:space="preserve"> </w:t>
      </w:r>
      <w:proofErr w:type="gramStart"/>
      <w:r w:rsidRPr="00091669">
        <w:rPr>
          <w:rFonts w:ascii="Times New Roman" w:hAnsi="Times New Roman"/>
          <w:i/>
          <w:iCs/>
        </w:rPr>
        <w:t>Mathematics for Primary School Teachers</w:t>
      </w:r>
      <w:r w:rsidRPr="00091669">
        <w:rPr>
          <w:rFonts w:ascii="Times New Roman" w:hAnsi="Times New Roman"/>
        </w:rPr>
        <w:t>.</w:t>
      </w:r>
      <w:proofErr w:type="gramEnd"/>
      <w:r w:rsidRPr="00091669">
        <w:rPr>
          <w:rFonts w:ascii="Times New Roman" w:hAnsi="Times New Roman"/>
        </w:rPr>
        <w:t xml:space="preserve"> </w:t>
      </w:r>
      <w:proofErr w:type="gramStart"/>
      <w:r w:rsidRPr="00091669">
        <w:rPr>
          <w:rFonts w:ascii="Times New Roman" w:hAnsi="Times New Roman"/>
          <w:b/>
        </w:rPr>
        <w:t>Saide</w:t>
      </w:r>
      <w:r w:rsidRPr="00091669">
        <w:rPr>
          <w:rFonts w:ascii="Times New Roman" w:hAnsi="Times New Roman"/>
        </w:rPr>
        <w:t xml:space="preserve"> and the Wits School of Education, University of the Witwatersrand, Johannesburg.</w:t>
      </w:r>
      <w:proofErr w:type="gramEnd"/>
    </w:p>
    <w:p w:rsidR="006906F7" w:rsidRPr="00091669" w:rsidRDefault="006906F7" w:rsidP="00C6343E">
      <w:pPr>
        <w:pStyle w:val="FootnoteText"/>
        <w:rPr>
          <w:rFonts w:ascii="Times New Roman" w:hAnsi="Times New Roman"/>
        </w:rPr>
      </w:pPr>
      <w:r w:rsidRPr="00091669">
        <w:rPr>
          <w:rFonts w:ascii="Times New Roman" w:hAnsi="Times New Roman"/>
        </w:rPr>
        <w:t>ISBN: 978-0-9869837-5-7</w:t>
      </w:r>
    </w:p>
    <w:p w:rsidR="006906F7" w:rsidRPr="00091669" w:rsidRDefault="006906F7" w:rsidP="00F41B60">
      <w:pPr>
        <w:rPr>
          <w:rFonts w:ascii="Times New Roman" w:hAnsi="Times New Roman"/>
        </w:rPr>
      </w:pPr>
    </w:p>
    <w:p w:rsidR="006906F7" w:rsidRPr="00091669" w:rsidRDefault="006906F7" w:rsidP="00F41B60">
      <w:pPr>
        <w:rPr>
          <w:rFonts w:ascii="Times New Roman" w:hAnsi="Times New Roman"/>
        </w:rPr>
      </w:pPr>
    </w:p>
    <w:p w:rsidR="006906F7" w:rsidRPr="00091669" w:rsidRDefault="006906F7" w:rsidP="00F41B60">
      <w:pPr>
        <w:rPr>
          <w:rFonts w:ascii="Times New Roman" w:hAnsi="Times New Roman"/>
          <w:b/>
        </w:rPr>
      </w:pPr>
    </w:p>
    <w:p w:rsidR="006906F7" w:rsidRPr="00091669" w:rsidRDefault="006906F7" w:rsidP="00F41B60">
      <w:pPr>
        <w:rPr>
          <w:rFonts w:ascii="Times New Roman" w:hAnsi="Times New Roman"/>
          <w:b/>
        </w:rPr>
      </w:pPr>
    </w:p>
    <w:p w:rsidR="006906F7" w:rsidRPr="00091669" w:rsidRDefault="006906F7" w:rsidP="00F41B60">
      <w:pPr>
        <w:rPr>
          <w:rFonts w:ascii="Times New Roman" w:hAnsi="Times New Roman"/>
          <w:b/>
        </w:rPr>
      </w:pPr>
    </w:p>
    <w:p w:rsidR="006906F7" w:rsidRPr="00091669" w:rsidRDefault="006906F7" w:rsidP="00F41B60">
      <w:pPr>
        <w:rPr>
          <w:rFonts w:ascii="Times New Roman" w:hAnsi="Times New Roman"/>
          <w:b/>
        </w:rPr>
      </w:pPr>
    </w:p>
    <w:p w:rsidR="006906F7" w:rsidRPr="00091669" w:rsidRDefault="006906F7" w:rsidP="00F41B60">
      <w:pPr>
        <w:rPr>
          <w:rFonts w:ascii="Times New Roman" w:hAnsi="Times New Roman"/>
          <w:b/>
        </w:rPr>
      </w:pPr>
    </w:p>
    <w:p w:rsidR="006906F7" w:rsidRPr="00091669" w:rsidRDefault="006906F7" w:rsidP="00F41B60">
      <w:pPr>
        <w:rPr>
          <w:rFonts w:ascii="Times New Roman" w:hAnsi="Times New Roman"/>
          <w:b/>
        </w:rPr>
      </w:pPr>
    </w:p>
    <w:p w:rsidR="00C6343E" w:rsidRPr="00091669" w:rsidRDefault="00C6343E" w:rsidP="00F41B60">
      <w:pPr>
        <w:rPr>
          <w:rFonts w:ascii="Times New Roman" w:hAnsi="Times New Roman"/>
          <w:b/>
        </w:rPr>
      </w:pPr>
    </w:p>
    <w:p w:rsidR="00C6343E" w:rsidRPr="00091669" w:rsidRDefault="00C6343E" w:rsidP="00F41B60">
      <w:pPr>
        <w:rPr>
          <w:rFonts w:ascii="Times New Roman" w:hAnsi="Times New Roman"/>
          <w:b/>
        </w:rPr>
      </w:pPr>
    </w:p>
    <w:p w:rsidR="00C6343E" w:rsidRPr="00091669" w:rsidRDefault="00C6343E" w:rsidP="00F41B60">
      <w:pPr>
        <w:rPr>
          <w:rFonts w:ascii="Times New Roman" w:hAnsi="Times New Roman"/>
          <w:b/>
        </w:rPr>
      </w:pPr>
    </w:p>
    <w:p w:rsidR="00C6343E" w:rsidRPr="00091669" w:rsidRDefault="00C6343E" w:rsidP="00F41B60">
      <w:pPr>
        <w:rPr>
          <w:rFonts w:ascii="Times New Roman" w:hAnsi="Times New Roman"/>
          <w:b/>
        </w:rPr>
      </w:pPr>
    </w:p>
    <w:p w:rsidR="00C6343E" w:rsidRPr="00091669" w:rsidRDefault="00C6343E" w:rsidP="00F41B60">
      <w:pPr>
        <w:rPr>
          <w:rFonts w:ascii="Times New Roman" w:hAnsi="Times New Roman"/>
          <w:b/>
        </w:rPr>
      </w:pPr>
    </w:p>
    <w:p w:rsidR="006906F7" w:rsidRPr="00091669" w:rsidRDefault="006906F7" w:rsidP="00F41B60">
      <w:pPr>
        <w:rPr>
          <w:rFonts w:ascii="Times New Roman" w:hAnsi="Times New Roman"/>
          <w:b/>
        </w:rPr>
      </w:pPr>
    </w:p>
    <w:p w:rsidR="006906F7" w:rsidRPr="00091669" w:rsidRDefault="006906F7" w:rsidP="00F41B60">
      <w:pPr>
        <w:rPr>
          <w:rFonts w:ascii="Times New Roman" w:hAnsi="Times New Roman"/>
          <w:b/>
        </w:rPr>
      </w:pPr>
    </w:p>
    <w:p w:rsidR="006906F7" w:rsidRPr="00091669" w:rsidRDefault="006906F7" w:rsidP="00F41B60">
      <w:pPr>
        <w:rPr>
          <w:rFonts w:ascii="Times New Roman" w:hAnsi="Times New Roman"/>
        </w:rPr>
      </w:pPr>
    </w:p>
    <w:p w:rsidR="00C6343E" w:rsidRPr="00091669" w:rsidRDefault="00C6343E" w:rsidP="00D038C5">
      <w:pPr>
        <w:pStyle w:val="FootnoteText"/>
        <w:jc w:val="right"/>
        <w:rPr>
          <w:rFonts w:ascii="Times New Roman" w:hAnsi="Times New Roman"/>
        </w:rPr>
      </w:pPr>
      <w:r w:rsidRPr="00091669">
        <w:rPr>
          <w:rFonts w:ascii="Times New Roman" w:hAnsi="Times New Roman"/>
        </w:rPr>
        <w:t>S</w:t>
      </w:r>
      <w:r w:rsidR="008D3667" w:rsidRPr="00091669">
        <w:rPr>
          <w:rFonts w:ascii="Times New Roman" w:hAnsi="Times New Roman"/>
        </w:rPr>
        <w:t>aide</w:t>
      </w:r>
    </w:p>
    <w:p w:rsidR="006906F7" w:rsidRPr="00091669" w:rsidRDefault="006906F7" w:rsidP="00D038C5">
      <w:pPr>
        <w:pStyle w:val="FootnoteText"/>
        <w:jc w:val="right"/>
        <w:rPr>
          <w:rFonts w:ascii="Times New Roman" w:hAnsi="Times New Roman"/>
        </w:rPr>
      </w:pPr>
      <w:r w:rsidRPr="00091669">
        <w:rPr>
          <w:rFonts w:ascii="Times New Roman" w:hAnsi="Times New Roman"/>
        </w:rPr>
        <w:t>Fax: +</w:t>
      </w:r>
      <w:bookmarkStart w:id="10" w:name="Text359"/>
      <w:r w:rsidRPr="00091669">
        <w:rPr>
          <w:rFonts w:ascii="Times New Roman" w:hAnsi="Times New Roman"/>
        </w:rPr>
        <w:t xml:space="preserve">27 </w:t>
      </w:r>
      <w:bookmarkStart w:id="11" w:name="Text360"/>
      <w:bookmarkEnd w:id="10"/>
      <w:r w:rsidRPr="00091669">
        <w:rPr>
          <w:rFonts w:ascii="Times New Roman" w:hAnsi="Times New Roman"/>
        </w:rPr>
        <w:t xml:space="preserve">11 </w:t>
      </w:r>
      <w:bookmarkEnd w:id="11"/>
      <w:r w:rsidRPr="00091669">
        <w:rPr>
          <w:rFonts w:ascii="Times New Roman" w:hAnsi="Times New Roman"/>
        </w:rPr>
        <w:t>4032813</w:t>
      </w:r>
      <w:r w:rsidRPr="00091669">
        <w:rPr>
          <w:rFonts w:ascii="Times New Roman" w:hAnsi="Times New Roman"/>
        </w:rPr>
        <w:br/>
        <w:t>E-mail: info@saide.org.za</w:t>
      </w:r>
      <w:r w:rsidRPr="00091669">
        <w:rPr>
          <w:rFonts w:ascii="Times New Roman" w:hAnsi="Times New Roman"/>
        </w:rPr>
        <w:br/>
        <w:t xml:space="preserve">Website: </w:t>
      </w:r>
      <w:hyperlink r:id="rId19" w:history="1">
        <w:r w:rsidRPr="00091669">
          <w:rPr>
            <w:rStyle w:val="Hyperlink"/>
            <w:rFonts w:ascii="Times New Roman" w:hAnsi="Times New Roman"/>
            <w:sz w:val="18"/>
            <w:szCs w:val="18"/>
          </w:rPr>
          <w:t>www.saide.org.za</w:t>
        </w:r>
      </w:hyperlink>
      <w:r w:rsidRPr="00091669">
        <w:rPr>
          <w:rStyle w:val="Hyperlink"/>
          <w:rFonts w:ascii="Times New Roman" w:hAnsi="Times New Roman"/>
          <w:sz w:val="18"/>
          <w:szCs w:val="18"/>
        </w:rPr>
        <w:t xml:space="preserve"> </w:t>
      </w:r>
    </w:p>
    <w:p w:rsidR="006906F7" w:rsidRPr="00091669" w:rsidRDefault="006906F7" w:rsidP="00D038C5">
      <w:pPr>
        <w:pStyle w:val="FootnoteText"/>
        <w:jc w:val="right"/>
        <w:rPr>
          <w:rFonts w:ascii="Times New Roman" w:hAnsi="Times New Roman"/>
        </w:rPr>
      </w:pPr>
      <w:r w:rsidRPr="00091669">
        <w:rPr>
          <w:rFonts w:ascii="Times New Roman" w:hAnsi="Times New Roman"/>
        </w:rPr>
        <w:t>P O Box 31822</w:t>
      </w:r>
      <w:r w:rsidRPr="00091669">
        <w:rPr>
          <w:rFonts w:ascii="Times New Roman" w:hAnsi="Times New Roman"/>
        </w:rPr>
        <w:br/>
        <w:t>Braamfontein</w:t>
      </w:r>
      <w:r w:rsidRPr="00091669">
        <w:rPr>
          <w:rFonts w:ascii="Times New Roman" w:hAnsi="Times New Roman"/>
        </w:rPr>
        <w:br/>
        <w:t xml:space="preserve">2017 Johannesburg </w:t>
      </w:r>
      <w:r w:rsidRPr="00091669">
        <w:rPr>
          <w:rFonts w:ascii="Times New Roman" w:hAnsi="Times New Roman"/>
        </w:rPr>
        <w:br/>
        <w:t>South Africa</w:t>
      </w:r>
    </w:p>
    <w:p w:rsidR="006906F7" w:rsidRPr="00091669" w:rsidRDefault="006906F7" w:rsidP="006906F7">
      <w:pPr>
        <w:spacing w:before="0" w:after="0"/>
        <w:rPr>
          <w:rFonts w:ascii="Times New Roman" w:eastAsiaTheme="majorEastAsia" w:hAnsi="Times New Roman"/>
          <w:bCs/>
          <w:iCs/>
          <w:color w:val="00486D"/>
          <w:sz w:val="52"/>
          <w:szCs w:val="32"/>
        </w:rPr>
        <w:sectPr w:rsidR="006906F7" w:rsidRPr="00091669" w:rsidSect="00D038C5">
          <w:headerReference w:type="even" r:id="rId20"/>
          <w:pgSz w:w="11900" w:h="16840"/>
          <w:pgMar w:top="2268" w:right="1985" w:bottom="1418" w:left="1985" w:header="1418" w:footer="1020" w:gutter="0"/>
          <w:cols w:space="720"/>
          <w:docGrid w:linePitch="299"/>
        </w:sectPr>
      </w:pPr>
    </w:p>
    <w:p w:rsidR="006906F7" w:rsidRPr="00091669" w:rsidRDefault="006906F7" w:rsidP="006906F7">
      <w:pPr>
        <w:pStyle w:val="Heading1"/>
        <w:rPr>
          <w:rFonts w:ascii="Arial" w:hAnsi="Arial" w:cs="Arial"/>
        </w:rPr>
      </w:pPr>
      <w:bookmarkStart w:id="12" w:name="_Toc308436050"/>
      <w:r w:rsidRPr="00091669">
        <w:rPr>
          <w:rFonts w:ascii="Arial" w:hAnsi="Arial" w:cs="Arial"/>
        </w:rPr>
        <w:lastRenderedPageBreak/>
        <w:t>Unit 6: Size and Measurement</w:t>
      </w:r>
      <w:bookmarkEnd w:id="12"/>
    </w:p>
    <w:p w:rsidR="00557294" w:rsidRPr="00091669" w:rsidRDefault="00557294" w:rsidP="00F41B60">
      <w:pPr>
        <w:rPr>
          <w:rFonts w:ascii="Times New Roman" w:hAnsi="Times New Roman"/>
        </w:rPr>
      </w:pPr>
    </w:p>
    <w:p w:rsidR="0037449D" w:rsidRPr="00091669" w:rsidRDefault="0037449D" w:rsidP="00AA5306">
      <w:pPr>
        <w:pStyle w:val="Heading3"/>
        <w:rPr>
          <w:rFonts w:ascii="Arial" w:hAnsi="Arial" w:cs="Arial"/>
        </w:rPr>
      </w:pPr>
      <w:bookmarkStart w:id="13" w:name="_Toc308436051"/>
      <w:r w:rsidRPr="00091669">
        <w:rPr>
          <w:rFonts w:ascii="Arial" w:hAnsi="Arial" w:cs="Arial"/>
        </w:rPr>
        <w:t>Introduction</w:t>
      </w:r>
      <w:bookmarkEnd w:id="8"/>
      <w:bookmarkEnd w:id="9"/>
      <w:bookmarkEnd w:id="13"/>
    </w:p>
    <w:p w:rsidR="0037449D" w:rsidRPr="00091669" w:rsidRDefault="0037449D" w:rsidP="00557294">
      <w:pPr>
        <w:rPr>
          <w:rFonts w:ascii="Times New Roman" w:hAnsi="Times New Roman"/>
        </w:rPr>
      </w:pPr>
      <w:r w:rsidRPr="00091669">
        <w:rPr>
          <w:rFonts w:ascii="Times New Roman" w:hAnsi="Times New Roman"/>
        </w:rPr>
        <w:t xml:space="preserve">The topic of "size" or "measurement" is one in which we teach our learners how to measure. We need to ensure that our learners understand the measuring process fully. To do so, we need to look carefully at the concepts involved in measuring different physical characteristics of physical objects. It is most effective to teach for understanding and to teach skills. We must remember this in our teaching of measurement and facilitate it by giving a good conceptual grounding followed by sufficient practical exercises. In the first section of this unit we will look at the conceptual groundwork needed for the topic of measurement. In the second part of the unit </w:t>
      </w:r>
      <w:r w:rsidR="00091669">
        <w:rPr>
          <w:rFonts w:ascii="Times New Roman" w:hAnsi="Times New Roman"/>
        </w:rPr>
        <w:t xml:space="preserve">we </w:t>
      </w:r>
      <w:r w:rsidRPr="00091669">
        <w:rPr>
          <w:rFonts w:ascii="Times New Roman" w:hAnsi="Times New Roman"/>
        </w:rPr>
        <w:t>will investigate some of the conservation tests for measurement concepts. These give us a way to establish whether or not a learner has understood a certain measurement concept.</w:t>
      </w:r>
    </w:p>
    <w:p w:rsidR="0037449D" w:rsidRPr="00091669" w:rsidRDefault="0037449D" w:rsidP="00775402">
      <w:pPr>
        <w:rPr>
          <w:rFonts w:ascii="Times New Roman" w:hAnsi="Times New Roman"/>
        </w:rPr>
      </w:pPr>
      <w:r w:rsidRPr="00091669">
        <w:rPr>
          <w:rFonts w:ascii="Times New Roman" w:hAnsi="Times New Roman"/>
        </w:rPr>
        <w:t>Upon completion of this unit you will be able to:</w:t>
      </w:r>
    </w:p>
    <w:tbl>
      <w:tblPr>
        <w:tblW w:w="7881" w:type="dxa"/>
        <w:jc w:val="center"/>
        <w:tblBorders>
          <w:insideV w:val="single" w:sz="4" w:space="0" w:color="auto"/>
        </w:tblBorders>
        <w:tblLook w:val="01E0" w:firstRow="1" w:lastRow="1" w:firstColumn="1" w:lastColumn="1" w:noHBand="0" w:noVBand="0"/>
      </w:tblPr>
      <w:tblGrid>
        <w:gridCol w:w="1794"/>
        <w:gridCol w:w="6087"/>
      </w:tblGrid>
      <w:tr w:rsidR="00D8033B" w:rsidRPr="00091669" w:rsidTr="00557294">
        <w:trPr>
          <w:jc w:val="center"/>
        </w:trPr>
        <w:tc>
          <w:tcPr>
            <w:tcW w:w="1794" w:type="dxa"/>
          </w:tcPr>
          <w:p w:rsidR="00D8033B" w:rsidRPr="00091669" w:rsidRDefault="00D8033B" w:rsidP="000E47EF">
            <w:pPr>
              <w:pStyle w:val="BodyText"/>
              <w:keepNext/>
              <w:jc w:val="center"/>
              <w:rPr>
                <w:rFonts w:ascii="Arial" w:hAnsi="Arial" w:cs="Arial"/>
              </w:rPr>
            </w:pPr>
            <w:r w:rsidRPr="00091669">
              <w:rPr>
                <w:rFonts w:ascii="Arial" w:hAnsi="Arial" w:cs="Arial"/>
                <w:b/>
                <w:bCs/>
                <w:noProof/>
                <w:spacing w:val="6"/>
                <w:lang w:val="en-ZA" w:eastAsia="en-ZA"/>
              </w:rPr>
              <w:drawing>
                <wp:inline distT="0" distB="0" distL="0" distR="0" wp14:anchorId="3BABC157" wp14:editId="4724FE32">
                  <wp:extent cx="762000" cy="600075"/>
                  <wp:effectExtent l="0" t="0" r="0" b="0"/>
                  <wp:docPr id="6" name="Picture 0" descr="outcom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tcomes.png"/>
                          <pic:cNvPicPr/>
                        </pic:nvPicPr>
                        <pic:blipFill>
                          <a:blip r:embed="rId21" cstate="print"/>
                          <a:stretch>
                            <a:fillRect/>
                          </a:stretch>
                        </pic:blipFill>
                        <pic:spPr>
                          <a:xfrm>
                            <a:off x="0" y="0"/>
                            <a:ext cx="762000" cy="600075"/>
                          </a:xfrm>
                          <a:prstGeom prst="rect">
                            <a:avLst/>
                          </a:prstGeom>
                        </pic:spPr>
                      </pic:pic>
                    </a:graphicData>
                  </a:graphic>
                </wp:inline>
              </w:drawing>
            </w:r>
            <w:r w:rsidRPr="00091669">
              <w:rPr>
                <w:rFonts w:ascii="Arial" w:hAnsi="Arial" w:cs="Arial"/>
                <w:b/>
                <w:caps/>
                <w:color w:val="00486D"/>
                <w:szCs w:val="20"/>
              </w:rPr>
              <w:t xml:space="preserve"> </w:t>
            </w:r>
            <w:r w:rsidRPr="00091669">
              <w:rPr>
                <w:rFonts w:ascii="Arial" w:hAnsi="Arial" w:cs="Arial"/>
                <w:b/>
                <w:i/>
                <w:color w:val="00486D"/>
              </w:rPr>
              <w:t>Outcomes</w:t>
            </w:r>
          </w:p>
        </w:tc>
        <w:tc>
          <w:tcPr>
            <w:tcW w:w="6087" w:type="dxa"/>
          </w:tcPr>
          <w:p w:rsidR="00D8033B" w:rsidRPr="00091669" w:rsidRDefault="00D8033B" w:rsidP="006C40C9">
            <w:pPr>
              <w:pStyle w:val="ListParagraph"/>
              <w:numPr>
                <w:ilvl w:val="0"/>
                <w:numId w:val="18"/>
              </w:numPr>
              <w:ind w:left="357" w:hanging="357"/>
              <w:rPr>
                <w:rFonts w:ascii="Times New Roman" w:hAnsi="Times New Roman"/>
                <w:iCs/>
              </w:rPr>
            </w:pPr>
            <w:r w:rsidRPr="00091669">
              <w:rPr>
                <w:rFonts w:ascii="Times New Roman" w:hAnsi="Times New Roman"/>
                <w:i/>
                <w:iCs/>
              </w:rPr>
              <w:t>Explain and cite examples</w:t>
            </w:r>
            <w:r w:rsidRPr="00091669">
              <w:rPr>
                <w:rFonts w:ascii="Times New Roman" w:hAnsi="Times New Roman"/>
                <w:iCs/>
              </w:rPr>
              <w:t xml:space="preserve"> of general measurement concepts as they may be used in the primary school to lay a foundation for measurement and calculations with measurements in later years.</w:t>
            </w:r>
          </w:p>
          <w:p w:rsidR="00D8033B" w:rsidRPr="00091669" w:rsidRDefault="00D8033B" w:rsidP="006C40C9">
            <w:pPr>
              <w:pStyle w:val="ListParagraph"/>
              <w:numPr>
                <w:ilvl w:val="0"/>
                <w:numId w:val="18"/>
              </w:numPr>
              <w:rPr>
                <w:rStyle w:val="CustomItalics"/>
                <w:rFonts w:ascii="Times New Roman" w:hAnsi="Times New Roman" w:cs="Times New Roman"/>
                <w:b/>
                <w:sz w:val="20"/>
                <w:szCs w:val="20"/>
              </w:rPr>
            </w:pPr>
            <w:r w:rsidRPr="00091669">
              <w:rPr>
                <w:rFonts w:ascii="Times New Roman" w:hAnsi="Times New Roman"/>
                <w:i/>
                <w:iCs/>
              </w:rPr>
              <w:t>Apply</w:t>
            </w:r>
            <w:r w:rsidR="00557294" w:rsidRPr="00091669">
              <w:rPr>
                <w:rFonts w:ascii="Times New Roman" w:hAnsi="Times New Roman"/>
                <w:iCs/>
              </w:rPr>
              <w:t xml:space="preserve"> </w:t>
            </w:r>
            <w:r w:rsidRPr="00091669">
              <w:rPr>
                <w:rFonts w:ascii="Times New Roman" w:hAnsi="Times New Roman"/>
                <w:iCs/>
              </w:rPr>
              <w:t xml:space="preserve">the conservation tests of </w:t>
            </w:r>
            <w:r w:rsidR="00775402" w:rsidRPr="00091669">
              <w:rPr>
                <w:rFonts w:ascii="Times New Roman" w:hAnsi="Times New Roman"/>
                <w:iCs/>
              </w:rPr>
              <w:t xml:space="preserve">Piaget to establish a </w:t>
            </w:r>
            <w:proofErr w:type="gramStart"/>
            <w:r w:rsidR="00775402" w:rsidRPr="00091669">
              <w:rPr>
                <w:rFonts w:ascii="Times New Roman" w:hAnsi="Times New Roman"/>
                <w:iCs/>
              </w:rPr>
              <w:t xml:space="preserve">learner’s </w:t>
            </w:r>
            <w:r w:rsidRPr="00091669">
              <w:rPr>
                <w:rFonts w:ascii="Times New Roman" w:hAnsi="Times New Roman"/>
                <w:iCs/>
              </w:rPr>
              <w:t>understanding</w:t>
            </w:r>
            <w:proofErr w:type="gramEnd"/>
            <w:r w:rsidRPr="00091669">
              <w:rPr>
                <w:rFonts w:ascii="Times New Roman" w:hAnsi="Times New Roman"/>
                <w:iCs/>
              </w:rPr>
              <w:t xml:space="preserve"> of length, mass, area, volume and capacity.</w:t>
            </w:r>
          </w:p>
        </w:tc>
      </w:tr>
    </w:tbl>
    <w:p w:rsidR="00D8033B" w:rsidRPr="00091669" w:rsidRDefault="00D8033B" w:rsidP="00775402">
      <w:pPr>
        <w:rPr>
          <w:rFonts w:ascii="Times New Roman" w:hAnsi="Times New Roman"/>
        </w:rPr>
      </w:pPr>
    </w:p>
    <w:p w:rsidR="0037449D" w:rsidRPr="00091669" w:rsidRDefault="0037449D" w:rsidP="00AA5306">
      <w:pPr>
        <w:pStyle w:val="Heading3"/>
        <w:rPr>
          <w:rFonts w:ascii="Arial" w:hAnsi="Arial" w:cs="Arial"/>
        </w:rPr>
      </w:pPr>
      <w:bookmarkStart w:id="14" w:name="_Toc285020085"/>
      <w:bookmarkStart w:id="15" w:name="_Toc163881436"/>
      <w:bookmarkStart w:id="16" w:name="_Toc308436052"/>
      <w:r w:rsidRPr="00091669">
        <w:rPr>
          <w:rFonts w:ascii="Arial" w:hAnsi="Arial" w:cs="Arial"/>
        </w:rPr>
        <w:t>Introduction to concepts and relevant ideas</w:t>
      </w:r>
      <w:bookmarkEnd w:id="14"/>
      <w:bookmarkEnd w:id="15"/>
      <w:bookmarkEnd w:id="16"/>
    </w:p>
    <w:p w:rsidR="0037449D" w:rsidRPr="00091669" w:rsidRDefault="0037449D" w:rsidP="00775402">
      <w:pPr>
        <w:rPr>
          <w:rFonts w:ascii="Times New Roman" w:hAnsi="Times New Roman"/>
        </w:rPr>
      </w:pPr>
      <w:r w:rsidRPr="00091669">
        <w:rPr>
          <w:rFonts w:ascii="Times New Roman" w:hAnsi="Times New Roman"/>
        </w:rPr>
        <w:t>Measurement involves quantifying physical characteristics. When we quantify we assign a numeric value to someth</w:t>
      </w:r>
      <w:r w:rsidRPr="00091669">
        <w:rPr>
          <w:rFonts w:ascii="Times New Roman" w:hAnsi="Times New Roman"/>
          <w:color w:val="002400"/>
        </w:rPr>
        <w:t>i</w:t>
      </w:r>
      <w:r w:rsidRPr="00091669">
        <w:rPr>
          <w:rFonts w:ascii="Times New Roman" w:hAnsi="Times New Roman"/>
        </w:rPr>
        <w:t>ng</w:t>
      </w:r>
      <w:r w:rsidRPr="00091669">
        <w:rPr>
          <w:rFonts w:ascii="Times New Roman" w:hAnsi="Times New Roman"/>
          <w:color w:val="000202"/>
        </w:rPr>
        <w:t xml:space="preserve">. </w:t>
      </w:r>
      <w:r w:rsidRPr="00091669">
        <w:rPr>
          <w:rFonts w:ascii="Times New Roman" w:hAnsi="Times New Roman"/>
        </w:rPr>
        <w:t>For example, we can say that a belt is 90cm long, or a cup holds 250ml</w:t>
      </w:r>
      <w:r w:rsidRPr="00091669">
        <w:rPr>
          <w:rFonts w:ascii="Times New Roman" w:hAnsi="Times New Roman"/>
          <w:color w:val="000202"/>
        </w:rPr>
        <w:t xml:space="preserve">, </w:t>
      </w:r>
      <w:r w:rsidRPr="00091669">
        <w:rPr>
          <w:rFonts w:ascii="Times New Roman" w:hAnsi="Times New Roman"/>
        </w:rPr>
        <w:t>or the mass of the child is 34kg. We cannot quantify things to which we cannot assign a numeric value. For example, if the belt is b</w:t>
      </w:r>
      <w:r w:rsidRPr="00091669">
        <w:rPr>
          <w:rFonts w:ascii="Times New Roman" w:hAnsi="Times New Roman"/>
          <w:color w:val="000202"/>
        </w:rPr>
        <w:t>l</w:t>
      </w:r>
      <w:r w:rsidRPr="00091669">
        <w:rPr>
          <w:rFonts w:ascii="Times New Roman" w:hAnsi="Times New Roman"/>
        </w:rPr>
        <w:t>ack</w:t>
      </w:r>
      <w:r w:rsidRPr="00091669">
        <w:rPr>
          <w:rFonts w:ascii="Times New Roman" w:hAnsi="Times New Roman"/>
          <w:color w:val="000202"/>
        </w:rPr>
        <w:t xml:space="preserve">, </w:t>
      </w:r>
      <w:r w:rsidRPr="00091669">
        <w:rPr>
          <w:rFonts w:ascii="Times New Roman" w:hAnsi="Times New Roman"/>
        </w:rPr>
        <w:t>we cannot say how black it is by giving a number ... black.</w:t>
      </w:r>
    </w:p>
    <w:p w:rsidR="0037449D" w:rsidRPr="00091669" w:rsidRDefault="0037449D" w:rsidP="00775402">
      <w:pPr>
        <w:rPr>
          <w:rFonts w:ascii="Times New Roman" w:hAnsi="Times New Roman"/>
        </w:rPr>
      </w:pPr>
      <w:r w:rsidRPr="00091669">
        <w:rPr>
          <w:rFonts w:ascii="Times New Roman" w:hAnsi="Times New Roman"/>
        </w:rPr>
        <w:t>The topic of "money" traditionally falls into this part of the curriculum. Monetary value does not relate to physical characteristics</w:t>
      </w:r>
      <w:r w:rsidRPr="00091669">
        <w:rPr>
          <w:rFonts w:ascii="Times New Roman" w:hAnsi="Times New Roman"/>
          <w:color w:val="0D1818"/>
        </w:rPr>
        <w:t xml:space="preserve">. </w:t>
      </w:r>
      <w:r w:rsidRPr="00091669">
        <w:rPr>
          <w:rFonts w:ascii="Times New Roman" w:hAnsi="Times New Roman"/>
        </w:rPr>
        <w:t>The monetary value which a coin has is assigned by the Central Reserve Bank and is printed on the coin. An old one cent coin and a new one cent coin will both be worth only one cent, even if the new coin is much smaller than the old one.</w:t>
      </w:r>
    </w:p>
    <w:p w:rsidR="0037449D" w:rsidRPr="00091669" w:rsidRDefault="0037449D" w:rsidP="00775402">
      <w:pPr>
        <w:rPr>
          <w:rFonts w:ascii="Times New Roman" w:hAnsi="Times New Roman"/>
          <w:color w:val="000202"/>
        </w:rPr>
      </w:pPr>
      <w:r w:rsidRPr="00091669">
        <w:rPr>
          <w:rFonts w:ascii="Times New Roman" w:hAnsi="Times New Roman"/>
        </w:rPr>
        <w:t xml:space="preserve">Children are aware of physical objects and their characteristics </w:t>
      </w:r>
      <w:r w:rsidR="00345FDE" w:rsidRPr="00091669">
        <w:rPr>
          <w:rFonts w:ascii="Times New Roman" w:hAnsi="Times New Roman"/>
          <w:b/>
        </w:rPr>
        <w:t>before</w:t>
      </w:r>
      <w:r w:rsidRPr="00091669">
        <w:rPr>
          <w:rFonts w:ascii="Times New Roman" w:hAnsi="Times New Roman"/>
        </w:rPr>
        <w:t xml:space="preserve"> they develop a concept of number and measurement. We must ensure that they </w:t>
      </w:r>
      <w:r w:rsidR="00345FDE" w:rsidRPr="00091669">
        <w:rPr>
          <w:rFonts w:ascii="Times New Roman" w:hAnsi="Times New Roman"/>
          <w:b/>
        </w:rPr>
        <w:t>fully understand</w:t>
      </w:r>
      <w:r w:rsidRPr="00091669">
        <w:rPr>
          <w:rFonts w:ascii="Times New Roman" w:hAnsi="Times New Roman"/>
        </w:rPr>
        <w:t xml:space="preserve"> the concepts (of volume or capacity for instance) of the th</w:t>
      </w:r>
      <w:r w:rsidRPr="00091669">
        <w:rPr>
          <w:rFonts w:ascii="Times New Roman" w:hAnsi="Times New Roman"/>
          <w:color w:val="000202"/>
        </w:rPr>
        <w:t>i</w:t>
      </w:r>
      <w:r w:rsidRPr="00091669">
        <w:rPr>
          <w:rFonts w:ascii="Times New Roman" w:hAnsi="Times New Roman"/>
        </w:rPr>
        <w:t xml:space="preserve">ngs that we measure </w:t>
      </w:r>
      <w:r w:rsidR="00345FDE" w:rsidRPr="00091669">
        <w:rPr>
          <w:rFonts w:ascii="Times New Roman" w:hAnsi="Times New Roman"/>
          <w:b/>
        </w:rPr>
        <w:t xml:space="preserve">before </w:t>
      </w:r>
      <w:r w:rsidRPr="00091669">
        <w:rPr>
          <w:rFonts w:ascii="Times New Roman" w:hAnsi="Times New Roman"/>
        </w:rPr>
        <w:t xml:space="preserve">we teach them how these are measured. This is because the way </w:t>
      </w:r>
      <w:r w:rsidRPr="00091669">
        <w:rPr>
          <w:rFonts w:ascii="Times New Roman" w:hAnsi="Times New Roman"/>
          <w:color w:val="000202"/>
        </w:rPr>
        <w:t>i</w:t>
      </w:r>
      <w:r w:rsidRPr="00091669">
        <w:rPr>
          <w:rFonts w:ascii="Times New Roman" w:hAnsi="Times New Roman"/>
        </w:rPr>
        <w:t>n which we assign numeric values to quantities is by comparing them to other quantities similar to themselves</w:t>
      </w:r>
      <w:r w:rsidRPr="00091669">
        <w:rPr>
          <w:rFonts w:ascii="Times New Roman" w:hAnsi="Times New Roman"/>
          <w:color w:val="000202"/>
        </w:rPr>
        <w:t>.</w:t>
      </w:r>
    </w:p>
    <w:p w:rsidR="0037449D" w:rsidRPr="00091669" w:rsidRDefault="000C7925" w:rsidP="00775402">
      <w:pPr>
        <w:rPr>
          <w:rFonts w:ascii="Times New Roman" w:hAnsi="Times New Roman"/>
        </w:rPr>
      </w:pPr>
      <w:r w:rsidRPr="00091669">
        <w:rPr>
          <w:rFonts w:ascii="Times New Roman" w:hAnsi="Times New Roman"/>
        </w:rPr>
        <w:lastRenderedPageBreak/>
        <w:t xml:space="preserve">We can measure length in </w:t>
      </w:r>
      <w:proofErr w:type="spellStart"/>
      <w:r w:rsidRPr="00091669">
        <w:rPr>
          <w:rFonts w:ascii="Times New Roman" w:hAnsi="Times New Roman"/>
        </w:rPr>
        <w:t>centimetres</w:t>
      </w:r>
      <w:proofErr w:type="spellEnd"/>
      <w:r w:rsidRPr="00091669">
        <w:rPr>
          <w:rFonts w:ascii="Times New Roman" w:hAnsi="Times New Roman"/>
        </w:rPr>
        <w:t xml:space="preserve">. For example, </w:t>
      </w:r>
      <w:proofErr w:type="spellStart"/>
      <w:r w:rsidRPr="00091669">
        <w:rPr>
          <w:rFonts w:ascii="Times New Roman" w:hAnsi="Times New Roman"/>
        </w:rPr>
        <w:t>centimetres</w:t>
      </w:r>
      <w:proofErr w:type="spellEnd"/>
      <w:r w:rsidRPr="00091669">
        <w:rPr>
          <w:rFonts w:ascii="Times New Roman" w:hAnsi="Times New Roman"/>
        </w:rPr>
        <w:t xml:space="preserve"> are just "little bits of length" which have been assigned an amount in terms of length and a name. In this unit, these concepts will be discussed in detail.</w:t>
      </w:r>
    </w:p>
    <w:p w:rsidR="005B5D4B" w:rsidRPr="00091669" w:rsidRDefault="005B5D4B" w:rsidP="00775402">
      <w:pPr>
        <w:rPr>
          <w:rFonts w:ascii="Times New Roman" w:hAnsi="Times New Roman"/>
        </w:rPr>
      </w:pPr>
    </w:p>
    <w:tbl>
      <w:tblPr>
        <w:tblW w:w="7881" w:type="dxa"/>
        <w:jc w:val="center"/>
        <w:tblBorders>
          <w:insideH w:val="single" w:sz="4" w:space="0" w:color="auto"/>
        </w:tblBorders>
        <w:shd w:val="clear" w:color="auto" w:fill="F3F3F3"/>
        <w:tblLayout w:type="fixed"/>
        <w:tblLook w:val="01E0" w:firstRow="1" w:lastRow="1" w:firstColumn="1" w:lastColumn="1" w:noHBand="0" w:noVBand="0"/>
      </w:tblPr>
      <w:tblGrid>
        <w:gridCol w:w="1280"/>
        <w:gridCol w:w="6601"/>
      </w:tblGrid>
      <w:tr w:rsidR="00D8033B" w:rsidRPr="00091669" w:rsidTr="000E47EF">
        <w:trPr>
          <w:cantSplit/>
          <w:jc w:val="center"/>
        </w:trPr>
        <w:tc>
          <w:tcPr>
            <w:tcW w:w="1280" w:type="dxa"/>
            <w:shd w:val="clear" w:color="auto" w:fill="F3F3F3"/>
          </w:tcPr>
          <w:p w:rsidR="00D8033B" w:rsidRPr="00091669" w:rsidRDefault="00D8033B" w:rsidP="000E47EF">
            <w:pPr>
              <w:pStyle w:val="BodyText"/>
              <w:keepNext/>
              <w:jc w:val="center"/>
              <w:rPr>
                <w:rFonts w:ascii="Arial" w:hAnsi="Arial" w:cs="Arial"/>
                <w:b/>
                <w:bCs/>
                <w:color w:val="000080"/>
                <w:spacing w:val="6"/>
                <w:sz w:val="21"/>
                <w:szCs w:val="21"/>
              </w:rPr>
            </w:pPr>
            <w:r w:rsidRPr="00091669">
              <w:rPr>
                <w:rFonts w:ascii="Arial" w:hAnsi="Arial" w:cs="Arial"/>
                <w:b/>
                <w:bCs/>
                <w:noProof/>
                <w:spacing w:val="6"/>
                <w:lang w:val="en-ZA" w:eastAsia="en-ZA"/>
              </w:rPr>
              <w:drawing>
                <wp:inline distT="0" distB="0" distL="0" distR="0" wp14:anchorId="50E6F86F" wp14:editId="47D59117">
                  <wp:extent cx="675640" cy="532130"/>
                  <wp:effectExtent l="0" t="0" r="0" b="0"/>
                  <wp:docPr id="25" name="Picture 1" descr="refle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lection.png"/>
                          <pic:cNvPicPr/>
                        </pic:nvPicPr>
                        <pic:blipFill>
                          <a:blip r:embed="rId22" cstate="print"/>
                          <a:stretch>
                            <a:fillRect/>
                          </a:stretch>
                        </pic:blipFill>
                        <pic:spPr>
                          <a:xfrm>
                            <a:off x="0" y="0"/>
                            <a:ext cx="675640" cy="532130"/>
                          </a:xfrm>
                          <a:prstGeom prst="rect">
                            <a:avLst/>
                          </a:prstGeom>
                        </pic:spPr>
                      </pic:pic>
                    </a:graphicData>
                  </a:graphic>
                </wp:inline>
              </w:drawing>
            </w:r>
            <w:r w:rsidRPr="00091669">
              <w:rPr>
                <w:rFonts w:ascii="Arial" w:hAnsi="Arial" w:cs="Arial"/>
                <w:b/>
                <w:i/>
                <w:color w:val="00486D"/>
                <w:sz w:val="18"/>
              </w:rPr>
              <w:t>Reflection</w:t>
            </w:r>
          </w:p>
        </w:tc>
        <w:tc>
          <w:tcPr>
            <w:tcW w:w="6601" w:type="dxa"/>
            <w:shd w:val="clear" w:color="auto" w:fill="F3F3F3"/>
            <w:vAlign w:val="center"/>
          </w:tcPr>
          <w:p w:rsidR="00D8033B" w:rsidRPr="00091669" w:rsidRDefault="00D8033B" w:rsidP="00D8033B">
            <w:pPr>
              <w:pStyle w:val="BodyText"/>
              <w:keepNext/>
              <w:rPr>
                <w:rFonts w:ascii="Times New Roman" w:hAnsi="Times New Roman"/>
              </w:rPr>
            </w:pPr>
            <w:r w:rsidRPr="00091669">
              <w:rPr>
                <w:rFonts w:ascii="Times New Roman" w:hAnsi="Times New Roman"/>
              </w:rPr>
              <w:t xml:space="preserve">Think about physical characteristics such as "motion", "time" and "surface". </w:t>
            </w:r>
          </w:p>
          <w:p w:rsidR="00D8033B" w:rsidRPr="00091669" w:rsidRDefault="00D8033B" w:rsidP="00D8033B">
            <w:pPr>
              <w:pStyle w:val="BodyText"/>
              <w:keepNext/>
              <w:rPr>
                <w:rFonts w:ascii="Times New Roman" w:hAnsi="Times New Roman"/>
              </w:rPr>
            </w:pPr>
            <w:r w:rsidRPr="00091669">
              <w:rPr>
                <w:rFonts w:ascii="Times New Roman" w:hAnsi="Times New Roman"/>
              </w:rPr>
              <w:t>How do these show themselves?</w:t>
            </w:r>
          </w:p>
          <w:p w:rsidR="00D8033B" w:rsidRPr="00091669" w:rsidRDefault="00D8033B" w:rsidP="00D8033B">
            <w:pPr>
              <w:pStyle w:val="BodyText"/>
              <w:keepNext/>
              <w:rPr>
                <w:rFonts w:ascii="Times New Roman" w:hAnsi="Times New Roman"/>
                <w:b/>
                <w:bCs/>
                <w:sz w:val="24"/>
                <w:szCs w:val="24"/>
                <w:lang w:eastAsia="fr-CH"/>
              </w:rPr>
            </w:pPr>
            <w:r w:rsidRPr="00091669">
              <w:rPr>
                <w:rFonts w:ascii="Times New Roman" w:hAnsi="Times New Roman"/>
              </w:rPr>
              <w:t>What characteristics do they display?</w:t>
            </w:r>
          </w:p>
        </w:tc>
      </w:tr>
    </w:tbl>
    <w:p w:rsidR="005B5D4B" w:rsidRPr="00091669" w:rsidRDefault="005B5D4B" w:rsidP="00775402">
      <w:pPr>
        <w:rPr>
          <w:rFonts w:ascii="Times New Roman" w:hAnsi="Times New Roman"/>
        </w:rPr>
      </w:pPr>
    </w:p>
    <w:p w:rsidR="00892AB4" w:rsidRPr="00091669" w:rsidRDefault="0037449D" w:rsidP="00775402">
      <w:pPr>
        <w:rPr>
          <w:rFonts w:ascii="Times New Roman" w:hAnsi="Times New Roman"/>
        </w:rPr>
      </w:pPr>
      <w:r w:rsidRPr="00091669">
        <w:rPr>
          <w:rFonts w:ascii="Times New Roman" w:hAnsi="Times New Roman"/>
        </w:rPr>
        <w:t xml:space="preserve">Some of the characteristics of physical objects have </w:t>
      </w:r>
      <w:r w:rsidR="00345FDE" w:rsidRPr="00091669">
        <w:rPr>
          <w:rFonts w:ascii="Times New Roman" w:hAnsi="Times New Roman"/>
          <w:b/>
        </w:rPr>
        <w:t>size</w:t>
      </w:r>
      <w:r w:rsidRPr="00091669">
        <w:rPr>
          <w:rFonts w:ascii="Times New Roman" w:hAnsi="Times New Roman"/>
        </w:rPr>
        <w:t xml:space="preserve"> or </w:t>
      </w:r>
      <w:r w:rsidR="00345FDE" w:rsidRPr="00091669">
        <w:rPr>
          <w:rFonts w:ascii="Times New Roman" w:hAnsi="Times New Roman"/>
          <w:b/>
        </w:rPr>
        <w:t>amount</w:t>
      </w:r>
      <w:r w:rsidRPr="00091669">
        <w:rPr>
          <w:rFonts w:ascii="Times New Roman" w:hAnsi="Times New Roman"/>
        </w:rPr>
        <w:t xml:space="preserve">. We will call these physical quantities. Ultimately it is the physical quantities that we measure. </w:t>
      </w:r>
    </w:p>
    <w:p w:rsidR="0037449D" w:rsidRPr="00091669" w:rsidRDefault="00091669" w:rsidP="00892AB4">
      <w:pPr>
        <w:jc w:val="both"/>
        <w:rPr>
          <w:rFonts w:ascii="Times New Roman" w:hAnsi="Times New Roman"/>
          <w:color w:val="000101"/>
        </w:rPr>
      </w:pPr>
      <w:r>
        <w:rPr>
          <w:rFonts w:ascii="Times New Roman" w:hAnsi="Times New Roman"/>
        </w:rPr>
        <w:t>Think of some of the learners</w:t>
      </w:r>
      <w:r w:rsidR="0037449D" w:rsidRPr="00091669">
        <w:rPr>
          <w:rFonts w:ascii="Times New Roman" w:hAnsi="Times New Roman"/>
        </w:rPr>
        <w:t xml:space="preserve"> </w:t>
      </w:r>
      <w:r w:rsidR="0037449D" w:rsidRPr="00091669">
        <w:rPr>
          <w:rFonts w:ascii="Times New Roman" w:hAnsi="Times New Roman"/>
          <w:color w:val="000101"/>
        </w:rPr>
        <w:t>i</w:t>
      </w:r>
      <w:r w:rsidR="0037449D" w:rsidRPr="00091669">
        <w:rPr>
          <w:rFonts w:ascii="Times New Roman" w:hAnsi="Times New Roman"/>
        </w:rPr>
        <w:t>n your class</w:t>
      </w:r>
      <w:r w:rsidR="00345FDE" w:rsidRPr="00091669">
        <w:rPr>
          <w:rFonts w:ascii="Times New Roman" w:hAnsi="Times New Roman"/>
          <w:color w:val="000101"/>
        </w:rPr>
        <w:t>.</w:t>
      </w:r>
    </w:p>
    <w:p w:rsidR="00892AB4" w:rsidRPr="00091669" w:rsidRDefault="00892AB4" w:rsidP="00F41B60">
      <w:pPr>
        <w:pStyle w:val="ListParagraph"/>
        <w:numPr>
          <w:ilvl w:val="0"/>
          <w:numId w:val="30"/>
        </w:numPr>
        <w:rPr>
          <w:rFonts w:ascii="Times New Roman" w:hAnsi="Times New Roman"/>
        </w:rPr>
      </w:pPr>
      <w:r w:rsidRPr="00091669">
        <w:rPr>
          <w:rFonts w:ascii="Times New Roman" w:hAnsi="Times New Roman"/>
        </w:rPr>
        <w:t>They have physical characteristics such as height and personality; they are made of substance; they are attracted by the force of gravity; they have eye colour, hair, a smile, length of hair, academic ability, artistic ability, sporting ability, shoe size; they take up space, and so on ...</w:t>
      </w:r>
    </w:p>
    <w:p w:rsidR="00892AB4" w:rsidRPr="00091669" w:rsidRDefault="00892AB4" w:rsidP="00F41B60">
      <w:pPr>
        <w:pStyle w:val="ListParagraph"/>
        <w:numPr>
          <w:ilvl w:val="0"/>
          <w:numId w:val="30"/>
        </w:numPr>
        <w:rPr>
          <w:rFonts w:ascii="Times New Roman" w:hAnsi="Times New Roman"/>
        </w:rPr>
      </w:pPr>
      <w:r w:rsidRPr="00091669">
        <w:rPr>
          <w:rFonts w:ascii="Times New Roman" w:hAnsi="Times New Roman"/>
        </w:rPr>
        <w:t xml:space="preserve">Some of these characteristics have </w:t>
      </w:r>
      <w:r w:rsidR="00345FDE" w:rsidRPr="00091669">
        <w:rPr>
          <w:rFonts w:ascii="Times New Roman" w:hAnsi="Times New Roman"/>
        </w:rPr>
        <w:t>size</w:t>
      </w:r>
      <w:r w:rsidRPr="00091669">
        <w:rPr>
          <w:rFonts w:ascii="Times New Roman" w:hAnsi="Times New Roman"/>
        </w:rPr>
        <w:t xml:space="preserve"> or amount – we call these physical quantities: length, mass, weight, volume ... (think to yourself which of the characteristics above relate to which of the quantities mentioned and write them as pairs in your notebooks).</w:t>
      </w:r>
    </w:p>
    <w:p w:rsidR="00F41B60" w:rsidRPr="00091669" w:rsidRDefault="00892AB4" w:rsidP="00F41B60">
      <w:pPr>
        <w:pStyle w:val="ListParagraph"/>
        <w:numPr>
          <w:ilvl w:val="0"/>
          <w:numId w:val="30"/>
        </w:numPr>
        <w:rPr>
          <w:rFonts w:ascii="Times New Roman" w:hAnsi="Times New Roman"/>
        </w:rPr>
      </w:pPr>
      <w:r w:rsidRPr="00091669">
        <w:rPr>
          <w:rFonts w:ascii="Times New Roman" w:hAnsi="Times New Roman"/>
        </w:rPr>
        <w:t xml:space="preserve">Ultimately we will be able </w:t>
      </w:r>
      <w:r w:rsidR="00091669">
        <w:rPr>
          <w:rFonts w:ascii="Times New Roman" w:hAnsi="Times New Roman"/>
        </w:rPr>
        <w:t xml:space="preserve">to measure the characteristics which </w:t>
      </w:r>
      <w:r w:rsidR="00091669" w:rsidRPr="00091669">
        <w:rPr>
          <w:rFonts w:ascii="Times New Roman" w:hAnsi="Times New Roman"/>
        </w:rPr>
        <w:t xml:space="preserve">have </w:t>
      </w:r>
      <w:r w:rsidR="00091669">
        <w:rPr>
          <w:rFonts w:ascii="Times New Roman" w:hAnsi="Times New Roman"/>
        </w:rPr>
        <w:t>“</w:t>
      </w:r>
      <w:r w:rsidR="00091669" w:rsidRPr="00091669">
        <w:rPr>
          <w:rFonts w:ascii="Times New Roman" w:hAnsi="Times New Roman"/>
        </w:rPr>
        <w:t>size</w:t>
      </w:r>
      <w:r w:rsidR="00091669">
        <w:rPr>
          <w:rFonts w:ascii="Times New Roman" w:hAnsi="Times New Roman"/>
        </w:rPr>
        <w:t>”</w:t>
      </w:r>
      <w:r w:rsidR="00F41B60" w:rsidRPr="00091669">
        <w:rPr>
          <w:rFonts w:ascii="Times New Roman" w:hAnsi="Times New Roman"/>
        </w:rPr>
        <w:t xml:space="preserve">. For example, </w:t>
      </w:r>
    </w:p>
    <w:p w:rsidR="00F41B60" w:rsidRPr="00091669" w:rsidRDefault="00F41B60" w:rsidP="00F41B60">
      <w:pPr>
        <w:pStyle w:val="ListParagraph"/>
        <w:numPr>
          <w:ilvl w:val="1"/>
          <w:numId w:val="30"/>
        </w:numPr>
        <w:rPr>
          <w:rFonts w:ascii="Times New Roman" w:hAnsi="Times New Roman"/>
        </w:rPr>
      </w:pPr>
      <w:r w:rsidRPr="00091669">
        <w:rPr>
          <w:rFonts w:ascii="Times New Roman" w:hAnsi="Times New Roman"/>
        </w:rPr>
        <w:t>H</w:t>
      </w:r>
      <w:r w:rsidR="00892AB4" w:rsidRPr="00091669">
        <w:rPr>
          <w:rFonts w:ascii="Times New Roman" w:hAnsi="Times New Roman"/>
        </w:rPr>
        <w:t>ow m</w:t>
      </w:r>
      <w:r w:rsidRPr="00091669">
        <w:rPr>
          <w:rFonts w:ascii="Times New Roman" w:hAnsi="Times New Roman"/>
        </w:rPr>
        <w:t xml:space="preserve">uch space do they take up? </w:t>
      </w:r>
    </w:p>
    <w:p w:rsidR="00F41B60" w:rsidRPr="00091669" w:rsidRDefault="00F41B60" w:rsidP="00F41B60">
      <w:pPr>
        <w:pStyle w:val="ListParagraph"/>
        <w:numPr>
          <w:ilvl w:val="1"/>
          <w:numId w:val="30"/>
        </w:numPr>
        <w:rPr>
          <w:rFonts w:ascii="Times New Roman" w:hAnsi="Times New Roman"/>
        </w:rPr>
      </w:pPr>
      <w:r w:rsidRPr="00091669">
        <w:rPr>
          <w:rFonts w:ascii="Times New Roman" w:hAnsi="Times New Roman"/>
        </w:rPr>
        <w:t>W</w:t>
      </w:r>
      <w:r w:rsidR="00892AB4" w:rsidRPr="00091669">
        <w:rPr>
          <w:rFonts w:ascii="Times New Roman" w:hAnsi="Times New Roman"/>
        </w:rPr>
        <w:t xml:space="preserve">hat is their volume? </w:t>
      </w:r>
    </w:p>
    <w:p w:rsidR="00F41B60" w:rsidRPr="00091669" w:rsidRDefault="00F41B60" w:rsidP="00F41B60">
      <w:pPr>
        <w:pStyle w:val="ListParagraph"/>
        <w:numPr>
          <w:ilvl w:val="1"/>
          <w:numId w:val="30"/>
        </w:numPr>
        <w:rPr>
          <w:rFonts w:ascii="Times New Roman" w:hAnsi="Times New Roman"/>
        </w:rPr>
      </w:pPr>
      <w:r w:rsidRPr="00091669">
        <w:rPr>
          <w:rFonts w:ascii="Times New Roman" w:hAnsi="Times New Roman"/>
        </w:rPr>
        <w:t>What is their height?</w:t>
      </w:r>
    </w:p>
    <w:p w:rsidR="00892AB4" w:rsidRPr="00091669" w:rsidRDefault="00F41B60" w:rsidP="00F41B60">
      <w:pPr>
        <w:pStyle w:val="ListParagraph"/>
        <w:numPr>
          <w:ilvl w:val="1"/>
          <w:numId w:val="30"/>
        </w:numPr>
        <w:rPr>
          <w:rFonts w:ascii="Times New Roman" w:hAnsi="Times New Roman"/>
        </w:rPr>
      </w:pPr>
      <w:r w:rsidRPr="00091669">
        <w:rPr>
          <w:rFonts w:ascii="Times New Roman" w:hAnsi="Times New Roman"/>
        </w:rPr>
        <w:t>W</w:t>
      </w:r>
      <w:r w:rsidR="00892AB4" w:rsidRPr="00091669">
        <w:rPr>
          <w:rFonts w:ascii="Times New Roman" w:hAnsi="Times New Roman"/>
        </w:rPr>
        <w:t>hat is their length from top to toe?</w:t>
      </w:r>
    </w:p>
    <w:p w:rsidR="00892AB4" w:rsidRPr="00091669" w:rsidRDefault="00892AB4" w:rsidP="00892AB4">
      <w:pPr>
        <w:pStyle w:val="BodyText"/>
        <w:rPr>
          <w:rFonts w:ascii="Arial" w:hAnsi="Arial" w:cs="Arial"/>
          <w:b/>
        </w:rPr>
      </w:pPr>
      <w:r w:rsidRPr="00091669">
        <w:rPr>
          <w:rFonts w:ascii="Arial" w:hAnsi="Arial" w:cs="Arial"/>
          <w:b/>
        </w:rPr>
        <w:t>Remember this: we measure physical quantities not physical objects!</w:t>
      </w:r>
    </w:p>
    <w:p w:rsidR="0037449D" w:rsidRPr="00091669" w:rsidRDefault="00892AB4" w:rsidP="00892AB4">
      <w:pPr>
        <w:rPr>
          <w:rFonts w:ascii="Times New Roman" w:hAnsi="Times New Roman"/>
        </w:rPr>
      </w:pPr>
      <w:r w:rsidRPr="00091669">
        <w:rPr>
          <w:rFonts w:ascii="Times New Roman" w:hAnsi="Times New Roman"/>
        </w:rPr>
        <w:t xml:space="preserve">This must affect the language that we use in giving instructions and in phrasing </w:t>
      </w:r>
      <w:r w:rsidR="0037449D" w:rsidRPr="00091669">
        <w:rPr>
          <w:rFonts w:ascii="Times New Roman" w:hAnsi="Times New Roman"/>
        </w:rPr>
        <w:t xml:space="preserve">questions. We must not say: "measure that boy" – we must specify </w:t>
      </w:r>
      <w:r w:rsidR="0037449D" w:rsidRPr="00091669">
        <w:rPr>
          <w:rFonts w:ascii="Times New Roman" w:hAnsi="Times New Roman"/>
          <w:b/>
        </w:rPr>
        <w:t xml:space="preserve">which </w:t>
      </w:r>
      <w:r w:rsidR="0037449D" w:rsidRPr="00091669">
        <w:rPr>
          <w:rFonts w:ascii="Times New Roman" w:hAnsi="Times New Roman"/>
        </w:rPr>
        <w:t>quantity relating to the boy must be measured, for example by saying "measure the height/mass/weight/volume/waistline ... of the boy".</w:t>
      </w:r>
    </w:p>
    <w:p w:rsidR="0037449D" w:rsidRPr="00091669" w:rsidRDefault="0037449D" w:rsidP="00775402">
      <w:pPr>
        <w:rPr>
          <w:rFonts w:ascii="Times New Roman" w:hAnsi="Times New Roman"/>
        </w:rPr>
      </w:pPr>
      <w:r w:rsidRPr="00091669">
        <w:rPr>
          <w:rFonts w:ascii="Times New Roman" w:hAnsi="Times New Roman"/>
        </w:rPr>
        <w:t>Here then are some key questions relating to our teaching of size and measurement:</w:t>
      </w:r>
    </w:p>
    <w:p w:rsidR="00345FDE" w:rsidRPr="00091669" w:rsidRDefault="00D8033B" w:rsidP="00775402">
      <w:pPr>
        <w:rPr>
          <w:rFonts w:ascii="Times New Roman" w:hAnsi="Times New Roman"/>
        </w:rPr>
      </w:pPr>
      <w:r w:rsidRPr="00091669">
        <w:rPr>
          <w:rFonts w:ascii="Times New Roman" w:hAnsi="Times New Roman"/>
        </w:rPr>
        <w:t xml:space="preserve">What do we measure? </w:t>
      </w:r>
      <w:r w:rsidR="0037449D" w:rsidRPr="00091669">
        <w:rPr>
          <w:rFonts w:ascii="Times New Roman" w:hAnsi="Times New Roman"/>
        </w:rPr>
        <w:t>We measure the size (amount) of a physical quantity pertaining to a physical object. Length, for instance, may be great or small. We measure the length of an edge</w:t>
      </w:r>
      <w:r w:rsidR="0037449D" w:rsidRPr="00091669">
        <w:rPr>
          <w:rFonts w:ascii="Times New Roman" w:hAnsi="Times New Roman"/>
          <w:color w:val="000300"/>
        </w:rPr>
        <w:t xml:space="preserve">, </w:t>
      </w:r>
      <w:r w:rsidR="0037449D" w:rsidRPr="00091669">
        <w:rPr>
          <w:rFonts w:ascii="Times New Roman" w:hAnsi="Times New Roman"/>
        </w:rPr>
        <w:t xml:space="preserve">not the edge itself. We may measure </w:t>
      </w:r>
      <w:r w:rsidR="0037449D" w:rsidRPr="00091669">
        <w:rPr>
          <w:rFonts w:ascii="Times New Roman" w:hAnsi="Times New Roman"/>
          <w:color w:val="000300"/>
        </w:rPr>
        <w:t>t</w:t>
      </w:r>
      <w:r w:rsidR="0037449D" w:rsidRPr="00091669">
        <w:rPr>
          <w:rFonts w:ascii="Times New Roman" w:hAnsi="Times New Roman"/>
        </w:rPr>
        <w:t xml:space="preserve">he mass of a ball. Then we would say "the mass of the ball = 3 kg". (We DO NOT say the ball = 3 kg.) </w:t>
      </w:r>
    </w:p>
    <w:p w:rsidR="0037449D" w:rsidRPr="00091669" w:rsidRDefault="0037449D" w:rsidP="00775402">
      <w:pPr>
        <w:rPr>
          <w:rFonts w:ascii="Times New Roman" w:hAnsi="Times New Roman"/>
        </w:rPr>
      </w:pPr>
      <w:r w:rsidRPr="00091669">
        <w:rPr>
          <w:rFonts w:ascii="Times New Roman" w:hAnsi="Times New Roman"/>
        </w:rPr>
        <w:t xml:space="preserve">This </w:t>
      </w:r>
      <w:r w:rsidR="000C7925" w:rsidRPr="00091669">
        <w:rPr>
          <w:rFonts w:ascii="Times New Roman" w:hAnsi="Times New Roman"/>
        </w:rPr>
        <w:t>shows</w:t>
      </w:r>
      <w:r w:rsidRPr="00091669">
        <w:rPr>
          <w:rFonts w:ascii="Times New Roman" w:hAnsi="Times New Roman"/>
        </w:rPr>
        <w:t xml:space="preserve"> the need for careful use of </w:t>
      </w:r>
      <w:r w:rsidR="00345FDE" w:rsidRPr="00091669">
        <w:rPr>
          <w:rFonts w:ascii="Times New Roman" w:hAnsi="Times New Roman"/>
          <w:b/>
        </w:rPr>
        <w:t>language</w:t>
      </w:r>
      <w:r w:rsidR="00345FDE" w:rsidRPr="00091669">
        <w:rPr>
          <w:rFonts w:ascii="Times New Roman" w:hAnsi="Times New Roman"/>
        </w:rPr>
        <w:t xml:space="preserve"> </w:t>
      </w:r>
      <w:r w:rsidRPr="00091669">
        <w:rPr>
          <w:rFonts w:ascii="Times New Roman" w:hAnsi="Times New Roman"/>
        </w:rPr>
        <w:t>in this topic of measurement, if we are to avoid speaking unclearly or ambiguously. We must say exactly what we mean, and give clea</w:t>
      </w:r>
      <w:r w:rsidRPr="00091669">
        <w:rPr>
          <w:rFonts w:ascii="Times New Roman" w:hAnsi="Times New Roman"/>
          <w:color w:val="000300"/>
        </w:rPr>
        <w:t xml:space="preserve">r </w:t>
      </w:r>
      <w:r w:rsidRPr="00091669">
        <w:rPr>
          <w:rFonts w:ascii="Times New Roman" w:hAnsi="Times New Roman"/>
        </w:rPr>
        <w:t>instructions to our learners</w:t>
      </w:r>
      <w:r w:rsidRPr="00091669">
        <w:rPr>
          <w:rFonts w:ascii="Times New Roman" w:hAnsi="Times New Roman"/>
          <w:color w:val="000300"/>
        </w:rPr>
        <w:t xml:space="preserve">, </w:t>
      </w:r>
      <w:r w:rsidRPr="00091669">
        <w:rPr>
          <w:rFonts w:ascii="Times New Roman" w:hAnsi="Times New Roman"/>
        </w:rPr>
        <w:t xml:space="preserve">so that they will know to which quantities we are </w:t>
      </w:r>
      <w:r w:rsidRPr="00091669">
        <w:rPr>
          <w:rFonts w:ascii="Times New Roman" w:hAnsi="Times New Roman"/>
        </w:rPr>
        <w:lastRenderedPageBreak/>
        <w:t xml:space="preserve">referring. We must not allow any confusion between a thing itself and its quantifiable characteristics. </w:t>
      </w:r>
    </w:p>
    <w:p w:rsidR="005B5D4B" w:rsidRPr="00091669" w:rsidRDefault="005B5D4B" w:rsidP="00775402">
      <w:pPr>
        <w:rPr>
          <w:rFonts w:ascii="Times New Roman" w:hAnsi="Times New Roman"/>
        </w:rPr>
      </w:pPr>
    </w:p>
    <w:tbl>
      <w:tblPr>
        <w:tblW w:w="7881" w:type="dxa"/>
        <w:jc w:val="center"/>
        <w:tblBorders>
          <w:insideH w:val="single" w:sz="4" w:space="0" w:color="auto"/>
        </w:tblBorders>
        <w:shd w:val="clear" w:color="auto" w:fill="F3F3F3"/>
        <w:tblLayout w:type="fixed"/>
        <w:tblLook w:val="01E0" w:firstRow="1" w:lastRow="1" w:firstColumn="1" w:lastColumn="1" w:noHBand="0" w:noVBand="0"/>
      </w:tblPr>
      <w:tblGrid>
        <w:gridCol w:w="1280"/>
        <w:gridCol w:w="6601"/>
      </w:tblGrid>
      <w:tr w:rsidR="00D8033B" w:rsidRPr="00091669" w:rsidTr="000E47EF">
        <w:trPr>
          <w:cantSplit/>
          <w:jc w:val="center"/>
        </w:trPr>
        <w:tc>
          <w:tcPr>
            <w:tcW w:w="1280" w:type="dxa"/>
            <w:shd w:val="clear" w:color="auto" w:fill="F3F3F3"/>
          </w:tcPr>
          <w:p w:rsidR="00D8033B" w:rsidRPr="00091669" w:rsidRDefault="00D8033B" w:rsidP="000E47EF">
            <w:pPr>
              <w:pStyle w:val="BodyText"/>
              <w:keepNext/>
              <w:jc w:val="center"/>
              <w:rPr>
                <w:rFonts w:ascii="Arial" w:hAnsi="Arial" w:cs="Arial"/>
                <w:b/>
                <w:bCs/>
                <w:color w:val="000080"/>
                <w:spacing w:val="6"/>
                <w:sz w:val="21"/>
                <w:szCs w:val="21"/>
              </w:rPr>
            </w:pPr>
            <w:r w:rsidRPr="00091669">
              <w:rPr>
                <w:rFonts w:ascii="Arial" w:hAnsi="Arial" w:cs="Arial"/>
                <w:b/>
                <w:bCs/>
                <w:noProof/>
                <w:spacing w:val="6"/>
                <w:lang w:val="en-ZA" w:eastAsia="en-ZA"/>
              </w:rPr>
              <w:drawing>
                <wp:inline distT="0" distB="0" distL="0" distR="0" wp14:anchorId="470B7D2F" wp14:editId="1ECE4333">
                  <wp:extent cx="675640" cy="532130"/>
                  <wp:effectExtent l="0" t="0" r="0" b="0"/>
                  <wp:docPr id="26" name="Picture 1" descr="refle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lection.png"/>
                          <pic:cNvPicPr/>
                        </pic:nvPicPr>
                        <pic:blipFill>
                          <a:blip r:embed="rId22" cstate="print"/>
                          <a:stretch>
                            <a:fillRect/>
                          </a:stretch>
                        </pic:blipFill>
                        <pic:spPr>
                          <a:xfrm>
                            <a:off x="0" y="0"/>
                            <a:ext cx="675640" cy="532130"/>
                          </a:xfrm>
                          <a:prstGeom prst="rect">
                            <a:avLst/>
                          </a:prstGeom>
                        </pic:spPr>
                      </pic:pic>
                    </a:graphicData>
                  </a:graphic>
                </wp:inline>
              </w:drawing>
            </w:r>
            <w:r w:rsidRPr="00091669">
              <w:rPr>
                <w:rFonts w:ascii="Arial" w:hAnsi="Arial" w:cs="Arial"/>
                <w:b/>
                <w:i/>
                <w:color w:val="00486D"/>
                <w:sz w:val="18"/>
              </w:rPr>
              <w:t>Reflection</w:t>
            </w:r>
          </w:p>
        </w:tc>
        <w:tc>
          <w:tcPr>
            <w:tcW w:w="6601" w:type="dxa"/>
            <w:shd w:val="clear" w:color="auto" w:fill="F3F3F3"/>
            <w:vAlign w:val="center"/>
          </w:tcPr>
          <w:p w:rsidR="00D8033B" w:rsidRPr="00091669" w:rsidRDefault="00D8033B" w:rsidP="000E47EF">
            <w:pPr>
              <w:pStyle w:val="BodyText"/>
              <w:keepNext/>
              <w:rPr>
                <w:rFonts w:ascii="Times New Roman" w:hAnsi="Times New Roman"/>
                <w:b/>
                <w:bCs/>
                <w:sz w:val="24"/>
                <w:szCs w:val="24"/>
                <w:lang w:eastAsia="fr-CH"/>
              </w:rPr>
            </w:pPr>
            <w:r w:rsidRPr="00091669">
              <w:rPr>
                <w:rFonts w:ascii="Times New Roman" w:hAnsi="Times New Roman"/>
              </w:rPr>
              <w:t>Write out a few clear instructions to learners, calling on them to measure some different physical quantities.</w:t>
            </w:r>
          </w:p>
        </w:tc>
      </w:tr>
    </w:tbl>
    <w:p w:rsidR="000647F9" w:rsidRPr="00091669" w:rsidRDefault="000647F9" w:rsidP="00F41B60">
      <w:pPr>
        <w:rPr>
          <w:rFonts w:ascii="Times New Roman" w:hAnsi="Times New Roman"/>
        </w:rPr>
      </w:pPr>
    </w:p>
    <w:p w:rsidR="0037449D" w:rsidRPr="00091669" w:rsidRDefault="00D8033B" w:rsidP="000675FF">
      <w:pPr>
        <w:pStyle w:val="Heading4"/>
        <w:rPr>
          <w:rFonts w:ascii="Arial" w:hAnsi="Arial" w:cs="Arial"/>
        </w:rPr>
      </w:pPr>
      <w:r w:rsidRPr="00091669">
        <w:rPr>
          <w:rFonts w:ascii="Arial" w:hAnsi="Arial" w:cs="Arial"/>
        </w:rPr>
        <w:t xml:space="preserve">Is size absolute or relative? </w:t>
      </w:r>
    </w:p>
    <w:p w:rsidR="0037449D" w:rsidRPr="00091669" w:rsidRDefault="0037449D" w:rsidP="00775402">
      <w:pPr>
        <w:rPr>
          <w:rFonts w:ascii="Times New Roman" w:hAnsi="Times New Roman"/>
        </w:rPr>
      </w:pPr>
      <w:r w:rsidRPr="00091669">
        <w:rPr>
          <w:rFonts w:ascii="Times New Roman" w:hAnsi="Times New Roman"/>
        </w:rPr>
        <w:t>Things which are absolute cannot be measured in degrees</w:t>
      </w:r>
      <w:r w:rsidRPr="00091669">
        <w:rPr>
          <w:rFonts w:ascii="Times New Roman" w:hAnsi="Times New Roman"/>
          <w:color w:val="000300"/>
        </w:rPr>
        <w:t xml:space="preserve">. </w:t>
      </w:r>
      <w:r w:rsidRPr="00091669">
        <w:rPr>
          <w:rFonts w:ascii="Times New Roman" w:hAnsi="Times New Roman"/>
        </w:rPr>
        <w:t>They are, or they are not. They stand independent. Can you think of any absolutes? SIZE IS NOT ABSOLUTE. Size is relat</w:t>
      </w:r>
      <w:r w:rsidRPr="00091669">
        <w:rPr>
          <w:rFonts w:ascii="Times New Roman" w:hAnsi="Times New Roman"/>
          <w:color w:val="0A110F"/>
        </w:rPr>
        <w:t>i</w:t>
      </w:r>
      <w:r w:rsidRPr="00091669">
        <w:rPr>
          <w:rFonts w:ascii="Times New Roman" w:hAnsi="Times New Roman"/>
        </w:rPr>
        <w:t>ve and it is arrived at by comparison. We could say that something is long. What does this mean? How "long</w:t>
      </w:r>
      <w:r w:rsidRPr="00091669">
        <w:rPr>
          <w:rFonts w:ascii="Times New Roman" w:hAnsi="Times New Roman"/>
          <w:color w:val="000300"/>
        </w:rPr>
        <w:t xml:space="preserve">" </w:t>
      </w:r>
      <w:r w:rsidRPr="00091669">
        <w:rPr>
          <w:rFonts w:ascii="Times New Roman" w:hAnsi="Times New Roman"/>
        </w:rPr>
        <w:t>is long? On the other hand, what is short? Perspectives differ</w:t>
      </w:r>
      <w:r w:rsidRPr="00091669">
        <w:rPr>
          <w:rFonts w:ascii="Times New Roman" w:hAnsi="Times New Roman"/>
          <w:color w:val="000300"/>
        </w:rPr>
        <w:t xml:space="preserve">, </w:t>
      </w:r>
      <w:r w:rsidRPr="00091669">
        <w:rPr>
          <w:rFonts w:ascii="Times New Roman" w:hAnsi="Times New Roman"/>
        </w:rPr>
        <w:t xml:space="preserve">and different answers to these questions exist. That is what we mean by "size is </w:t>
      </w:r>
      <w:r w:rsidRPr="00091669">
        <w:rPr>
          <w:rFonts w:ascii="Times New Roman" w:hAnsi="Times New Roman"/>
          <w:i/>
          <w:iCs/>
        </w:rPr>
        <w:t xml:space="preserve">relative" </w:t>
      </w:r>
      <w:r w:rsidRPr="00091669">
        <w:rPr>
          <w:rFonts w:ascii="Times New Roman" w:hAnsi="Times New Roman"/>
        </w:rPr>
        <w:t xml:space="preserve">– it is given in relation to something else. It is this property of size that we use to quantify things. We compare them to </w:t>
      </w:r>
      <w:r w:rsidRPr="00091669">
        <w:rPr>
          <w:rFonts w:ascii="Times New Roman" w:hAnsi="Times New Roman"/>
          <w:color w:val="000300"/>
        </w:rPr>
        <w:t>"</w:t>
      </w:r>
      <w:r w:rsidRPr="00091669">
        <w:rPr>
          <w:rFonts w:ascii="Times New Roman" w:hAnsi="Times New Roman"/>
        </w:rPr>
        <w:t xml:space="preserve">standard units" of themselves. Relativity of size is an idea we need to communicate to learners, even </w:t>
      </w:r>
      <w:r w:rsidRPr="00091669">
        <w:rPr>
          <w:rFonts w:ascii="Times New Roman" w:hAnsi="Times New Roman"/>
          <w:color w:val="000300"/>
        </w:rPr>
        <w:t>i</w:t>
      </w:r>
      <w:r w:rsidRPr="00091669">
        <w:rPr>
          <w:rFonts w:ascii="Times New Roman" w:hAnsi="Times New Roman"/>
        </w:rPr>
        <w:t>f in an intuit</w:t>
      </w:r>
      <w:r w:rsidRPr="00091669">
        <w:rPr>
          <w:rFonts w:ascii="Times New Roman" w:hAnsi="Times New Roman"/>
          <w:color w:val="000300"/>
        </w:rPr>
        <w:t>i</w:t>
      </w:r>
      <w:r w:rsidRPr="00091669">
        <w:rPr>
          <w:rFonts w:ascii="Times New Roman" w:hAnsi="Times New Roman"/>
        </w:rPr>
        <w:t>ve way</w:t>
      </w:r>
      <w:r w:rsidRPr="00091669">
        <w:rPr>
          <w:rFonts w:ascii="Times New Roman" w:hAnsi="Times New Roman"/>
          <w:color w:val="000300"/>
        </w:rPr>
        <w:t xml:space="preserve">, </w:t>
      </w:r>
      <w:r w:rsidRPr="00091669">
        <w:rPr>
          <w:rFonts w:ascii="Times New Roman" w:hAnsi="Times New Roman"/>
        </w:rPr>
        <w:t xml:space="preserve">without referring to </w:t>
      </w:r>
      <w:r w:rsidRPr="00091669">
        <w:rPr>
          <w:rFonts w:ascii="Times New Roman" w:hAnsi="Times New Roman"/>
          <w:i/>
          <w:iCs/>
        </w:rPr>
        <w:t xml:space="preserve">relatives </w:t>
      </w:r>
      <w:r w:rsidRPr="00091669">
        <w:rPr>
          <w:rFonts w:ascii="Times New Roman" w:hAnsi="Times New Roman"/>
        </w:rPr>
        <w:t xml:space="preserve">and absolutes! </w:t>
      </w:r>
    </w:p>
    <w:tbl>
      <w:tblPr>
        <w:tblW w:w="7881" w:type="dxa"/>
        <w:jc w:val="center"/>
        <w:tblBorders>
          <w:insideH w:val="single" w:sz="4" w:space="0" w:color="auto"/>
        </w:tblBorders>
        <w:shd w:val="clear" w:color="auto" w:fill="F3F3F3"/>
        <w:tblLayout w:type="fixed"/>
        <w:tblLook w:val="01E0" w:firstRow="1" w:lastRow="1" w:firstColumn="1" w:lastColumn="1" w:noHBand="0" w:noVBand="0"/>
      </w:tblPr>
      <w:tblGrid>
        <w:gridCol w:w="1280"/>
        <w:gridCol w:w="6601"/>
      </w:tblGrid>
      <w:tr w:rsidR="00D8033B" w:rsidRPr="00091669" w:rsidTr="000E47EF">
        <w:trPr>
          <w:cantSplit/>
          <w:jc w:val="center"/>
        </w:trPr>
        <w:tc>
          <w:tcPr>
            <w:tcW w:w="1280" w:type="dxa"/>
            <w:shd w:val="clear" w:color="auto" w:fill="F3F3F3"/>
          </w:tcPr>
          <w:p w:rsidR="00D8033B" w:rsidRPr="00091669" w:rsidRDefault="00D8033B" w:rsidP="000E47EF">
            <w:pPr>
              <w:pStyle w:val="BodyText"/>
              <w:keepNext/>
              <w:jc w:val="center"/>
              <w:rPr>
                <w:rFonts w:ascii="Arial" w:hAnsi="Arial" w:cs="Arial"/>
                <w:b/>
                <w:bCs/>
                <w:color w:val="000080"/>
                <w:spacing w:val="6"/>
                <w:sz w:val="21"/>
                <w:szCs w:val="21"/>
              </w:rPr>
            </w:pPr>
            <w:r w:rsidRPr="00091669">
              <w:rPr>
                <w:rFonts w:ascii="Arial" w:hAnsi="Arial" w:cs="Arial"/>
                <w:b/>
                <w:bCs/>
                <w:noProof/>
                <w:spacing w:val="6"/>
                <w:lang w:val="en-ZA" w:eastAsia="en-ZA"/>
              </w:rPr>
              <w:drawing>
                <wp:inline distT="0" distB="0" distL="0" distR="0" wp14:anchorId="7DB8E9B0" wp14:editId="39E9FF25">
                  <wp:extent cx="675640" cy="532130"/>
                  <wp:effectExtent l="0" t="0" r="0" b="0"/>
                  <wp:docPr id="27" name="Picture 1" descr="refle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lection.png"/>
                          <pic:cNvPicPr/>
                        </pic:nvPicPr>
                        <pic:blipFill>
                          <a:blip r:embed="rId22" cstate="print"/>
                          <a:stretch>
                            <a:fillRect/>
                          </a:stretch>
                        </pic:blipFill>
                        <pic:spPr>
                          <a:xfrm>
                            <a:off x="0" y="0"/>
                            <a:ext cx="675640" cy="532130"/>
                          </a:xfrm>
                          <a:prstGeom prst="rect">
                            <a:avLst/>
                          </a:prstGeom>
                        </pic:spPr>
                      </pic:pic>
                    </a:graphicData>
                  </a:graphic>
                </wp:inline>
              </w:drawing>
            </w:r>
            <w:r w:rsidRPr="00091669">
              <w:rPr>
                <w:rFonts w:ascii="Arial" w:hAnsi="Arial" w:cs="Arial"/>
                <w:b/>
                <w:i/>
                <w:color w:val="00486D"/>
                <w:sz w:val="18"/>
              </w:rPr>
              <w:t>Reflection</w:t>
            </w:r>
          </w:p>
        </w:tc>
        <w:tc>
          <w:tcPr>
            <w:tcW w:w="6601" w:type="dxa"/>
            <w:shd w:val="clear" w:color="auto" w:fill="F3F3F3"/>
            <w:vAlign w:val="center"/>
          </w:tcPr>
          <w:p w:rsidR="00D8033B" w:rsidRPr="00091669" w:rsidRDefault="00D8033B" w:rsidP="000E47EF">
            <w:pPr>
              <w:pStyle w:val="BodyText"/>
              <w:keepNext/>
              <w:rPr>
                <w:rFonts w:ascii="Times New Roman" w:hAnsi="Times New Roman"/>
                <w:b/>
                <w:bCs/>
                <w:sz w:val="24"/>
                <w:szCs w:val="24"/>
                <w:lang w:eastAsia="fr-CH"/>
              </w:rPr>
            </w:pPr>
            <w:r w:rsidRPr="00091669">
              <w:rPr>
                <w:rFonts w:ascii="Times New Roman" w:hAnsi="Times New Roman"/>
              </w:rPr>
              <w:t xml:space="preserve">Use the example of the speed of a car compared to the speed of an </w:t>
            </w:r>
            <w:proofErr w:type="spellStart"/>
            <w:r w:rsidRPr="00091669">
              <w:rPr>
                <w:rFonts w:ascii="Times New Roman" w:hAnsi="Times New Roman"/>
              </w:rPr>
              <w:t>aeroplane</w:t>
            </w:r>
            <w:proofErr w:type="spellEnd"/>
            <w:r w:rsidRPr="00091669">
              <w:rPr>
                <w:rFonts w:ascii="Times New Roman" w:hAnsi="Times New Roman"/>
              </w:rPr>
              <w:t xml:space="preserve"> to discuss the idea of the relativity of size.</w:t>
            </w:r>
          </w:p>
        </w:tc>
      </w:tr>
    </w:tbl>
    <w:p w:rsidR="000647F9" w:rsidRPr="00091669" w:rsidRDefault="000647F9" w:rsidP="00F41B60">
      <w:pPr>
        <w:rPr>
          <w:rFonts w:ascii="Times New Roman" w:hAnsi="Times New Roman"/>
        </w:rPr>
      </w:pPr>
    </w:p>
    <w:p w:rsidR="0037449D" w:rsidRPr="00091669" w:rsidRDefault="00D8033B" w:rsidP="000675FF">
      <w:pPr>
        <w:pStyle w:val="Heading4"/>
        <w:rPr>
          <w:rFonts w:ascii="Arial" w:hAnsi="Arial" w:cs="Arial"/>
        </w:rPr>
      </w:pPr>
      <w:r w:rsidRPr="00091669">
        <w:rPr>
          <w:rFonts w:ascii="Arial" w:hAnsi="Arial" w:cs="Arial"/>
        </w:rPr>
        <w:t xml:space="preserve">What is a standard unit? </w:t>
      </w:r>
    </w:p>
    <w:p w:rsidR="0037449D" w:rsidRPr="00091669" w:rsidRDefault="0037449D" w:rsidP="00775402">
      <w:pPr>
        <w:rPr>
          <w:rFonts w:ascii="Times New Roman" w:hAnsi="Times New Roman"/>
        </w:rPr>
      </w:pPr>
      <w:r w:rsidRPr="00091669">
        <w:rPr>
          <w:rFonts w:ascii="Times New Roman" w:hAnsi="Times New Roman"/>
        </w:rPr>
        <w:t xml:space="preserve">We choose suitable units to measure with. The units must possess the property of that which we are trying to measure. For example, to measure the length of the edge of a desk we could use a pencil. Then a pencil </w:t>
      </w:r>
      <w:r w:rsidRPr="00091669">
        <w:rPr>
          <w:rFonts w:ascii="Times New Roman" w:hAnsi="Times New Roman"/>
          <w:w w:val="70"/>
        </w:rPr>
        <w:t xml:space="preserve">= </w:t>
      </w:r>
      <w:r w:rsidRPr="00091669">
        <w:rPr>
          <w:rFonts w:ascii="Times New Roman" w:hAnsi="Times New Roman"/>
        </w:rPr>
        <w:t xml:space="preserve">1 unit, and the length of the desk would be … units. The pencil is then our chosen standard, its size taken to be 1. </w:t>
      </w:r>
    </w:p>
    <w:p w:rsidR="0037449D" w:rsidRPr="00091669" w:rsidRDefault="0037449D" w:rsidP="00775402">
      <w:pPr>
        <w:rPr>
          <w:rFonts w:ascii="Times New Roman" w:hAnsi="Times New Roman"/>
        </w:rPr>
      </w:pPr>
      <w:r w:rsidRPr="00091669">
        <w:rPr>
          <w:rFonts w:ascii="Times New Roman" w:hAnsi="Times New Roman"/>
        </w:rPr>
        <w:t xml:space="preserve">Clearly, problems could arise if such a standard were used. More particularly, we call such a standard an ARBITRARY standard. There are certain accepted standard units used for measuring all of the physical quantities (for example, </w:t>
      </w:r>
      <w:r w:rsidR="008151F0" w:rsidRPr="00091669">
        <w:rPr>
          <w:rFonts w:ascii="Times New Roman" w:hAnsi="Times New Roman"/>
          <w:i/>
        </w:rPr>
        <w:t>c</w:t>
      </w:r>
      <w:r w:rsidRPr="00091669">
        <w:rPr>
          <w:rFonts w:ascii="Times New Roman" w:hAnsi="Times New Roman"/>
          <w:i/>
        </w:rPr>
        <w:t>m</w:t>
      </w:r>
      <w:r w:rsidRPr="00091669">
        <w:rPr>
          <w:rFonts w:ascii="Times New Roman" w:hAnsi="Times New Roman"/>
        </w:rPr>
        <w:t xml:space="preserve"> and </w:t>
      </w:r>
      <w:r w:rsidRPr="00091669">
        <w:rPr>
          <w:rFonts w:ascii="Times New Roman" w:hAnsi="Times New Roman"/>
          <w:i/>
          <w:iCs/>
        </w:rPr>
        <w:t xml:space="preserve">mm). </w:t>
      </w:r>
      <w:r w:rsidRPr="00091669">
        <w:rPr>
          <w:rFonts w:ascii="Times New Roman" w:hAnsi="Times New Roman"/>
        </w:rPr>
        <w:t xml:space="preserve">These are part of what we will teach when we teach about measurement. </w:t>
      </w:r>
    </w:p>
    <w:tbl>
      <w:tblPr>
        <w:tblpPr w:leftFromText="180" w:rightFromText="180" w:vertAnchor="text" w:horzAnchor="margin" w:tblpXSpec="center" w:tblpY="276"/>
        <w:tblW w:w="7881"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4" w:space="0" w:color="auto"/>
        </w:tblBorders>
        <w:tblLayout w:type="fixed"/>
        <w:tblLook w:val="01E0" w:firstRow="1" w:lastRow="1" w:firstColumn="1" w:lastColumn="1" w:noHBand="0" w:noVBand="0"/>
      </w:tblPr>
      <w:tblGrid>
        <w:gridCol w:w="1280"/>
        <w:gridCol w:w="6601"/>
      </w:tblGrid>
      <w:tr w:rsidR="00D8033B" w:rsidRPr="00091669" w:rsidTr="000E47EF">
        <w:trPr>
          <w:cantSplit/>
        </w:trPr>
        <w:tc>
          <w:tcPr>
            <w:tcW w:w="1304" w:type="dxa"/>
          </w:tcPr>
          <w:p w:rsidR="00D8033B" w:rsidRPr="00091669" w:rsidRDefault="00D8033B" w:rsidP="000E47EF">
            <w:pPr>
              <w:pStyle w:val="BodyText"/>
              <w:keepNext/>
              <w:jc w:val="center"/>
              <w:rPr>
                <w:rFonts w:ascii="Arial" w:hAnsi="Arial" w:cs="Arial"/>
                <w:b/>
                <w:bCs/>
                <w:spacing w:val="6"/>
              </w:rPr>
            </w:pPr>
            <w:r w:rsidRPr="00091669">
              <w:rPr>
                <w:rFonts w:ascii="Arial" w:hAnsi="Arial" w:cs="Arial"/>
                <w:b/>
                <w:bCs/>
                <w:noProof/>
                <w:spacing w:val="6"/>
                <w:lang w:val="en-ZA" w:eastAsia="en-ZA"/>
              </w:rPr>
              <w:lastRenderedPageBreak/>
              <w:drawing>
                <wp:inline distT="0" distB="0" distL="0" distR="0" wp14:anchorId="6DB08E95" wp14:editId="295AED2E">
                  <wp:extent cx="675640" cy="532130"/>
                  <wp:effectExtent l="0" t="0" r="0" b="0"/>
                  <wp:docPr id="28" name="Picture 3" descr="activ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png"/>
                          <pic:cNvPicPr/>
                        </pic:nvPicPr>
                        <pic:blipFill>
                          <a:blip r:embed="rId23" cstate="print"/>
                          <a:stretch>
                            <a:fillRect/>
                          </a:stretch>
                        </pic:blipFill>
                        <pic:spPr>
                          <a:xfrm>
                            <a:off x="0" y="0"/>
                            <a:ext cx="675640" cy="532130"/>
                          </a:xfrm>
                          <a:prstGeom prst="rect">
                            <a:avLst/>
                          </a:prstGeom>
                        </pic:spPr>
                      </pic:pic>
                    </a:graphicData>
                  </a:graphic>
                </wp:inline>
              </w:drawing>
            </w:r>
            <w:r w:rsidRPr="00091669">
              <w:rPr>
                <w:rFonts w:ascii="Arial" w:hAnsi="Arial" w:cs="Arial"/>
                <w:b/>
                <w:i/>
                <w:color w:val="00486D"/>
                <w:sz w:val="18"/>
              </w:rPr>
              <w:t>Activity</w:t>
            </w:r>
          </w:p>
        </w:tc>
        <w:tc>
          <w:tcPr>
            <w:tcW w:w="6745" w:type="dxa"/>
          </w:tcPr>
          <w:p w:rsidR="00D8033B" w:rsidRPr="00091669" w:rsidRDefault="00D8033B" w:rsidP="000E47EF">
            <w:pPr>
              <w:pStyle w:val="ActivityHeading"/>
              <w:rPr>
                <w:rFonts w:ascii="Arial" w:hAnsi="Arial" w:cs="Arial"/>
                <w:sz w:val="24"/>
              </w:rPr>
            </w:pPr>
            <w:r w:rsidRPr="00091669">
              <w:rPr>
                <w:rFonts w:ascii="Arial" w:hAnsi="Arial" w:cs="Arial"/>
                <w:sz w:val="24"/>
              </w:rPr>
              <w:t>Activity 6.1</w:t>
            </w:r>
          </w:p>
          <w:p w:rsidR="00D8033B" w:rsidRPr="00091669" w:rsidRDefault="00D8033B" w:rsidP="000C7925">
            <w:pPr>
              <w:pStyle w:val="BodyText"/>
              <w:keepLines w:val="0"/>
              <w:numPr>
                <w:ilvl w:val="0"/>
                <w:numId w:val="26"/>
              </w:numPr>
              <w:spacing w:before="120" w:after="120"/>
              <w:rPr>
                <w:rFonts w:ascii="Times New Roman" w:hAnsi="Times New Roman"/>
              </w:rPr>
            </w:pPr>
            <w:r w:rsidRPr="00091669">
              <w:rPr>
                <w:rFonts w:ascii="Times New Roman" w:hAnsi="Times New Roman"/>
              </w:rPr>
              <w:t>Name some other arbitrary units for length.</w:t>
            </w:r>
          </w:p>
          <w:p w:rsidR="00D8033B" w:rsidRPr="00091669" w:rsidRDefault="00D8033B" w:rsidP="000C7925">
            <w:pPr>
              <w:pStyle w:val="BodyText"/>
              <w:keepLines w:val="0"/>
              <w:numPr>
                <w:ilvl w:val="0"/>
                <w:numId w:val="26"/>
              </w:numPr>
              <w:spacing w:before="120" w:after="120"/>
              <w:rPr>
                <w:rFonts w:ascii="Times New Roman" w:hAnsi="Times New Roman"/>
              </w:rPr>
            </w:pPr>
            <w:r w:rsidRPr="00091669">
              <w:rPr>
                <w:rFonts w:ascii="Times New Roman" w:hAnsi="Times New Roman"/>
              </w:rPr>
              <w:t>Name some arbitrary units for area.</w:t>
            </w:r>
          </w:p>
          <w:p w:rsidR="00D8033B" w:rsidRPr="00091669" w:rsidRDefault="00D8033B" w:rsidP="000C7925">
            <w:pPr>
              <w:pStyle w:val="BodyText"/>
              <w:keepLines w:val="0"/>
              <w:numPr>
                <w:ilvl w:val="0"/>
                <w:numId w:val="26"/>
              </w:numPr>
              <w:spacing w:before="120" w:after="120"/>
              <w:rPr>
                <w:rFonts w:ascii="Times New Roman" w:hAnsi="Times New Roman"/>
              </w:rPr>
            </w:pPr>
            <w:r w:rsidRPr="00091669">
              <w:rPr>
                <w:rFonts w:ascii="Times New Roman" w:hAnsi="Times New Roman"/>
              </w:rPr>
              <w:t>Name some arbitrary units for mass.</w:t>
            </w:r>
          </w:p>
          <w:p w:rsidR="00D8033B" w:rsidRPr="00091669" w:rsidRDefault="00D8033B" w:rsidP="000C7925">
            <w:pPr>
              <w:pStyle w:val="BodyText"/>
              <w:numPr>
                <w:ilvl w:val="0"/>
                <w:numId w:val="26"/>
              </w:numPr>
              <w:rPr>
                <w:rFonts w:ascii="Times New Roman" w:hAnsi="Times New Roman"/>
                <w:color w:val="09160F"/>
              </w:rPr>
            </w:pPr>
            <w:r w:rsidRPr="00091669">
              <w:rPr>
                <w:rFonts w:ascii="Times New Roman" w:hAnsi="Times New Roman"/>
              </w:rPr>
              <w:t>Name some arbitrary units for volume.</w:t>
            </w:r>
          </w:p>
        </w:tc>
      </w:tr>
    </w:tbl>
    <w:p w:rsidR="000C7925" w:rsidRPr="00091669" w:rsidRDefault="000C7925" w:rsidP="00F41B60">
      <w:pPr>
        <w:rPr>
          <w:rFonts w:ascii="Times New Roman" w:hAnsi="Times New Roman"/>
        </w:rPr>
      </w:pPr>
    </w:p>
    <w:p w:rsidR="0037449D" w:rsidRPr="00091669" w:rsidRDefault="00D8033B" w:rsidP="000675FF">
      <w:pPr>
        <w:pStyle w:val="Heading4"/>
        <w:rPr>
          <w:rFonts w:ascii="Arial" w:hAnsi="Arial" w:cs="Arial"/>
        </w:rPr>
      </w:pPr>
      <w:r w:rsidRPr="00091669">
        <w:rPr>
          <w:rFonts w:ascii="Arial" w:hAnsi="Arial" w:cs="Arial"/>
        </w:rPr>
        <w:t xml:space="preserve">What is measuring? </w:t>
      </w:r>
    </w:p>
    <w:p w:rsidR="0037449D" w:rsidRPr="00091669" w:rsidRDefault="0037449D" w:rsidP="00775402">
      <w:pPr>
        <w:rPr>
          <w:rFonts w:ascii="Times New Roman" w:hAnsi="Times New Roman"/>
        </w:rPr>
      </w:pPr>
      <w:r w:rsidRPr="00091669">
        <w:rPr>
          <w:rFonts w:ascii="Times New Roman" w:hAnsi="Times New Roman"/>
        </w:rPr>
        <w:t xml:space="preserve">Measuring is the process whereby we assign a number to a physical quantity by comparing it with a standard physical quantity, whose size we arbitrarily decide shall be the unit size (i.e. its size is taken to be one). In our teaching of measurement, we will use ARBITRARY standards to assist the formation of the concept we are teaching BEFORE we go on to teach the accepted standard units applicable to that which is being measured. It is vital that you understand the difference between arbitrary standards (used in concept development, such as the pencil, and your other examples, mentioned above) and internationally accepted standards (such as </w:t>
      </w:r>
      <w:proofErr w:type="spellStart"/>
      <w:r w:rsidRPr="00091669">
        <w:rPr>
          <w:rFonts w:ascii="Times New Roman" w:hAnsi="Times New Roman"/>
        </w:rPr>
        <w:t>millimetres</w:t>
      </w:r>
      <w:proofErr w:type="spellEnd"/>
      <w:r w:rsidRPr="00091669">
        <w:rPr>
          <w:rFonts w:ascii="Times New Roman" w:hAnsi="Times New Roman"/>
        </w:rPr>
        <w:t xml:space="preserve">, </w:t>
      </w:r>
      <w:proofErr w:type="spellStart"/>
      <w:r w:rsidRPr="00091669">
        <w:rPr>
          <w:rFonts w:ascii="Times New Roman" w:hAnsi="Times New Roman"/>
        </w:rPr>
        <w:t>litres</w:t>
      </w:r>
      <w:proofErr w:type="spellEnd"/>
      <w:r w:rsidRPr="00091669">
        <w:rPr>
          <w:rFonts w:ascii="Times New Roman" w:hAnsi="Times New Roman"/>
        </w:rPr>
        <w:t xml:space="preserve">, kilograms, </w:t>
      </w:r>
      <w:proofErr w:type="spellStart"/>
      <w:r w:rsidRPr="00091669">
        <w:rPr>
          <w:rFonts w:ascii="Times New Roman" w:hAnsi="Times New Roman"/>
        </w:rPr>
        <w:t>newtons</w:t>
      </w:r>
      <w:proofErr w:type="spellEnd"/>
      <w:r w:rsidRPr="00091669">
        <w:rPr>
          <w:rFonts w:ascii="Times New Roman" w:hAnsi="Times New Roman"/>
        </w:rPr>
        <w:t xml:space="preserve"> </w:t>
      </w:r>
      <w:proofErr w:type="spellStart"/>
      <w:r w:rsidRPr="00091669">
        <w:rPr>
          <w:rFonts w:ascii="Times New Roman" w:hAnsi="Times New Roman"/>
        </w:rPr>
        <w:t>etc</w:t>
      </w:r>
      <w:proofErr w:type="spellEnd"/>
      <w:r w:rsidRPr="00091669">
        <w:rPr>
          <w:rFonts w:ascii="Times New Roman" w:hAnsi="Times New Roman"/>
        </w:rPr>
        <w:t xml:space="preserve">). You will use both in your teaching of size. </w:t>
      </w:r>
    </w:p>
    <w:p w:rsidR="0037449D" w:rsidRPr="00091669" w:rsidRDefault="00D8033B" w:rsidP="000675FF">
      <w:pPr>
        <w:pStyle w:val="Heading4"/>
        <w:rPr>
          <w:rFonts w:ascii="Arial" w:hAnsi="Arial" w:cs="Arial"/>
        </w:rPr>
      </w:pPr>
      <w:r w:rsidRPr="00091669">
        <w:rPr>
          <w:rFonts w:ascii="Arial" w:hAnsi="Arial" w:cs="Arial"/>
        </w:rPr>
        <w:t xml:space="preserve">What are pure numbers and denominate numbers? </w:t>
      </w:r>
    </w:p>
    <w:p w:rsidR="0037449D" w:rsidRDefault="0037449D" w:rsidP="00775402">
      <w:pPr>
        <w:rPr>
          <w:rFonts w:ascii="Times New Roman" w:hAnsi="Times New Roman"/>
          <w:color w:val="000400"/>
        </w:rPr>
      </w:pPr>
      <w:r w:rsidRPr="00091669">
        <w:rPr>
          <w:rFonts w:ascii="Times New Roman" w:hAnsi="Times New Roman"/>
        </w:rPr>
        <w:t xml:space="preserve">Pure numbers relate simply to the concept of number, of "how much", without concerning themselves with "of what". Denominate numbers specify what they are </w:t>
      </w:r>
      <w:r w:rsidRPr="00091669">
        <w:rPr>
          <w:rFonts w:ascii="Times New Roman" w:hAnsi="Times New Roman"/>
          <w:color w:val="000400"/>
        </w:rPr>
        <w:t xml:space="preserve">counting. "5" is a pure number, whereas "5 dogs" is a denominate number (dogs is the denomination). This is an important distinction for you to remember in the teaching of size, since all measurements will be denominate numbers. </w:t>
      </w:r>
    </w:p>
    <w:p w:rsidR="00B077D9" w:rsidRPr="00091669" w:rsidRDefault="00B077D9" w:rsidP="00775402">
      <w:pPr>
        <w:rPr>
          <w:rFonts w:ascii="Times New Roman" w:hAnsi="Times New Roman"/>
          <w:color w:val="000400"/>
        </w:rPr>
      </w:pPr>
    </w:p>
    <w:tbl>
      <w:tblPr>
        <w:tblW w:w="7881" w:type="dxa"/>
        <w:jc w:val="center"/>
        <w:tblBorders>
          <w:insideH w:val="single" w:sz="4" w:space="0" w:color="auto"/>
        </w:tblBorders>
        <w:shd w:val="clear" w:color="auto" w:fill="F3F3F3"/>
        <w:tblLayout w:type="fixed"/>
        <w:tblLook w:val="01E0" w:firstRow="1" w:lastRow="1" w:firstColumn="1" w:lastColumn="1" w:noHBand="0" w:noVBand="0"/>
      </w:tblPr>
      <w:tblGrid>
        <w:gridCol w:w="1280"/>
        <w:gridCol w:w="6601"/>
      </w:tblGrid>
      <w:tr w:rsidR="00D8033B" w:rsidRPr="00091669" w:rsidTr="000E47EF">
        <w:trPr>
          <w:cantSplit/>
          <w:jc w:val="center"/>
        </w:trPr>
        <w:tc>
          <w:tcPr>
            <w:tcW w:w="1280" w:type="dxa"/>
            <w:shd w:val="clear" w:color="auto" w:fill="F3F3F3"/>
          </w:tcPr>
          <w:p w:rsidR="00D8033B" w:rsidRPr="00091669" w:rsidRDefault="00D8033B" w:rsidP="000E47EF">
            <w:pPr>
              <w:pStyle w:val="BodyText"/>
              <w:keepNext/>
              <w:jc w:val="center"/>
              <w:rPr>
                <w:rFonts w:ascii="Arial" w:hAnsi="Arial" w:cs="Arial"/>
                <w:b/>
                <w:bCs/>
                <w:color w:val="000080"/>
                <w:spacing w:val="6"/>
                <w:sz w:val="21"/>
                <w:szCs w:val="21"/>
              </w:rPr>
            </w:pPr>
            <w:r w:rsidRPr="00091669">
              <w:rPr>
                <w:rFonts w:ascii="Arial" w:hAnsi="Arial" w:cs="Arial"/>
                <w:b/>
                <w:bCs/>
                <w:noProof/>
                <w:spacing w:val="6"/>
                <w:lang w:val="en-ZA" w:eastAsia="en-ZA"/>
              </w:rPr>
              <w:drawing>
                <wp:inline distT="0" distB="0" distL="0" distR="0" wp14:anchorId="7A4F1968" wp14:editId="478E9BB3">
                  <wp:extent cx="675640" cy="532130"/>
                  <wp:effectExtent l="0" t="0" r="0" b="0"/>
                  <wp:docPr id="29" name="Picture 1" descr="refle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lection.png"/>
                          <pic:cNvPicPr/>
                        </pic:nvPicPr>
                        <pic:blipFill>
                          <a:blip r:embed="rId22" cstate="print"/>
                          <a:stretch>
                            <a:fillRect/>
                          </a:stretch>
                        </pic:blipFill>
                        <pic:spPr>
                          <a:xfrm>
                            <a:off x="0" y="0"/>
                            <a:ext cx="675640" cy="532130"/>
                          </a:xfrm>
                          <a:prstGeom prst="rect">
                            <a:avLst/>
                          </a:prstGeom>
                        </pic:spPr>
                      </pic:pic>
                    </a:graphicData>
                  </a:graphic>
                </wp:inline>
              </w:drawing>
            </w:r>
            <w:r w:rsidRPr="00091669">
              <w:rPr>
                <w:rFonts w:ascii="Arial" w:hAnsi="Arial" w:cs="Arial"/>
                <w:b/>
                <w:i/>
                <w:color w:val="00486D"/>
                <w:sz w:val="18"/>
              </w:rPr>
              <w:t>Reflection</w:t>
            </w:r>
          </w:p>
        </w:tc>
        <w:tc>
          <w:tcPr>
            <w:tcW w:w="6601" w:type="dxa"/>
            <w:shd w:val="clear" w:color="auto" w:fill="F3F3F3"/>
            <w:vAlign w:val="center"/>
          </w:tcPr>
          <w:p w:rsidR="00D8033B" w:rsidRPr="00091669" w:rsidRDefault="00D8033B" w:rsidP="000E47EF">
            <w:pPr>
              <w:pStyle w:val="BodyText"/>
              <w:keepNext/>
              <w:rPr>
                <w:rFonts w:ascii="Times New Roman" w:hAnsi="Times New Roman"/>
                <w:b/>
                <w:bCs/>
                <w:sz w:val="24"/>
                <w:szCs w:val="24"/>
                <w:lang w:eastAsia="fr-CH"/>
              </w:rPr>
            </w:pPr>
            <w:r w:rsidRPr="00091669">
              <w:rPr>
                <w:rFonts w:ascii="Times New Roman" w:hAnsi="Times New Roman"/>
                <w:color w:val="000400"/>
              </w:rPr>
              <w:t>Why are all measurements given as denominate numbers?</w:t>
            </w:r>
          </w:p>
        </w:tc>
      </w:tr>
    </w:tbl>
    <w:p w:rsidR="005B5D4B" w:rsidRPr="00091669" w:rsidRDefault="005B5D4B" w:rsidP="00775402">
      <w:pPr>
        <w:rPr>
          <w:rFonts w:ascii="Times New Roman" w:hAnsi="Times New Roman"/>
        </w:rPr>
      </w:pPr>
    </w:p>
    <w:p w:rsidR="0037449D" w:rsidRPr="00091669" w:rsidRDefault="0037449D" w:rsidP="00775402">
      <w:pPr>
        <w:rPr>
          <w:rFonts w:ascii="Times New Roman" w:hAnsi="Times New Roman"/>
        </w:rPr>
      </w:pPr>
      <w:r w:rsidRPr="00091669">
        <w:rPr>
          <w:rFonts w:ascii="Times New Roman" w:hAnsi="Times New Roman"/>
        </w:rPr>
        <w:t xml:space="preserve">You must teach your students to record their measurements correctly, giving the unit of measurement each time. (Arbitrary standards and standards will be used.) The denominate numbers (units) need to be properly used when it comes to computations involving these numbers, which we do teach, once the concepts and measuring skills have been taught. </w:t>
      </w:r>
    </w:p>
    <w:p w:rsidR="005B5D4B" w:rsidRPr="00091669" w:rsidRDefault="005B5D4B" w:rsidP="00775402">
      <w:pPr>
        <w:rPr>
          <w:rFonts w:ascii="Times New Roman" w:hAnsi="Times New Roman"/>
        </w:rPr>
      </w:pPr>
    </w:p>
    <w:tbl>
      <w:tblPr>
        <w:tblW w:w="7881" w:type="dxa"/>
        <w:jc w:val="center"/>
        <w:tblBorders>
          <w:insideH w:val="single" w:sz="4" w:space="0" w:color="auto"/>
        </w:tblBorders>
        <w:shd w:val="clear" w:color="auto" w:fill="F3F3F3"/>
        <w:tblLayout w:type="fixed"/>
        <w:tblLook w:val="01E0" w:firstRow="1" w:lastRow="1" w:firstColumn="1" w:lastColumn="1" w:noHBand="0" w:noVBand="0"/>
      </w:tblPr>
      <w:tblGrid>
        <w:gridCol w:w="1280"/>
        <w:gridCol w:w="6601"/>
      </w:tblGrid>
      <w:tr w:rsidR="00D8033B" w:rsidRPr="00091669" w:rsidTr="000E47EF">
        <w:trPr>
          <w:cantSplit/>
          <w:jc w:val="center"/>
        </w:trPr>
        <w:tc>
          <w:tcPr>
            <w:tcW w:w="1280" w:type="dxa"/>
            <w:shd w:val="clear" w:color="auto" w:fill="F3F3F3"/>
          </w:tcPr>
          <w:p w:rsidR="00D8033B" w:rsidRPr="00091669" w:rsidRDefault="00D8033B" w:rsidP="000E47EF">
            <w:pPr>
              <w:pStyle w:val="BodyText"/>
              <w:keepNext/>
              <w:jc w:val="center"/>
              <w:rPr>
                <w:rFonts w:ascii="Arial" w:hAnsi="Arial" w:cs="Arial"/>
                <w:b/>
                <w:bCs/>
                <w:color w:val="000080"/>
                <w:spacing w:val="6"/>
                <w:sz w:val="21"/>
                <w:szCs w:val="21"/>
              </w:rPr>
            </w:pPr>
            <w:r w:rsidRPr="00091669">
              <w:rPr>
                <w:rFonts w:ascii="Arial" w:hAnsi="Arial" w:cs="Arial"/>
                <w:b/>
                <w:bCs/>
                <w:noProof/>
                <w:spacing w:val="6"/>
                <w:lang w:val="en-ZA" w:eastAsia="en-ZA"/>
              </w:rPr>
              <w:lastRenderedPageBreak/>
              <w:drawing>
                <wp:inline distT="0" distB="0" distL="0" distR="0" wp14:anchorId="2B39FB70" wp14:editId="6A6FB6A0">
                  <wp:extent cx="675640" cy="532130"/>
                  <wp:effectExtent l="0" t="0" r="0" b="0"/>
                  <wp:docPr id="30" name="Picture 1" descr="refle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lection.png"/>
                          <pic:cNvPicPr/>
                        </pic:nvPicPr>
                        <pic:blipFill>
                          <a:blip r:embed="rId22" cstate="print"/>
                          <a:stretch>
                            <a:fillRect/>
                          </a:stretch>
                        </pic:blipFill>
                        <pic:spPr>
                          <a:xfrm>
                            <a:off x="0" y="0"/>
                            <a:ext cx="675640" cy="532130"/>
                          </a:xfrm>
                          <a:prstGeom prst="rect">
                            <a:avLst/>
                          </a:prstGeom>
                        </pic:spPr>
                      </pic:pic>
                    </a:graphicData>
                  </a:graphic>
                </wp:inline>
              </w:drawing>
            </w:r>
            <w:r w:rsidRPr="00091669">
              <w:rPr>
                <w:rFonts w:ascii="Arial" w:hAnsi="Arial" w:cs="Arial"/>
                <w:b/>
                <w:i/>
                <w:color w:val="00486D"/>
                <w:sz w:val="18"/>
              </w:rPr>
              <w:t>Reflection</w:t>
            </w:r>
          </w:p>
        </w:tc>
        <w:tc>
          <w:tcPr>
            <w:tcW w:w="6601" w:type="dxa"/>
            <w:shd w:val="clear" w:color="auto" w:fill="F3F3F3"/>
            <w:vAlign w:val="center"/>
          </w:tcPr>
          <w:p w:rsidR="00D8033B" w:rsidRPr="00091669" w:rsidRDefault="00D8033B" w:rsidP="000E47EF">
            <w:pPr>
              <w:pStyle w:val="BodyText"/>
              <w:keepNext/>
              <w:rPr>
                <w:rFonts w:ascii="Times New Roman" w:hAnsi="Times New Roman"/>
                <w:b/>
                <w:bCs/>
                <w:sz w:val="24"/>
                <w:szCs w:val="24"/>
                <w:lang w:eastAsia="fr-CH"/>
              </w:rPr>
            </w:pPr>
            <w:r w:rsidRPr="00091669">
              <w:rPr>
                <w:rFonts w:ascii="Times New Roman" w:hAnsi="Times New Roman"/>
              </w:rPr>
              <w:t>What is the key skill that learners need in order to perform operations correctly using denominate numbers?</w:t>
            </w:r>
          </w:p>
        </w:tc>
      </w:tr>
    </w:tbl>
    <w:p w:rsidR="000C7925" w:rsidRPr="00091669" w:rsidRDefault="000C7925" w:rsidP="00F41B60">
      <w:pPr>
        <w:rPr>
          <w:rFonts w:ascii="Times New Roman" w:hAnsi="Times New Roman"/>
        </w:rPr>
      </w:pPr>
    </w:p>
    <w:p w:rsidR="0037449D" w:rsidRPr="00091669" w:rsidRDefault="00D8033B" w:rsidP="000675FF">
      <w:pPr>
        <w:pStyle w:val="Heading4"/>
        <w:rPr>
          <w:rFonts w:ascii="Arial" w:hAnsi="Arial" w:cs="Arial"/>
        </w:rPr>
      </w:pPr>
      <w:r w:rsidRPr="00091669">
        <w:rPr>
          <w:rFonts w:ascii="Arial" w:hAnsi="Arial" w:cs="Arial"/>
        </w:rPr>
        <w:t xml:space="preserve">Can a measurement be precise? </w:t>
      </w:r>
    </w:p>
    <w:p w:rsidR="0037449D" w:rsidRPr="00091669" w:rsidRDefault="0037449D" w:rsidP="00775402">
      <w:pPr>
        <w:rPr>
          <w:rFonts w:ascii="Times New Roman" w:hAnsi="Times New Roman"/>
        </w:rPr>
      </w:pPr>
      <w:r w:rsidRPr="00091669">
        <w:rPr>
          <w:rFonts w:ascii="Times New Roman" w:hAnsi="Times New Roman"/>
        </w:rPr>
        <w:t xml:space="preserve">This is a similar question to "is size absolute?" NO. Because size is relative, a measurement will be as </w:t>
      </w:r>
      <w:proofErr w:type="gramStart"/>
      <w:r w:rsidRPr="00091669">
        <w:rPr>
          <w:rFonts w:ascii="Times New Roman" w:hAnsi="Times New Roman"/>
        </w:rPr>
        <w:t>accurate/precise</w:t>
      </w:r>
      <w:proofErr w:type="gramEnd"/>
      <w:r w:rsidRPr="00091669">
        <w:rPr>
          <w:rFonts w:ascii="Times New Roman" w:hAnsi="Times New Roman"/>
        </w:rPr>
        <w:t xml:space="preserve"> as the measuring instrument you are using allows you to be. If you use the same measuring instrument to measure two separate quantities, your measurements will have the same </w:t>
      </w:r>
      <w:r w:rsidRPr="00091669">
        <w:rPr>
          <w:rFonts w:ascii="Times New Roman" w:hAnsi="Times New Roman"/>
          <w:b/>
          <w:bCs/>
        </w:rPr>
        <w:t xml:space="preserve">precision </w:t>
      </w:r>
      <w:r w:rsidRPr="00091669">
        <w:rPr>
          <w:rFonts w:ascii="Times New Roman" w:hAnsi="Times New Roman"/>
        </w:rPr>
        <w:t xml:space="preserve">(if we take it that the same maximum error will occur in both instances) but the </w:t>
      </w:r>
      <w:r w:rsidRPr="00091669">
        <w:rPr>
          <w:rFonts w:ascii="Times New Roman" w:hAnsi="Times New Roman"/>
          <w:b/>
          <w:bCs/>
        </w:rPr>
        <w:t xml:space="preserve">accuracy </w:t>
      </w:r>
      <w:r w:rsidRPr="00091669">
        <w:rPr>
          <w:rFonts w:ascii="Times New Roman" w:hAnsi="Times New Roman"/>
        </w:rPr>
        <w:t xml:space="preserve">of the measurement will refer to the relative error possible in the measurement. </w:t>
      </w:r>
    </w:p>
    <w:p w:rsidR="00091669" w:rsidRDefault="0037449D" w:rsidP="00775402">
      <w:pPr>
        <w:rPr>
          <w:rFonts w:ascii="Times New Roman" w:hAnsi="Times New Roman"/>
          <w:color w:val="121A15"/>
        </w:rPr>
      </w:pPr>
      <w:r w:rsidRPr="00091669">
        <w:rPr>
          <w:rFonts w:ascii="Times New Roman" w:hAnsi="Times New Roman"/>
        </w:rPr>
        <w:t>So these ideas relate to the errors involved in measuring. Precision relates to maximum error, while accuracy relates to relative error</w:t>
      </w:r>
      <w:r w:rsidRPr="00091669">
        <w:rPr>
          <w:rFonts w:ascii="Times New Roman" w:hAnsi="Times New Roman"/>
          <w:color w:val="121A15"/>
        </w:rPr>
        <w:t xml:space="preserve">. </w:t>
      </w:r>
    </w:p>
    <w:p w:rsidR="0037449D" w:rsidRPr="00091669" w:rsidRDefault="0037449D" w:rsidP="00775402">
      <w:pPr>
        <w:rPr>
          <w:rFonts w:ascii="Times New Roman" w:eastAsiaTheme="minorEastAsia" w:hAnsi="Times New Roman"/>
          <w:color w:val="08160F"/>
        </w:rPr>
      </w:pPr>
      <w:r w:rsidRPr="00091669">
        <w:rPr>
          <w:rFonts w:ascii="Times New Roman" w:hAnsi="Times New Roman"/>
        </w:rPr>
        <w:t xml:space="preserve">Here is an example of maximum error and relative error, which could occur if you were measuring amounts of liquid in a cylinder marked in </w:t>
      </w:r>
      <w:r w:rsidRPr="00091669">
        <w:rPr>
          <w:rFonts w:ascii="Times New Roman" w:hAnsi="Times New Roman"/>
          <w:i/>
          <w:iCs/>
        </w:rPr>
        <w:t xml:space="preserve">ml. </w:t>
      </w:r>
      <w:r w:rsidRPr="00091669">
        <w:rPr>
          <w:rFonts w:ascii="Times New Roman" w:hAnsi="Times New Roman"/>
        </w:rPr>
        <w:t xml:space="preserve">You find one amount of </w:t>
      </w:r>
      <w:r w:rsidRPr="00091669">
        <w:rPr>
          <w:rFonts w:ascii="Times New Roman" w:hAnsi="Times New Roman"/>
          <w:i/>
          <w:iCs/>
        </w:rPr>
        <w:t>15</w:t>
      </w:r>
      <w:r w:rsidR="00091669">
        <w:rPr>
          <w:rFonts w:ascii="Times New Roman" w:hAnsi="Times New Roman"/>
          <w:i/>
          <w:iCs/>
        </w:rPr>
        <w:t xml:space="preserve"> </w:t>
      </w:r>
      <w:r w:rsidRPr="00091669">
        <w:rPr>
          <w:rFonts w:ascii="Times New Roman" w:hAnsi="Times New Roman"/>
          <w:i/>
          <w:iCs/>
        </w:rPr>
        <w:t xml:space="preserve">ml </w:t>
      </w:r>
      <w:r w:rsidRPr="00091669">
        <w:rPr>
          <w:rFonts w:ascii="Times New Roman" w:hAnsi="Times New Roman"/>
        </w:rPr>
        <w:t xml:space="preserve">and another amount of </w:t>
      </w:r>
      <w:r w:rsidRPr="00091669">
        <w:rPr>
          <w:rFonts w:ascii="Times New Roman" w:hAnsi="Times New Roman"/>
          <w:i/>
          <w:iCs/>
        </w:rPr>
        <w:t>60</w:t>
      </w:r>
      <w:r w:rsidR="00091669">
        <w:rPr>
          <w:rFonts w:ascii="Times New Roman" w:hAnsi="Times New Roman"/>
          <w:i/>
          <w:iCs/>
        </w:rPr>
        <w:t xml:space="preserve"> </w:t>
      </w:r>
      <w:r w:rsidRPr="00091669">
        <w:rPr>
          <w:rFonts w:ascii="Times New Roman" w:hAnsi="Times New Roman"/>
          <w:i/>
          <w:iCs/>
        </w:rPr>
        <w:t xml:space="preserve">ml </w:t>
      </w:r>
      <w:r w:rsidRPr="00091669">
        <w:rPr>
          <w:rFonts w:ascii="Times New Roman" w:hAnsi="Times New Roman"/>
        </w:rPr>
        <w:t xml:space="preserve">– these measurements are </w:t>
      </w:r>
      <w:r w:rsidRPr="00091669">
        <w:rPr>
          <w:rFonts w:ascii="Times New Roman" w:hAnsi="Times New Roman"/>
          <w:b/>
          <w:bCs/>
        </w:rPr>
        <w:t xml:space="preserve">equally precise </w:t>
      </w:r>
      <w:r w:rsidRPr="00091669">
        <w:rPr>
          <w:rFonts w:ascii="Times New Roman" w:hAnsi="Times New Roman"/>
        </w:rPr>
        <w:t xml:space="preserve">since each time the maximum error is taken to be </w:t>
      </w:r>
      <w:r w:rsidRPr="00091669">
        <w:rPr>
          <w:rFonts w:ascii="Times New Roman" w:hAnsi="Times New Roman"/>
          <w:i/>
          <w:iCs/>
        </w:rPr>
        <w:t>0</w:t>
      </w:r>
      <w:proofErr w:type="gramStart"/>
      <w:r w:rsidRPr="00091669">
        <w:rPr>
          <w:rFonts w:ascii="Times New Roman" w:hAnsi="Times New Roman"/>
          <w:i/>
          <w:iCs/>
        </w:rPr>
        <w:t>,5</w:t>
      </w:r>
      <w:proofErr w:type="gramEnd"/>
      <w:r w:rsidR="00091669">
        <w:rPr>
          <w:rFonts w:ascii="Times New Roman" w:hAnsi="Times New Roman"/>
          <w:i/>
          <w:iCs/>
        </w:rPr>
        <w:t xml:space="preserve"> </w:t>
      </w:r>
      <w:r w:rsidRPr="00091669">
        <w:rPr>
          <w:rFonts w:ascii="Times New Roman" w:hAnsi="Times New Roman"/>
          <w:i/>
          <w:iCs/>
        </w:rPr>
        <w:t xml:space="preserve">ml. </w:t>
      </w:r>
      <w:r w:rsidRPr="00091669">
        <w:rPr>
          <w:rFonts w:ascii="Times New Roman" w:hAnsi="Times New Roman"/>
        </w:rPr>
        <w:t xml:space="preserve">The second measurement is </w:t>
      </w:r>
      <w:r w:rsidRPr="00091669">
        <w:rPr>
          <w:rFonts w:ascii="Times New Roman" w:hAnsi="Times New Roman"/>
          <w:b/>
          <w:bCs/>
        </w:rPr>
        <w:t xml:space="preserve">more accurate </w:t>
      </w:r>
      <w:r w:rsidRPr="00091669">
        <w:rPr>
          <w:rFonts w:ascii="Times New Roman" w:hAnsi="Times New Roman"/>
        </w:rPr>
        <w:t xml:space="preserve">though, since the relative error in the first one is </w:t>
      </w:r>
      <w:proofErr w:type="gramStart"/>
      <w:r w:rsidRPr="00091669">
        <w:rPr>
          <w:rFonts w:ascii="Times New Roman" w:hAnsi="Times New Roman"/>
        </w:rPr>
        <w:t>a</w:t>
      </w:r>
      <w:proofErr w:type="gramEnd"/>
      <w:r w:rsidRPr="00091669">
        <w:rPr>
          <w:rFonts w:ascii="Times New Roman" w:hAnsi="Times New Roman"/>
        </w:rPr>
        <w:t xml:space="preserve"> </w:t>
      </w:r>
      <m:oMath>
        <m:f>
          <m:fPr>
            <m:ctrlPr>
              <w:rPr>
                <w:rFonts w:ascii="Cambria Math" w:hAnsi="Cambria Math"/>
                <w:i/>
              </w:rPr>
            </m:ctrlPr>
          </m:fPr>
          <m:num>
            <m:r>
              <w:rPr>
                <w:rFonts w:ascii="Cambria Math" w:hAnsi="Cambria Math"/>
              </w:rPr>
              <m:t>0.5</m:t>
            </m:r>
          </m:num>
          <m:den>
            <m:r>
              <w:rPr>
                <w:rFonts w:ascii="Cambria Math" w:hAnsi="Cambria Math"/>
              </w:rPr>
              <m:t>15</m:t>
            </m:r>
          </m:den>
        </m:f>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30</m:t>
            </m:r>
          </m:den>
        </m:f>
      </m:oMath>
      <w:r w:rsidRPr="00091669">
        <w:rPr>
          <w:rFonts w:ascii="Times New Roman" w:hAnsi="Times New Roman"/>
        </w:rPr>
        <w:t xml:space="preserve"> error and in the second one is a </w:t>
      </w:r>
      <m:oMath>
        <m:f>
          <m:fPr>
            <m:ctrlPr>
              <w:rPr>
                <w:rFonts w:ascii="Cambria Math" w:hAnsi="Cambria Math"/>
                <w:i/>
              </w:rPr>
            </m:ctrlPr>
          </m:fPr>
          <m:num>
            <m:r>
              <w:rPr>
                <w:rFonts w:ascii="Cambria Math" w:hAnsi="Cambria Math"/>
              </w:rPr>
              <m:t>0.5</m:t>
            </m:r>
          </m:num>
          <m:den>
            <m:r>
              <w:rPr>
                <w:rFonts w:ascii="Cambria Math" w:hAnsi="Cambria Math"/>
              </w:rPr>
              <m:t>60</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120</m:t>
            </m:r>
          </m:den>
        </m:f>
      </m:oMath>
      <w:r w:rsidRPr="00091669">
        <w:rPr>
          <w:rFonts w:ascii="Times New Roman" w:hAnsi="Times New Roman"/>
        </w:rPr>
        <w:t xml:space="preserve"> error. The accuracy of the larger measurement is higher, since the </w:t>
      </w:r>
      <w:r w:rsidRPr="00091669">
        <w:rPr>
          <w:rFonts w:ascii="Times New Roman" w:hAnsi="Times New Roman"/>
          <w:color w:val="08160F"/>
        </w:rPr>
        <w:t>error is relative to a larger measurement</w:t>
      </w:r>
      <w:r w:rsidRPr="00091669">
        <w:rPr>
          <w:rFonts w:ascii="Times New Roman" w:hAnsi="Times New Roman"/>
          <w:color w:val="000000"/>
        </w:rPr>
        <w:t xml:space="preserve">. </w:t>
      </w:r>
      <w:r w:rsidRPr="00091669">
        <w:rPr>
          <w:rFonts w:ascii="Times New Roman" w:hAnsi="Times New Roman"/>
          <w:color w:val="08160F"/>
        </w:rPr>
        <w:t xml:space="preserve">This example shows you how the errors are computed – you will not be asked to do such computations yourself in the exams. </w:t>
      </w:r>
    </w:p>
    <w:p w:rsidR="0037449D" w:rsidRPr="00091669" w:rsidRDefault="0037449D" w:rsidP="00775402">
      <w:pPr>
        <w:rPr>
          <w:rFonts w:ascii="Times New Roman" w:hAnsi="Times New Roman"/>
        </w:rPr>
      </w:pPr>
      <w:r w:rsidRPr="00091669">
        <w:rPr>
          <w:rFonts w:ascii="Times New Roman" w:hAnsi="Times New Roman"/>
        </w:rPr>
        <w:t xml:space="preserve">The precision measurements are affected by the instruments we use to measure. A measurement could be faulty if the instrument is faulty, or if an inappropriate instrument is used (such as using a 9 </w:t>
      </w:r>
      <w:proofErr w:type="spellStart"/>
      <w:r w:rsidRPr="00091669">
        <w:rPr>
          <w:rFonts w:ascii="Times New Roman" w:hAnsi="Times New Roman"/>
        </w:rPr>
        <w:t>litre</w:t>
      </w:r>
      <w:proofErr w:type="spellEnd"/>
      <w:r w:rsidRPr="00091669">
        <w:rPr>
          <w:rFonts w:ascii="Times New Roman" w:hAnsi="Times New Roman"/>
        </w:rPr>
        <w:t xml:space="preserve"> bucket to measure </w:t>
      </w:r>
      <w:r w:rsidRPr="00091669">
        <w:rPr>
          <w:rFonts w:ascii="Times New Roman" w:hAnsi="Times New Roman"/>
          <w:i/>
          <w:iCs/>
        </w:rPr>
        <w:t>250</w:t>
      </w:r>
      <w:r w:rsidR="00091669">
        <w:rPr>
          <w:rFonts w:ascii="Times New Roman" w:hAnsi="Times New Roman"/>
          <w:i/>
          <w:iCs/>
        </w:rPr>
        <w:t xml:space="preserve"> </w:t>
      </w:r>
      <w:r w:rsidRPr="00091669">
        <w:rPr>
          <w:rFonts w:ascii="Times New Roman" w:hAnsi="Times New Roman"/>
          <w:i/>
          <w:iCs/>
        </w:rPr>
        <w:t>ml</w:t>
      </w:r>
      <w:r w:rsidRPr="00091669">
        <w:rPr>
          <w:rFonts w:ascii="Times New Roman" w:hAnsi="Times New Roman"/>
        </w:rPr>
        <w:t>).</w:t>
      </w:r>
      <w:r w:rsidRPr="00091669">
        <w:rPr>
          <w:rFonts w:ascii="Times New Roman" w:hAnsi="Times New Roman"/>
          <w:i/>
          <w:iCs/>
        </w:rPr>
        <w:t xml:space="preserve"> </w:t>
      </w:r>
      <w:r w:rsidRPr="00091669">
        <w:rPr>
          <w:rFonts w:ascii="Times New Roman" w:hAnsi="Times New Roman"/>
        </w:rPr>
        <w:t>Human error can also lead to faulty measurements: simple errors of carelessness or incorrect reading of the instrument</w:t>
      </w:r>
      <w:r w:rsidRPr="00091669">
        <w:rPr>
          <w:rFonts w:ascii="Times New Roman" w:hAnsi="Times New Roman"/>
          <w:color w:val="000000"/>
        </w:rPr>
        <w:t xml:space="preserve">. </w:t>
      </w:r>
      <w:r w:rsidRPr="00091669">
        <w:rPr>
          <w:rFonts w:ascii="Times New Roman" w:hAnsi="Times New Roman"/>
        </w:rPr>
        <w:t xml:space="preserve">Exact measurements are not possible, but a level of accuracy can be chosen which is appropriate to a situation. This is another of the elements in our teaching of size. </w:t>
      </w:r>
    </w:p>
    <w:p w:rsidR="005B5D4B" w:rsidRPr="00091669" w:rsidRDefault="005B5D4B" w:rsidP="00775402">
      <w:pPr>
        <w:rPr>
          <w:rFonts w:ascii="Times New Roman" w:hAnsi="Times New Roman"/>
        </w:rPr>
      </w:pPr>
    </w:p>
    <w:tbl>
      <w:tblPr>
        <w:tblW w:w="7881" w:type="dxa"/>
        <w:jc w:val="center"/>
        <w:tblBorders>
          <w:insideH w:val="single" w:sz="4" w:space="0" w:color="auto"/>
        </w:tblBorders>
        <w:shd w:val="clear" w:color="auto" w:fill="F3F3F3"/>
        <w:tblLayout w:type="fixed"/>
        <w:tblLook w:val="01E0" w:firstRow="1" w:lastRow="1" w:firstColumn="1" w:lastColumn="1" w:noHBand="0" w:noVBand="0"/>
      </w:tblPr>
      <w:tblGrid>
        <w:gridCol w:w="1280"/>
        <w:gridCol w:w="6601"/>
      </w:tblGrid>
      <w:tr w:rsidR="00D8033B" w:rsidRPr="00091669" w:rsidTr="000E47EF">
        <w:trPr>
          <w:cantSplit/>
          <w:jc w:val="center"/>
        </w:trPr>
        <w:tc>
          <w:tcPr>
            <w:tcW w:w="1280" w:type="dxa"/>
            <w:shd w:val="clear" w:color="auto" w:fill="F3F3F3"/>
          </w:tcPr>
          <w:p w:rsidR="00D8033B" w:rsidRPr="00091669" w:rsidRDefault="00D8033B" w:rsidP="000E47EF">
            <w:pPr>
              <w:pStyle w:val="BodyText"/>
              <w:keepNext/>
              <w:jc w:val="center"/>
              <w:rPr>
                <w:rFonts w:ascii="Arial" w:hAnsi="Arial" w:cs="Arial"/>
                <w:b/>
                <w:bCs/>
                <w:color w:val="000080"/>
                <w:spacing w:val="6"/>
                <w:sz w:val="21"/>
                <w:szCs w:val="21"/>
              </w:rPr>
            </w:pPr>
            <w:r w:rsidRPr="00091669">
              <w:rPr>
                <w:rFonts w:ascii="Arial" w:hAnsi="Arial" w:cs="Arial"/>
                <w:b/>
                <w:bCs/>
                <w:noProof/>
                <w:spacing w:val="6"/>
                <w:lang w:val="en-ZA" w:eastAsia="en-ZA"/>
              </w:rPr>
              <w:drawing>
                <wp:inline distT="0" distB="0" distL="0" distR="0" wp14:anchorId="76F10CEB" wp14:editId="18898F01">
                  <wp:extent cx="675640" cy="532130"/>
                  <wp:effectExtent l="0" t="0" r="0" b="0"/>
                  <wp:docPr id="31" name="Picture 1" descr="refle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lection.png"/>
                          <pic:cNvPicPr/>
                        </pic:nvPicPr>
                        <pic:blipFill>
                          <a:blip r:embed="rId22" cstate="print"/>
                          <a:stretch>
                            <a:fillRect/>
                          </a:stretch>
                        </pic:blipFill>
                        <pic:spPr>
                          <a:xfrm>
                            <a:off x="0" y="0"/>
                            <a:ext cx="675640" cy="532130"/>
                          </a:xfrm>
                          <a:prstGeom prst="rect">
                            <a:avLst/>
                          </a:prstGeom>
                        </pic:spPr>
                      </pic:pic>
                    </a:graphicData>
                  </a:graphic>
                </wp:inline>
              </w:drawing>
            </w:r>
            <w:r w:rsidRPr="00091669">
              <w:rPr>
                <w:rFonts w:ascii="Arial" w:hAnsi="Arial" w:cs="Arial"/>
                <w:b/>
                <w:i/>
                <w:color w:val="00486D"/>
                <w:sz w:val="18"/>
              </w:rPr>
              <w:t>Reflection</w:t>
            </w:r>
          </w:p>
        </w:tc>
        <w:tc>
          <w:tcPr>
            <w:tcW w:w="6601" w:type="dxa"/>
            <w:shd w:val="clear" w:color="auto" w:fill="F3F3F3"/>
            <w:vAlign w:val="center"/>
          </w:tcPr>
          <w:p w:rsidR="00D8033B" w:rsidRPr="00091669" w:rsidRDefault="00D8033B" w:rsidP="000E47EF">
            <w:pPr>
              <w:pStyle w:val="BodyText"/>
              <w:keepNext/>
              <w:rPr>
                <w:rFonts w:ascii="Times New Roman" w:hAnsi="Times New Roman"/>
                <w:b/>
                <w:bCs/>
                <w:sz w:val="24"/>
                <w:szCs w:val="24"/>
                <w:lang w:eastAsia="fr-CH"/>
              </w:rPr>
            </w:pPr>
            <w:r w:rsidRPr="00091669">
              <w:rPr>
                <w:rFonts w:ascii="Times New Roman" w:hAnsi="Times New Roman"/>
              </w:rPr>
              <w:t>Why do we say that no measurement can be exact?</w:t>
            </w:r>
          </w:p>
        </w:tc>
      </w:tr>
    </w:tbl>
    <w:p w:rsidR="000647F9" w:rsidRPr="00091669" w:rsidRDefault="000647F9" w:rsidP="00F41B60">
      <w:pPr>
        <w:rPr>
          <w:rFonts w:ascii="Times New Roman" w:hAnsi="Times New Roman"/>
        </w:rPr>
      </w:pPr>
    </w:p>
    <w:p w:rsidR="00B077D9" w:rsidRDefault="00B077D9">
      <w:pPr>
        <w:rPr>
          <w:rFonts w:ascii="Arial" w:hAnsi="Arial" w:cs="Arial"/>
          <w:b/>
          <w:bCs/>
          <w:color w:val="081710"/>
          <w:sz w:val="23"/>
        </w:rPr>
      </w:pPr>
      <w:r>
        <w:rPr>
          <w:rFonts w:ascii="Arial" w:hAnsi="Arial" w:cs="Arial"/>
        </w:rPr>
        <w:br w:type="page"/>
      </w:r>
    </w:p>
    <w:p w:rsidR="0037449D" w:rsidRPr="00091669" w:rsidRDefault="00D8033B" w:rsidP="000675FF">
      <w:pPr>
        <w:pStyle w:val="Heading4"/>
        <w:rPr>
          <w:rFonts w:ascii="Arial" w:hAnsi="Arial" w:cs="Arial"/>
        </w:rPr>
      </w:pPr>
      <w:r w:rsidRPr="00091669">
        <w:rPr>
          <w:rFonts w:ascii="Arial" w:hAnsi="Arial" w:cs="Arial"/>
        </w:rPr>
        <w:lastRenderedPageBreak/>
        <w:t xml:space="preserve">What is indirect measurement? </w:t>
      </w:r>
    </w:p>
    <w:p w:rsidR="0037449D" w:rsidRPr="00091669" w:rsidRDefault="0037449D" w:rsidP="00775402">
      <w:pPr>
        <w:rPr>
          <w:rFonts w:ascii="Times New Roman" w:hAnsi="Times New Roman"/>
        </w:rPr>
      </w:pPr>
      <w:r w:rsidRPr="00091669">
        <w:rPr>
          <w:rFonts w:ascii="Times New Roman" w:hAnsi="Times New Roman"/>
        </w:rPr>
        <w:t>Certain quantities can be measured directly. Think about the lengths of the edges of a piece of paper. A ruler can be used. Think about the volume of a cube. Unit cubes can be used</w:t>
      </w:r>
      <w:r w:rsidRPr="00091669">
        <w:rPr>
          <w:rFonts w:ascii="Times New Roman" w:hAnsi="Times New Roman"/>
          <w:color w:val="252E2C"/>
        </w:rPr>
        <w:t xml:space="preserve">. </w:t>
      </w:r>
      <w:r w:rsidRPr="00091669">
        <w:rPr>
          <w:rFonts w:ascii="Times New Roman" w:hAnsi="Times New Roman"/>
        </w:rPr>
        <w:t>But what about the perimeter of a piece of paper which has been cut into an irregularly shaped region, or the volume of an irregularly shaped stone? They cannot be measured directly, but both of these measurements can be found by using a procedure we call indirect measurement</w:t>
      </w:r>
      <w:r w:rsidRPr="00091669">
        <w:rPr>
          <w:rFonts w:ascii="Times New Roman" w:hAnsi="Times New Roman"/>
          <w:color w:val="000000"/>
        </w:rPr>
        <w:t xml:space="preserve">. </w:t>
      </w:r>
      <w:r w:rsidRPr="00091669">
        <w:rPr>
          <w:rFonts w:ascii="Times New Roman" w:hAnsi="Times New Roman"/>
        </w:rPr>
        <w:t>This requires a certain level of abstract</w:t>
      </w:r>
      <w:r w:rsidRPr="00091669">
        <w:rPr>
          <w:rFonts w:ascii="Times New Roman" w:hAnsi="Times New Roman"/>
          <w:color w:val="252E2C"/>
        </w:rPr>
        <w:t>i</w:t>
      </w:r>
      <w:r w:rsidRPr="00091669">
        <w:rPr>
          <w:rFonts w:ascii="Times New Roman" w:hAnsi="Times New Roman"/>
        </w:rPr>
        <w:t xml:space="preserve">on and a clear understanding of the concepts </w:t>
      </w:r>
      <w:r w:rsidRPr="00091669">
        <w:rPr>
          <w:rFonts w:ascii="Times New Roman" w:hAnsi="Times New Roman"/>
          <w:color w:val="252E2C"/>
        </w:rPr>
        <w:t>i</w:t>
      </w:r>
      <w:r w:rsidRPr="00091669">
        <w:rPr>
          <w:rFonts w:ascii="Times New Roman" w:hAnsi="Times New Roman"/>
        </w:rPr>
        <w:t xml:space="preserve">nvolved if it </w:t>
      </w:r>
      <w:r w:rsidRPr="00091669">
        <w:rPr>
          <w:rFonts w:ascii="Times New Roman" w:hAnsi="Times New Roman"/>
          <w:color w:val="252E2C"/>
        </w:rPr>
        <w:t>i</w:t>
      </w:r>
      <w:r w:rsidRPr="00091669">
        <w:rPr>
          <w:rFonts w:ascii="Times New Roman" w:hAnsi="Times New Roman"/>
        </w:rPr>
        <w:t xml:space="preserve">s to be grasped. </w:t>
      </w:r>
    </w:p>
    <w:p w:rsidR="0037449D" w:rsidRPr="00091669" w:rsidRDefault="0037449D" w:rsidP="00775402">
      <w:pPr>
        <w:rPr>
          <w:rFonts w:ascii="Times New Roman" w:hAnsi="Times New Roman"/>
        </w:rPr>
      </w:pPr>
      <w:r w:rsidRPr="00091669">
        <w:rPr>
          <w:rFonts w:ascii="Times New Roman" w:hAnsi="Times New Roman"/>
        </w:rPr>
        <w:t>Let us look at the example of the perimeter of the irregular region. Remember that perimeter is the outside boundary of a shape</w:t>
      </w:r>
      <w:r w:rsidRPr="00091669">
        <w:rPr>
          <w:rFonts w:ascii="Times New Roman" w:hAnsi="Times New Roman"/>
          <w:color w:val="252E2C"/>
        </w:rPr>
        <w:t xml:space="preserve">. </w:t>
      </w:r>
      <w:r w:rsidRPr="00091669">
        <w:rPr>
          <w:rFonts w:ascii="Times New Roman" w:hAnsi="Times New Roman"/>
        </w:rPr>
        <w:t xml:space="preserve">To measure the irregular perimeter we can use a piece of string. We take the string and </w:t>
      </w:r>
      <w:r w:rsidRPr="00091669">
        <w:rPr>
          <w:rFonts w:ascii="Times New Roman" w:hAnsi="Times New Roman"/>
          <w:color w:val="252E2C"/>
        </w:rPr>
        <w:t>l</w:t>
      </w:r>
      <w:r w:rsidRPr="00091669">
        <w:rPr>
          <w:rFonts w:ascii="Times New Roman" w:hAnsi="Times New Roman"/>
        </w:rPr>
        <w:t>ay it down carefully all along the border of our shape.</w:t>
      </w:r>
    </w:p>
    <w:tbl>
      <w:tblPr>
        <w:tblStyle w:val="TableGrid"/>
        <w:tblW w:w="67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6"/>
        <w:gridCol w:w="5136"/>
      </w:tblGrid>
      <w:tr w:rsidR="00421E8E" w:rsidRPr="00091669" w:rsidTr="00091669">
        <w:trPr>
          <w:cantSplit/>
          <w:trHeight w:hRule="exact" w:val="2302"/>
          <w:jc w:val="center"/>
        </w:trPr>
        <w:tc>
          <w:tcPr>
            <w:tcW w:w="2406" w:type="dxa"/>
          </w:tcPr>
          <w:p w:rsidR="00421E8E" w:rsidRPr="00091669" w:rsidRDefault="00421E8E" w:rsidP="00091669">
            <w:r w:rsidRPr="00091669">
              <w:rPr>
                <w:noProof/>
              </w:rPr>
              <w:drawing>
                <wp:inline distT="0" distB="0" distL="0" distR="0" wp14:anchorId="10429794" wp14:editId="65BDBFB0">
                  <wp:extent cx="1363179" cy="1190625"/>
                  <wp:effectExtent l="19050" t="0" r="8421" b="0"/>
                  <wp:docPr id="10" name="Picture 9" descr="strin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ing1.png"/>
                          <pic:cNvPicPr/>
                        </pic:nvPicPr>
                        <pic:blipFill>
                          <a:blip r:embed="rId24" cstate="print"/>
                          <a:stretch>
                            <a:fillRect/>
                          </a:stretch>
                        </pic:blipFill>
                        <pic:spPr>
                          <a:xfrm>
                            <a:off x="0" y="0"/>
                            <a:ext cx="1367307" cy="1194231"/>
                          </a:xfrm>
                          <a:prstGeom prst="rect">
                            <a:avLst/>
                          </a:prstGeom>
                        </pic:spPr>
                      </pic:pic>
                    </a:graphicData>
                  </a:graphic>
                </wp:inline>
              </w:drawing>
            </w:r>
          </w:p>
        </w:tc>
        <w:tc>
          <w:tcPr>
            <w:tcW w:w="4326" w:type="dxa"/>
          </w:tcPr>
          <w:p w:rsidR="00421E8E" w:rsidRPr="00091669" w:rsidRDefault="00421E8E" w:rsidP="000E47EF">
            <w:pPr>
              <w:pStyle w:val="BodyText"/>
              <w:jc w:val="center"/>
              <w:rPr>
                <w:rFonts w:ascii="Times New Roman" w:hAnsi="Times New Roman"/>
              </w:rPr>
            </w:pPr>
            <w:r w:rsidRPr="00091669">
              <w:rPr>
                <w:rFonts w:ascii="Times New Roman" w:hAnsi="Times New Roman"/>
                <w:noProof/>
              </w:rPr>
              <w:drawing>
                <wp:inline distT="0" distB="0" distL="0" distR="0" wp14:anchorId="3B6FA23F" wp14:editId="44B02686">
                  <wp:extent cx="3095625" cy="1275773"/>
                  <wp:effectExtent l="19050" t="0" r="9525" b="0"/>
                  <wp:docPr id="13" name="Picture 12" descr="rule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ler1.png"/>
                          <pic:cNvPicPr/>
                        </pic:nvPicPr>
                        <pic:blipFill>
                          <a:blip r:embed="rId25" cstate="print"/>
                          <a:stretch>
                            <a:fillRect/>
                          </a:stretch>
                        </pic:blipFill>
                        <pic:spPr>
                          <a:xfrm>
                            <a:off x="0" y="0"/>
                            <a:ext cx="3107813" cy="1280796"/>
                          </a:xfrm>
                          <a:prstGeom prst="rect">
                            <a:avLst/>
                          </a:prstGeom>
                        </pic:spPr>
                      </pic:pic>
                    </a:graphicData>
                  </a:graphic>
                </wp:inline>
              </w:drawing>
            </w:r>
          </w:p>
        </w:tc>
      </w:tr>
      <w:tr w:rsidR="00421E8E" w:rsidRPr="00091669" w:rsidTr="00091669">
        <w:trPr>
          <w:cantSplit/>
          <w:trHeight w:hRule="exact" w:val="460"/>
          <w:jc w:val="center"/>
        </w:trPr>
        <w:tc>
          <w:tcPr>
            <w:tcW w:w="2406" w:type="dxa"/>
          </w:tcPr>
          <w:p w:rsidR="00421E8E" w:rsidRPr="00091669" w:rsidRDefault="00421E8E" w:rsidP="00091669">
            <w:r w:rsidRPr="00091669">
              <w:t>String</w:t>
            </w:r>
          </w:p>
        </w:tc>
        <w:tc>
          <w:tcPr>
            <w:tcW w:w="4326" w:type="dxa"/>
          </w:tcPr>
          <w:p w:rsidR="00421E8E" w:rsidRPr="00091669" w:rsidRDefault="00421E8E" w:rsidP="000E47EF">
            <w:pPr>
              <w:pStyle w:val="BodyText"/>
              <w:jc w:val="center"/>
              <w:rPr>
                <w:rFonts w:ascii="Times New Roman" w:hAnsi="Times New Roman"/>
              </w:rPr>
            </w:pPr>
            <w:r w:rsidRPr="00091669">
              <w:rPr>
                <w:rFonts w:ascii="Times New Roman" w:hAnsi="Times New Roman"/>
              </w:rPr>
              <w:t>Measure length of ruler using string</w:t>
            </w:r>
          </w:p>
        </w:tc>
      </w:tr>
    </w:tbl>
    <w:p w:rsidR="00421E8E" w:rsidRPr="00091669" w:rsidRDefault="00421E8E" w:rsidP="00775402">
      <w:pPr>
        <w:rPr>
          <w:rFonts w:ascii="Times New Roman" w:hAnsi="Times New Roman"/>
        </w:rPr>
      </w:pPr>
    </w:p>
    <w:p w:rsidR="0037449D" w:rsidRPr="00091669" w:rsidRDefault="0037449D" w:rsidP="00775402">
      <w:pPr>
        <w:rPr>
          <w:rFonts w:ascii="Times New Roman" w:hAnsi="Times New Roman"/>
          <w:color w:val="000000"/>
        </w:rPr>
      </w:pPr>
      <w:r w:rsidRPr="00091669">
        <w:rPr>
          <w:rFonts w:ascii="Times New Roman" w:hAnsi="Times New Roman"/>
        </w:rPr>
        <w:t>Then we take the string away from the shape, straighten it up, and measure how long the perimeter of the shape is. This is indirect because we did not place the ruler along the boundary, because we could not</w:t>
      </w:r>
      <w:r w:rsidRPr="00091669">
        <w:rPr>
          <w:rFonts w:ascii="Times New Roman" w:hAnsi="Times New Roman"/>
          <w:color w:val="000000"/>
        </w:rPr>
        <w:t xml:space="preserve">. </w:t>
      </w:r>
      <w:r w:rsidRPr="00091669">
        <w:rPr>
          <w:rFonts w:ascii="Times New Roman" w:hAnsi="Times New Roman"/>
        </w:rPr>
        <w:t>We used an indirect method which successfully enabled us to find out the perimeter</w:t>
      </w:r>
      <w:r w:rsidRPr="00091669">
        <w:rPr>
          <w:rFonts w:ascii="Times New Roman" w:hAnsi="Times New Roman"/>
          <w:color w:val="000000"/>
        </w:rPr>
        <w:t xml:space="preserve">. </w:t>
      </w:r>
    </w:p>
    <w:p w:rsidR="0037449D" w:rsidRPr="00091669" w:rsidRDefault="0037449D" w:rsidP="00775402">
      <w:pPr>
        <w:rPr>
          <w:rFonts w:ascii="Times New Roman" w:hAnsi="Times New Roman"/>
        </w:rPr>
      </w:pPr>
      <w:r w:rsidRPr="00091669">
        <w:rPr>
          <w:rFonts w:ascii="Times New Roman" w:hAnsi="Times New Roman"/>
        </w:rPr>
        <w:t>To measure the volume of the stone we can submerge it in water and find out how much water it displaces.</w:t>
      </w:r>
    </w:p>
    <w:p w:rsidR="001178B5" w:rsidRPr="00091669" w:rsidRDefault="001178B5" w:rsidP="00775402">
      <w:pPr>
        <w:rPr>
          <w:rFonts w:ascii="Times New Roman" w:hAnsi="Times New Roman"/>
        </w:rPr>
      </w:pPr>
    </w:p>
    <w:tbl>
      <w:tblPr>
        <w:tblStyle w:val="TableGrid"/>
        <w:tblW w:w="67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6"/>
        <w:gridCol w:w="4326"/>
      </w:tblGrid>
      <w:tr w:rsidR="001178B5" w:rsidRPr="00091669" w:rsidTr="00091669">
        <w:trPr>
          <w:cantSplit/>
          <w:trHeight w:hRule="exact" w:val="2302"/>
          <w:jc w:val="center"/>
        </w:trPr>
        <w:tc>
          <w:tcPr>
            <w:tcW w:w="2406" w:type="dxa"/>
          </w:tcPr>
          <w:p w:rsidR="001178B5" w:rsidRPr="00091669" w:rsidRDefault="001178B5" w:rsidP="00091669">
            <w:r w:rsidRPr="00091669">
              <w:rPr>
                <w:noProof/>
              </w:rPr>
              <w:drawing>
                <wp:inline distT="0" distB="0" distL="0" distR="0" wp14:anchorId="5777EFD9" wp14:editId="2F39345F">
                  <wp:extent cx="1228158" cy="1194231"/>
                  <wp:effectExtent l="19050" t="0" r="0" b="0"/>
                  <wp:docPr id="14" name="Picture 9" descr="strin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ing1.png"/>
                          <pic:cNvPicPr/>
                        </pic:nvPicPr>
                        <pic:blipFill>
                          <a:blip r:embed="rId26" cstate="print"/>
                          <a:stretch>
                            <a:fillRect/>
                          </a:stretch>
                        </pic:blipFill>
                        <pic:spPr>
                          <a:xfrm>
                            <a:off x="0" y="0"/>
                            <a:ext cx="1228158" cy="1194231"/>
                          </a:xfrm>
                          <a:prstGeom prst="rect">
                            <a:avLst/>
                          </a:prstGeom>
                        </pic:spPr>
                      </pic:pic>
                    </a:graphicData>
                  </a:graphic>
                </wp:inline>
              </w:drawing>
            </w:r>
          </w:p>
        </w:tc>
        <w:tc>
          <w:tcPr>
            <w:tcW w:w="4326" w:type="dxa"/>
          </w:tcPr>
          <w:p w:rsidR="001178B5" w:rsidRPr="00091669" w:rsidRDefault="001178B5" w:rsidP="000E47EF">
            <w:pPr>
              <w:pStyle w:val="BodyText"/>
              <w:jc w:val="center"/>
              <w:rPr>
                <w:rFonts w:ascii="Times New Roman" w:hAnsi="Times New Roman"/>
              </w:rPr>
            </w:pPr>
            <w:r w:rsidRPr="00091669">
              <w:rPr>
                <w:rFonts w:ascii="Times New Roman" w:hAnsi="Times New Roman"/>
                <w:noProof/>
              </w:rPr>
              <w:drawing>
                <wp:inline distT="0" distB="0" distL="0" distR="0" wp14:anchorId="409AE080" wp14:editId="10A36CFD">
                  <wp:extent cx="2219325" cy="1192887"/>
                  <wp:effectExtent l="19050" t="0" r="9525" b="0"/>
                  <wp:docPr id="15" name="Picture 12" descr="rule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ler1.png"/>
                          <pic:cNvPicPr/>
                        </pic:nvPicPr>
                        <pic:blipFill>
                          <a:blip r:embed="rId27" cstate="print"/>
                          <a:stretch>
                            <a:fillRect/>
                          </a:stretch>
                        </pic:blipFill>
                        <pic:spPr>
                          <a:xfrm>
                            <a:off x="0" y="0"/>
                            <a:ext cx="2216927" cy="1191598"/>
                          </a:xfrm>
                          <a:prstGeom prst="rect">
                            <a:avLst/>
                          </a:prstGeom>
                        </pic:spPr>
                      </pic:pic>
                    </a:graphicData>
                  </a:graphic>
                </wp:inline>
              </w:drawing>
            </w:r>
          </w:p>
        </w:tc>
      </w:tr>
    </w:tbl>
    <w:p w:rsidR="0037449D" w:rsidRPr="00091669" w:rsidRDefault="0037449D" w:rsidP="00775402">
      <w:pPr>
        <w:rPr>
          <w:rFonts w:ascii="Times New Roman" w:hAnsi="Times New Roman"/>
        </w:rPr>
      </w:pPr>
      <w:r w:rsidRPr="00091669">
        <w:rPr>
          <w:rFonts w:ascii="Times New Roman" w:hAnsi="Times New Roman"/>
        </w:rPr>
        <w:t xml:space="preserve">The amount of water displaced will equal the volume of the submerged stone. </w:t>
      </w:r>
    </w:p>
    <w:p w:rsidR="005B5D4B" w:rsidRPr="00091669" w:rsidRDefault="005B5D4B" w:rsidP="00775402">
      <w:pPr>
        <w:rPr>
          <w:rFonts w:ascii="Times New Roman" w:hAnsi="Times New Roman"/>
        </w:rPr>
      </w:pPr>
    </w:p>
    <w:tbl>
      <w:tblPr>
        <w:tblW w:w="7881" w:type="dxa"/>
        <w:jc w:val="center"/>
        <w:tblBorders>
          <w:insideH w:val="single" w:sz="4" w:space="0" w:color="auto"/>
        </w:tblBorders>
        <w:shd w:val="clear" w:color="auto" w:fill="F3F3F3"/>
        <w:tblLayout w:type="fixed"/>
        <w:tblLook w:val="01E0" w:firstRow="1" w:lastRow="1" w:firstColumn="1" w:lastColumn="1" w:noHBand="0" w:noVBand="0"/>
      </w:tblPr>
      <w:tblGrid>
        <w:gridCol w:w="1280"/>
        <w:gridCol w:w="6601"/>
      </w:tblGrid>
      <w:tr w:rsidR="00D8033B" w:rsidRPr="00091669" w:rsidTr="000E47EF">
        <w:trPr>
          <w:cantSplit/>
          <w:jc w:val="center"/>
        </w:trPr>
        <w:tc>
          <w:tcPr>
            <w:tcW w:w="1280" w:type="dxa"/>
            <w:shd w:val="clear" w:color="auto" w:fill="F3F3F3"/>
          </w:tcPr>
          <w:p w:rsidR="00D8033B" w:rsidRPr="00091669" w:rsidRDefault="00D8033B" w:rsidP="000E47EF">
            <w:pPr>
              <w:pStyle w:val="BodyText"/>
              <w:keepNext/>
              <w:jc w:val="center"/>
              <w:rPr>
                <w:rFonts w:ascii="Arial" w:hAnsi="Arial" w:cs="Arial"/>
                <w:b/>
                <w:bCs/>
                <w:color w:val="000080"/>
                <w:spacing w:val="6"/>
                <w:sz w:val="21"/>
                <w:szCs w:val="21"/>
              </w:rPr>
            </w:pPr>
            <w:r w:rsidRPr="00091669">
              <w:rPr>
                <w:rFonts w:ascii="Arial" w:hAnsi="Arial" w:cs="Arial"/>
                <w:b/>
                <w:bCs/>
                <w:noProof/>
                <w:spacing w:val="6"/>
                <w:lang w:val="en-ZA" w:eastAsia="en-ZA"/>
              </w:rPr>
              <w:lastRenderedPageBreak/>
              <w:drawing>
                <wp:inline distT="0" distB="0" distL="0" distR="0" wp14:anchorId="6E0BA79A" wp14:editId="5029A5BF">
                  <wp:extent cx="675640" cy="532130"/>
                  <wp:effectExtent l="0" t="0" r="0" b="0"/>
                  <wp:docPr id="32" name="Picture 1" descr="refle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lection.png"/>
                          <pic:cNvPicPr/>
                        </pic:nvPicPr>
                        <pic:blipFill>
                          <a:blip r:embed="rId22" cstate="print"/>
                          <a:stretch>
                            <a:fillRect/>
                          </a:stretch>
                        </pic:blipFill>
                        <pic:spPr>
                          <a:xfrm>
                            <a:off x="0" y="0"/>
                            <a:ext cx="675640" cy="532130"/>
                          </a:xfrm>
                          <a:prstGeom prst="rect">
                            <a:avLst/>
                          </a:prstGeom>
                        </pic:spPr>
                      </pic:pic>
                    </a:graphicData>
                  </a:graphic>
                </wp:inline>
              </w:drawing>
            </w:r>
            <w:r w:rsidRPr="00091669">
              <w:rPr>
                <w:rFonts w:ascii="Arial" w:hAnsi="Arial" w:cs="Arial"/>
                <w:b/>
                <w:i/>
                <w:color w:val="00486D"/>
                <w:sz w:val="18"/>
              </w:rPr>
              <w:t>Reflection</w:t>
            </w:r>
          </w:p>
        </w:tc>
        <w:tc>
          <w:tcPr>
            <w:tcW w:w="6601" w:type="dxa"/>
            <w:shd w:val="clear" w:color="auto" w:fill="F3F3F3"/>
            <w:vAlign w:val="center"/>
          </w:tcPr>
          <w:p w:rsidR="00D8033B" w:rsidRPr="00091669" w:rsidRDefault="00D8033B" w:rsidP="00D8033B">
            <w:pPr>
              <w:pStyle w:val="BodyText"/>
              <w:keepNext/>
              <w:rPr>
                <w:rFonts w:ascii="Times New Roman" w:hAnsi="Times New Roman"/>
              </w:rPr>
            </w:pPr>
            <w:r w:rsidRPr="00091669">
              <w:rPr>
                <w:rFonts w:ascii="Times New Roman" w:hAnsi="Times New Roman"/>
              </w:rPr>
              <w:t xml:space="preserve">When you get into a bath, what happens to the level of the water in the bath? </w:t>
            </w:r>
          </w:p>
          <w:p w:rsidR="00D8033B" w:rsidRPr="00091669" w:rsidRDefault="00D8033B" w:rsidP="00D8033B">
            <w:pPr>
              <w:pStyle w:val="BodyText"/>
              <w:keepNext/>
              <w:rPr>
                <w:rFonts w:ascii="Times New Roman" w:hAnsi="Times New Roman"/>
              </w:rPr>
            </w:pPr>
            <w:r w:rsidRPr="00091669">
              <w:rPr>
                <w:rFonts w:ascii="Times New Roman" w:hAnsi="Times New Roman"/>
              </w:rPr>
              <w:t xml:space="preserve">Why do you think this happens? </w:t>
            </w:r>
          </w:p>
          <w:p w:rsidR="00D8033B" w:rsidRPr="00091669" w:rsidRDefault="00D8033B" w:rsidP="00D8033B">
            <w:pPr>
              <w:pStyle w:val="BodyText"/>
              <w:keepNext/>
              <w:rPr>
                <w:rFonts w:ascii="Times New Roman" w:hAnsi="Times New Roman"/>
                <w:b/>
                <w:bCs/>
                <w:sz w:val="24"/>
                <w:szCs w:val="24"/>
                <w:lang w:eastAsia="fr-CH"/>
              </w:rPr>
            </w:pPr>
            <w:r w:rsidRPr="00091669">
              <w:rPr>
                <w:rFonts w:ascii="Times New Roman" w:hAnsi="Times New Roman"/>
              </w:rPr>
              <w:t>What does this show you?</w:t>
            </w:r>
          </w:p>
        </w:tc>
      </w:tr>
    </w:tbl>
    <w:p w:rsidR="00B077D9" w:rsidRDefault="00B077D9" w:rsidP="00775402">
      <w:pPr>
        <w:rPr>
          <w:rFonts w:ascii="Times New Roman" w:hAnsi="Times New Roman"/>
        </w:rPr>
      </w:pPr>
    </w:p>
    <w:p w:rsidR="0037449D" w:rsidRDefault="0037449D" w:rsidP="00775402">
      <w:pPr>
        <w:rPr>
          <w:rFonts w:ascii="Times New Roman" w:hAnsi="Times New Roman"/>
        </w:rPr>
      </w:pPr>
      <w:r w:rsidRPr="00091669">
        <w:rPr>
          <w:rFonts w:ascii="Times New Roman" w:hAnsi="Times New Roman"/>
        </w:rPr>
        <w:t>These ideas relate to the teaching of measurement in all grades. You need to understand and be able to apply all of them yourselves in order to teach the topic well to all grades. The topic of measurement should be taught using apparatus and practical exercises whe</w:t>
      </w:r>
      <w:r w:rsidR="00091669">
        <w:rPr>
          <w:rFonts w:ascii="Times New Roman" w:hAnsi="Times New Roman"/>
        </w:rPr>
        <w:t>rever possible. In the next section</w:t>
      </w:r>
      <w:r w:rsidRPr="00091669">
        <w:rPr>
          <w:rFonts w:ascii="Times New Roman" w:hAnsi="Times New Roman"/>
        </w:rPr>
        <w:t xml:space="preserve"> we look at some introductory exercises that can be used in the establishment of the size concepts.</w:t>
      </w:r>
    </w:p>
    <w:p w:rsidR="00091669" w:rsidRPr="00091669" w:rsidRDefault="00091669" w:rsidP="00775402">
      <w:pPr>
        <w:rPr>
          <w:rFonts w:ascii="Times New Roman" w:hAnsi="Times New Roman"/>
        </w:rPr>
      </w:pPr>
    </w:p>
    <w:p w:rsidR="0037449D" w:rsidRPr="00091669" w:rsidRDefault="0037449D" w:rsidP="00AA5306">
      <w:pPr>
        <w:pStyle w:val="Heading3"/>
        <w:rPr>
          <w:rFonts w:ascii="Arial" w:hAnsi="Arial" w:cs="Arial"/>
        </w:rPr>
      </w:pPr>
      <w:bookmarkStart w:id="17" w:name="_Toc285020086"/>
      <w:bookmarkStart w:id="18" w:name="_Toc163881437"/>
      <w:bookmarkStart w:id="19" w:name="_Toc308436053"/>
      <w:r w:rsidRPr="00091669">
        <w:rPr>
          <w:rFonts w:ascii="Arial" w:hAnsi="Arial" w:cs="Arial"/>
        </w:rPr>
        <w:t>Conservation of size – some practical exercises</w:t>
      </w:r>
      <w:bookmarkEnd w:id="17"/>
      <w:bookmarkEnd w:id="18"/>
      <w:bookmarkEnd w:id="19"/>
    </w:p>
    <w:p w:rsidR="0037449D" w:rsidRPr="00091669" w:rsidRDefault="00D8033B" w:rsidP="000675FF">
      <w:pPr>
        <w:pStyle w:val="Heading4"/>
        <w:rPr>
          <w:rFonts w:ascii="Arial" w:hAnsi="Arial" w:cs="Arial"/>
        </w:rPr>
      </w:pPr>
      <w:r w:rsidRPr="00091669">
        <w:rPr>
          <w:rFonts w:ascii="Arial" w:hAnsi="Arial" w:cs="Arial"/>
        </w:rPr>
        <w:t xml:space="preserve">Piaget's conservation tests </w:t>
      </w:r>
    </w:p>
    <w:p w:rsidR="0037449D" w:rsidRPr="00091669" w:rsidRDefault="0037449D" w:rsidP="00775402">
      <w:pPr>
        <w:rPr>
          <w:rFonts w:ascii="Times New Roman" w:hAnsi="Times New Roman"/>
        </w:rPr>
      </w:pPr>
      <w:r w:rsidRPr="00091669">
        <w:rPr>
          <w:rFonts w:ascii="Times New Roman" w:hAnsi="Times New Roman"/>
        </w:rPr>
        <w:t>In the numeration module the psychologist Piaget was mentioned with respect to his ideas on conservation of number</w:t>
      </w:r>
      <w:r w:rsidRPr="00091669">
        <w:rPr>
          <w:rFonts w:ascii="Times New Roman" w:hAnsi="Times New Roman"/>
          <w:color w:val="485456"/>
        </w:rPr>
        <w:t xml:space="preserve">. </w:t>
      </w:r>
      <w:r w:rsidRPr="00091669">
        <w:rPr>
          <w:rFonts w:ascii="Times New Roman" w:hAnsi="Times New Roman"/>
        </w:rPr>
        <w:t xml:space="preserve">In this topic of size and measurement we use his ideas again, to check our learners' readiness to </w:t>
      </w:r>
      <w:proofErr w:type="gramStart"/>
      <w:r w:rsidRPr="00091669">
        <w:rPr>
          <w:rFonts w:ascii="Times New Roman" w:hAnsi="Times New Roman"/>
        </w:rPr>
        <w:t>proceed</w:t>
      </w:r>
      <w:proofErr w:type="gramEnd"/>
      <w:r w:rsidRPr="00091669">
        <w:rPr>
          <w:rFonts w:ascii="Times New Roman" w:hAnsi="Times New Roman"/>
        </w:rPr>
        <w:t xml:space="preserve"> with the measurement of things such as length, mass, area, volume and capacity. As with number concept, we need to check that the learner has achieved conservation of these concepts before we can teach about their measurement</w:t>
      </w:r>
      <w:r w:rsidRPr="00091669">
        <w:rPr>
          <w:rFonts w:ascii="Times New Roman" w:hAnsi="Times New Roman"/>
          <w:color w:val="000000"/>
        </w:rPr>
        <w:t xml:space="preserve">. </w:t>
      </w:r>
      <w:r w:rsidRPr="00091669">
        <w:rPr>
          <w:rFonts w:ascii="Times New Roman" w:hAnsi="Times New Roman"/>
        </w:rPr>
        <w:t xml:space="preserve">Conservation of the concept means that they have a clear understanding of the constancy or unchanging nature of length, mass, area, volume and capacity. </w:t>
      </w:r>
    </w:p>
    <w:p w:rsidR="0037449D" w:rsidRPr="00091669" w:rsidRDefault="0037449D" w:rsidP="00775402">
      <w:pPr>
        <w:rPr>
          <w:rFonts w:ascii="Times New Roman" w:hAnsi="Times New Roman"/>
        </w:rPr>
      </w:pPr>
      <w:r w:rsidRPr="00091669">
        <w:rPr>
          <w:rFonts w:ascii="Times New Roman" w:hAnsi="Times New Roman"/>
        </w:rPr>
        <w:t xml:space="preserve">In this unit we will look at conservation tests for each of length, mass area, volume and capacity. As an example, in brief, before we look at each test separately, we could say that a child has achieved conservation of length once they are aware that the length of a piece of string remains the same, no matter if we </w:t>
      </w:r>
      <w:proofErr w:type="spellStart"/>
      <w:r w:rsidRPr="00091669">
        <w:rPr>
          <w:rFonts w:ascii="Times New Roman" w:hAnsi="Times New Roman"/>
        </w:rPr>
        <w:t>lay</w:t>
      </w:r>
      <w:proofErr w:type="spellEnd"/>
      <w:r w:rsidRPr="00091669">
        <w:rPr>
          <w:rFonts w:ascii="Times New Roman" w:hAnsi="Times New Roman"/>
        </w:rPr>
        <w:t xml:space="preserve"> it straight, curve it, roll it up or even cut it up. So the conservation tests are all designed to check whether the learners know that equal amounts remain equal even when their appearances have been distorted. </w:t>
      </w:r>
    </w:p>
    <w:p w:rsidR="0037449D" w:rsidRPr="00091669" w:rsidRDefault="0037449D" w:rsidP="00775402">
      <w:pPr>
        <w:rPr>
          <w:rFonts w:ascii="Times New Roman" w:hAnsi="Times New Roman"/>
        </w:rPr>
      </w:pPr>
      <w:r w:rsidRPr="00091669">
        <w:rPr>
          <w:rFonts w:ascii="Times New Roman" w:hAnsi="Times New Roman"/>
        </w:rPr>
        <w:t xml:space="preserve">Why is it important that a child achieves conservation of length (for instance) before we teach the child to measure length? </w:t>
      </w:r>
    </w:p>
    <w:p w:rsidR="0037449D" w:rsidRPr="00091669" w:rsidRDefault="0037449D" w:rsidP="00775402">
      <w:pPr>
        <w:rPr>
          <w:rFonts w:ascii="Times New Roman" w:hAnsi="Times New Roman"/>
          <w:color w:val="485456"/>
        </w:rPr>
      </w:pPr>
      <w:r w:rsidRPr="00091669">
        <w:rPr>
          <w:rFonts w:ascii="Times New Roman" w:hAnsi="Times New Roman"/>
        </w:rPr>
        <w:t>Different children develop at different paces, and we cannot assume that "all 12 year olds" should have achieved conservation of the size concepts. It does not take very long to test for the conservation of these concepts, so we should always just take that little extra step to check for conservation before we proceed to teach the measurement of different amounts</w:t>
      </w:r>
      <w:r w:rsidRPr="00091669">
        <w:rPr>
          <w:rFonts w:ascii="Times New Roman" w:hAnsi="Times New Roman"/>
          <w:color w:val="485456"/>
        </w:rPr>
        <w:t>.</w:t>
      </w:r>
    </w:p>
    <w:p w:rsidR="0037449D" w:rsidRDefault="0037449D" w:rsidP="00775402">
      <w:pPr>
        <w:rPr>
          <w:rFonts w:ascii="Times New Roman" w:hAnsi="Times New Roman"/>
          <w:color w:val="333F3F"/>
        </w:rPr>
      </w:pPr>
      <w:r w:rsidRPr="00091669">
        <w:rPr>
          <w:rFonts w:ascii="Times New Roman" w:hAnsi="Times New Roman"/>
        </w:rPr>
        <w:t xml:space="preserve">Piaget went further to say that if the learner was able to explain that the distorted amounts could be restored to their original appearance, </w:t>
      </w:r>
      <w:proofErr w:type="gramStart"/>
      <w:r w:rsidRPr="00091669">
        <w:rPr>
          <w:rFonts w:ascii="Times New Roman" w:hAnsi="Times New Roman"/>
        </w:rPr>
        <w:t>then</w:t>
      </w:r>
      <w:proofErr w:type="gramEnd"/>
      <w:r w:rsidRPr="00091669">
        <w:rPr>
          <w:rFonts w:ascii="Times New Roman" w:hAnsi="Times New Roman"/>
        </w:rPr>
        <w:t xml:space="preserve"> the learner has achieved the concept of reversibility</w:t>
      </w:r>
      <w:r w:rsidRPr="00091669">
        <w:rPr>
          <w:rFonts w:ascii="Times New Roman" w:hAnsi="Times New Roman"/>
          <w:color w:val="333F3F"/>
        </w:rPr>
        <w:t>.</w:t>
      </w:r>
    </w:p>
    <w:tbl>
      <w:tblPr>
        <w:tblW w:w="7881" w:type="dxa"/>
        <w:jc w:val="center"/>
        <w:tblBorders>
          <w:insideH w:val="single" w:sz="4" w:space="0" w:color="auto"/>
        </w:tblBorders>
        <w:shd w:val="clear" w:color="auto" w:fill="F3F3F3"/>
        <w:tblLayout w:type="fixed"/>
        <w:tblLook w:val="01E0" w:firstRow="1" w:lastRow="1" w:firstColumn="1" w:lastColumn="1" w:noHBand="0" w:noVBand="0"/>
      </w:tblPr>
      <w:tblGrid>
        <w:gridCol w:w="1280"/>
        <w:gridCol w:w="6601"/>
      </w:tblGrid>
      <w:tr w:rsidR="00091669" w:rsidRPr="00091669" w:rsidTr="006C7E0E">
        <w:trPr>
          <w:cantSplit/>
          <w:jc w:val="center"/>
        </w:trPr>
        <w:tc>
          <w:tcPr>
            <w:tcW w:w="1280" w:type="dxa"/>
            <w:shd w:val="clear" w:color="auto" w:fill="F3F3F3"/>
          </w:tcPr>
          <w:p w:rsidR="00091669" w:rsidRPr="00091669" w:rsidRDefault="00091669" w:rsidP="006C7E0E">
            <w:pPr>
              <w:pStyle w:val="BodyText"/>
              <w:keepNext/>
              <w:jc w:val="center"/>
              <w:rPr>
                <w:rFonts w:ascii="Arial" w:hAnsi="Arial" w:cs="Arial"/>
                <w:b/>
                <w:bCs/>
                <w:color w:val="000080"/>
                <w:spacing w:val="6"/>
                <w:sz w:val="21"/>
                <w:szCs w:val="21"/>
              </w:rPr>
            </w:pPr>
            <w:r w:rsidRPr="00091669">
              <w:rPr>
                <w:rFonts w:ascii="Arial" w:hAnsi="Arial" w:cs="Arial"/>
                <w:b/>
                <w:bCs/>
                <w:noProof/>
                <w:spacing w:val="6"/>
                <w:lang w:val="en-ZA" w:eastAsia="en-ZA"/>
              </w:rPr>
              <w:lastRenderedPageBreak/>
              <w:drawing>
                <wp:inline distT="0" distB="0" distL="0" distR="0" wp14:anchorId="4FCB44CD" wp14:editId="441B5CCA">
                  <wp:extent cx="675640" cy="532130"/>
                  <wp:effectExtent l="0" t="0" r="0" b="0"/>
                  <wp:docPr id="3" name="Picture 1" descr="refle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lection.png"/>
                          <pic:cNvPicPr/>
                        </pic:nvPicPr>
                        <pic:blipFill>
                          <a:blip r:embed="rId22" cstate="print"/>
                          <a:stretch>
                            <a:fillRect/>
                          </a:stretch>
                        </pic:blipFill>
                        <pic:spPr>
                          <a:xfrm>
                            <a:off x="0" y="0"/>
                            <a:ext cx="675640" cy="532130"/>
                          </a:xfrm>
                          <a:prstGeom prst="rect">
                            <a:avLst/>
                          </a:prstGeom>
                        </pic:spPr>
                      </pic:pic>
                    </a:graphicData>
                  </a:graphic>
                </wp:inline>
              </w:drawing>
            </w:r>
            <w:r w:rsidRPr="00091669">
              <w:rPr>
                <w:rFonts w:ascii="Arial" w:hAnsi="Arial" w:cs="Arial"/>
                <w:b/>
                <w:i/>
                <w:color w:val="00486D"/>
                <w:sz w:val="18"/>
              </w:rPr>
              <w:t>Reflection</w:t>
            </w:r>
          </w:p>
        </w:tc>
        <w:tc>
          <w:tcPr>
            <w:tcW w:w="6601" w:type="dxa"/>
            <w:shd w:val="clear" w:color="auto" w:fill="F3F3F3"/>
            <w:vAlign w:val="center"/>
          </w:tcPr>
          <w:p w:rsidR="00091669" w:rsidRPr="00091669" w:rsidRDefault="00091669" w:rsidP="006C7E0E">
            <w:pPr>
              <w:pStyle w:val="BodyText"/>
              <w:keepNext/>
              <w:rPr>
                <w:rFonts w:ascii="Times New Roman" w:hAnsi="Times New Roman"/>
                <w:b/>
                <w:bCs/>
                <w:sz w:val="24"/>
                <w:szCs w:val="24"/>
                <w:lang w:eastAsia="fr-CH"/>
              </w:rPr>
            </w:pPr>
            <w:r w:rsidRPr="00091669">
              <w:rPr>
                <w:rFonts w:ascii="Times New Roman" w:hAnsi="Times New Roman"/>
              </w:rPr>
              <w:t>Give an example of what you think is meant by reversibility in r</w:t>
            </w:r>
            <w:r>
              <w:rPr>
                <w:rFonts w:ascii="Times New Roman" w:hAnsi="Times New Roman"/>
              </w:rPr>
              <w:t>elation to the concept of area.</w:t>
            </w:r>
          </w:p>
        </w:tc>
      </w:tr>
    </w:tbl>
    <w:p w:rsidR="0037449D" w:rsidRPr="00091669" w:rsidRDefault="0037449D" w:rsidP="00775402">
      <w:pPr>
        <w:rPr>
          <w:rFonts w:ascii="Times New Roman" w:hAnsi="Times New Roman"/>
        </w:rPr>
      </w:pPr>
    </w:p>
    <w:p w:rsidR="0037449D" w:rsidRPr="00091669" w:rsidRDefault="0037449D" w:rsidP="000675FF">
      <w:pPr>
        <w:pStyle w:val="Heading4"/>
        <w:rPr>
          <w:rFonts w:ascii="Arial" w:hAnsi="Arial" w:cs="Arial"/>
        </w:rPr>
      </w:pPr>
      <w:r w:rsidRPr="00091669">
        <w:rPr>
          <w:rFonts w:ascii="Arial" w:hAnsi="Arial" w:cs="Arial"/>
        </w:rPr>
        <w:t xml:space="preserve">Conservation of length </w:t>
      </w:r>
    </w:p>
    <w:p w:rsidR="0037449D" w:rsidRPr="00091669" w:rsidRDefault="0037449D" w:rsidP="00775402">
      <w:pPr>
        <w:rPr>
          <w:rFonts w:ascii="Times New Roman" w:hAnsi="Times New Roman"/>
        </w:rPr>
      </w:pPr>
      <w:r w:rsidRPr="00091669">
        <w:rPr>
          <w:rFonts w:ascii="Times New Roman" w:hAnsi="Times New Roman"/>
        </w:rPr>
        <w:t xml:space="preserve">Length is the size of the edge (whether it </w:t>
      </w:r>
      <w:proofErr w:type="gramStart"/>
      <w:r w:rsidRPr="00091669">
        <w:rPr>
          <w:rFonts w:ascii="Times New Roman" w:hAnsi="Times New Roman"/>
        </w:rPr>
        <w:t>be</w:t>
      </w:r>
      <w:proofErr w:type="gramEnd"/>
      <w:r w:rsidRPr="00091669">
        <w:rPr>
          <w:rFonts w:ascii="Times New Roman" w:hAnsi="Times New Roman"/>
        </w:rPr>
        <w:t xml:space="preserve"> straight or curved)</w:t>
      </w:r>
      <w:r w:rsidRPr="00091669">
        <w:rPr>
          <w:rFonts w:ascii="Times New Roman" w:hAnsi="Times New Roman"/>
          <w:color w:val="142A33"/>
        </w:rPr>
        <w:t xml:space="preserve">. </w:t>
      </w:r>
      <w:r w:rsidRPr="00091669">
        <w:rPr>
          <w:rFonts w:ascii="Times New Roman" w:hAnsi="Times New Roman"/>
        </w:rPr>
        <w:t xml:space="preserve">To check for conservation of length, show the learner two pieces of string that are the same length. Let her satisfy herself that they are the same length. </w:t>
      </w:r>
    </w:p>
    <w:p w:rsidR="0037449D" w:rsidRPr="00091669" w:rsidRDefault="0037449D" w:rsidP="00775402">
      <w:pPr>
        <w:rPr>
          <w:rFonts w:ascii="Times New Roman" w:hAnsi="Times New Roman"/>
        </w:rPr>
      </w:pPr>
      <w:r w:rsidRPr="00091669">
        <w:rPr>
          <w:rFonts w:ascii="Times New Roman" w:hAnsi="Times New Roman"/>
        </w:rPr>
        <w:t>Now take one of the pieces of string and twist it around into a coil</w:t>
      </w:r>
      <w:r w:rsidRPr="00091669">
        <w:rPr>
          <w:rFonts w:ascii="Times New Roman" w:hAnsi="Times New Roman"/>
          <w:color w:val="000000"/>
        </w:rPr>
        <w:t xml:space="preserve">. </w:t>
      </w:r>
      <w:r w:rsidRPr="00091669">
        <w:rPr>
          <w:rFonts w:ascii="Times New Roman" w:hAnsi="Times New Roman"/>
        </w:rPr>
        <w:t>Ask the learner if the two pieces of string are same length, or if their lengths are different (second display)</w:t>
      </w:r>
      <w:r w:rsidRPr="00091669">
        <w:rPr>
          <w:rFonts w:ascii="Times New Roman" w:hAnsi="Times New Roman"/>
          <w:color w:val="333F3F"/>
        </w:rPr>
        <w:t xml:space="preserve">. </w:t>
      </w:r>
      <w:r w:rsidRPr="00091669">
        <w:rPr>
          <w:rFonts w:ascii="Times New Roman" w:hAnsi="Times New Roman"/>
        </w:rPr>
        <w:t>You could then further distort the one piece of string by cutting it up into a few pieces (third display). Then ask again if the two displays contain the same length of string.</w:t>
      </w:r>
    </w:p>
    <w:p w:rsidR="000E47EF" w:rsidRPr="00091669" w:rsidRDefault="000E47EF" w:rsidP="00775402">
      <w:pPr>
        <w:rPr>
          <w:rFonts w:ascii="Times New Roman" w:hAnsi="Times New Roman"/>
        </w:rPr>
      </w:pPr>
    </w:p>
    <w:tbl>
      <w:tblPr>
        <w:tblStyle w:val="TableGrid"/>
        <w:tblW w:w="67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6"/>
        <w:gridCol w:w="4326"/>
      </w:tblGrid>
      <w:tr w:rsidR="000E47EF" w:rsidRPr="00091669" w:rsidTr="00091669">
        <w:trPr>
          <w:cantSplit/>
          <w:trHeight w:hRule="exact" w:val="2302"/>
          <w:jc w:val="center"/>
        </w:trPr>
        <w:tc>
          <w:tcPr>
            <w:tcW w:w="2406" w:type="dxa"/>
          </w:tcPr>
          <w:p w:rsidR="000E47EF" w:rsidRPr="00091669" w:rsidRDefault="000E47EF" w:rsidP="00F41B60">
            <w:r w:rsidRPr="00091669">
              <w:rPr>
                <w:noProof/>
              </w:rPr>
              <w:drawing>
                <wp:inline distT="0" distB="0" distL="0" distR="0" wp14:anchorId="02C466C6" wp14:editId="43A77B7E">
                  <wp:extent cx="1228158" cy="1194231"/>
                  <wp:effectExtent l="19050" t="0" r="0" b="0"/>
                  <wp:docPr id="17" name="Picture 9" descr="strin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ing1.png"/>
                          <pic:cNvPicPr/>
                        </pic:nvPicPr>
                        <pic:blipFill>
                          <a:blip r:embed="rId26" cstate="print"/>
                          <a:stretch>
                            <a:fillRect/>
                          </a:stretch>
                        </pic:blipFill>
                        <pic:spPr>
                          <a:xfrm>
                            <a:off x="0" y="0"/>
                            <a:ext cx="1228158" cy="1194231"/>
                          </a:xfrm>
                          <a:prstGeom prst="rect">
                            <a:avLst/>
                          </a:prstGeom>
                        </pic:spPr>
                      </pic:pic>
                    </a:graphicData>
                  </a:graphic>
                </wp:inline>
              </w:drawing>
            </w:r>
          </w:p>
        </w:tc>
        <w:tc>
          <w:tcPr>
            <w:tcW w:w="4326" w:type="dxa"/>
          </w:tcPr>
          <w:p w:rsidR="000E47EF" w:rsidRPr="00091669" w:rsidRDefault="000E47EF" w:rsidP="000E47EF">
            <w:pPr>
              <w:pStyle w:val="BodyText"/>
              <w:jc w:val="center"/>
              <w:rPr>
                <w:rFonts w:ascii="Times New Roman" w:hAnsi="Times New Roman"/>
              </w:rPr>
            </w:pPr>
            <w:r w:rsidRPr="00091669">
              <w:rPr>
                <w:rFonts w:ascii="Times New Roman" w:hAnsi="Times New Roman"/>
                <w:noProof/>
              </w:rPr>
              <w:drawing>
                <wp:inline distT="0" distB="0" distL="0" distR="0" wp14:anchorId="0B396825" wp14:editId="345D15FB">
                  <wp:extent cx="2219325" cy="1192887"/>
                  <wp:effectExtent l="19050" t="0" r="9525" b="0"/>
                  <wp:docPr id="18" name="Picture 12" descr="rule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ler1.png"/>
                          <pic:cNvPicPr/>
                        </pic:nvPicPr>
                        <pic:blipFill>
                          <a:blip r:embed="rId27" cstate="print"/>
                          <a:stretch>
                            <a:fillRect/>
                          </a:stretch>
                        </pic:blipFill>
                        <pic:spPr>
                          <a:xfrm>
                            <a:off x="0" y="0"/>
                            <a:ext cx="2216927" cy="1191598"/>
                          </a:xfrm>
                          <a:prstGeom prst="rect">
                            <a:avLst/>
                          </a:prstGeom>
                        </pic:spPr>
                      </pic:pic>
                    </a:graphicData>
                  </a:graphic>
                </wp:inline>
              </w:drawing>
            </w:r>
          </w:p>
        </w:tc>
      </w:tr>
    </w:tbl>
    <w:p w:rsidR="000E47EF" w:rsidRPr="00091669" w:rsidRDefault="000E47EF" w:rsidP="00775402">
      <w:pPr>
        <w:rPr>
          <w:rFonts w:ascii="Times New Roman" w:hAnsi="Times New Roman"/>
        </w:rPr>
      </w:pPr>
    </w:p>
    <w:tbl>
      <w:tblPr>
        <w:tblStyle w:val="TableGrid"/>
        <w:tblW w:w="750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8"/>
        <w:gridCol w:w="2676"/>
        <w:gridCol w:w="2827"/>
      </w:tblGrid>
      <w:tr w:rsidR="0065529B" w:rsidRPr="00091669" w:rsidTr="00091669">
        <w:trPr>
          <w:cantSplit/>
          <w:trHeight w:hRule="exact" w:val="1761"/>
          <w:jc w:val="center"/>
        </w:trPr>
        <w:tc>
          <w:tcPr>
            <w:tcW w:w="2181" w:type="dxa"/>
          </w:tcPr>
          <w:p w:rsidR="0065529B" w:rsidRPr="00091669" w:rsidRDefault="0065529B" w:rsidP="00F41B60">
            <w:r w:rsidRPr="00091669">
              <w:rPr>
                <w:noProof/>
              </w:rPr>
              <w:drawing>
                <wp:inline distT="0" distB="0" distL="0" distR="0" wp14:anchorId="5F9758A0" wp14:editId="4C2FEE22">
                  <wp:extent cx="1512903" cy="828675"/>
                  <wp:effectExtent l="19050" t="0" r="0" b="0"/>
                  <wp:docPr id="21" name="Picture 9" descr="strin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ing1.png"/>
                          <pic:cNvPicPr/>
                        </pic:nvPicPr>
                        <pic:blipFill>
                          <a:blip r:embed="rId28" cstate="print"/>
                          <a:stretch>
                            <a:fillRect/>
                          </a:stretch>
                        </pic:blipFill>
                        <pic:spPr>
                          <a:xfrm>
                            <a:off x="0" y="0"/>
                            <a:ext cx="1512205" cy="828293"/>
                          </a:xfrm>
                          <a:prstGeom prst="rect">
                            <a:avLst/>
                          </a:prstGeom>
                        </pic:spPr>
                      </pic:pic>
                    </a:graphicData>
                  </a:graphic>
                </wp:inline>
              </w:drawing>
            </w:r>
          </w:p>
        </w:tc>
        <w:tc>
          <w:tcPr>
            <w:tcW w:w="2661" w:type="dxa"/>
          </w:tcPr>
          <w:p w:rsidR="0065529B" w:rsidRPr="00091669" w:rsidRDefault="0065529B" w:rsidP="0065529B">
            <w:pPr>
              <w:pStyle w:val="BodyText"/>
              <w:jc w:val="center"/>
              <w:rPr>
                <w:rFonts w:ascii="Times New Roman" w:hAnsi="Times New Roman"/>
              </w:rPr>
            </w:pPr>
            <w:r w:rsidRPr="00091669">
              <w:rPr>
                <w:rFonts w:ascii="Times New Roman" w:hAnsi="Times New Roman"/>
                <w:noProof/>
              </w:rPr>
              <w:drawing>
                <wp:inline distT="0" distB="0" distL="0" distR="0" wp14:anchorId="65CF596D" wp14:editId="5EA6AAF3">
                  <wp:extent cx="1533525" cy="960470"/>
                  <wp:effectExtent l="19050" t="0" r="9525" b="0"/>
                  <wp:docPr id="22" name="Picture 12" descr="rule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ler1.png"/>
                          <pic:cNvPicPr/>
                        </pic:nvPicPr>
                        <pic:blipFill>
                          <a:blip r:embed="rId29" cstate="print"/>
                          <a:stretch>
                            <a:fillRect/>
                          </a:stretch>
                        </pic:blipFill>
                        <pic:spPr>
                          <a:xfrm>
                            <a:off x="0" y="0"/>
                            <a:ext cx="1533525" cy="960470"/>
                          </a:xfrm>
                          <a:prstGeom prst="rect">
                            <a:avLst/>
                          </a:prstGeom>
                        </pic:spPr>
                      </pic:pic>
                    </a:graphicData>
                  </a:graphic>
                </wp:inline>
              </w:drawing>
            </w:r>
          </w:p>
        </w:tc>
        <w:tc>
          <w:tcPr>
            <w:tcW w:w="2661" w:type="dxa"/>
          </w:tcPr>
          <w:p w:rsidR="0065529B" w:rsidRPr="00091669" w:rsidRDefault="0065529B" w:rsidP="0065529B">
            <w:pPr>
              <w:pStyle w:val="BodyText"/>
              <w:jc w:val="center"/>
              <w:rPr>
                <w:rFonts w:ascii="Times New Roman" w:hAnsi="Times New Roman"/>
                <w:noProof/>
              </w:rPr>
            </w:pPr>
            <w:r w:rsidRPr="00091669">
              <w:rPr>
                <w:rFonts w:ascii="Times New Roman" w:hAnsi="Times New Roman"/>
                <w:noProof/>
              </w:rPr>
              <w:drawing>
                <wp:inline distT="0" distB="0" distL="0" distR="0" wp14:anchorId="3AF90BE3" wp14:editId="7F49D49C">
                  <wp:extent cx="1639173" cy="1123565"/>
                  <wp:effectExtent l="19050" t="0" r="0" b="0"/>
                  <wp:docPr id="23" name="Picture 22" descr="display3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play3a.png"/>
                          <pic:cNvPicPr/>
                        </pic:nvPicPr>
                        <pic:blipFill>
                          <a:blip r:embed="rId30" cstate="print"/>
                          <a:stretch>
                            <a:fillRect/>
                          </a:stretch>
                        </pic:blipFill>
                        <pic:spPr>
                          <a:xfrm>
                            <a:off x="0" y="0"/>
                            <a:ext cx="1639173" cy="1123565"/>
                          </a:xfrm>
                          <a:prstGeom prst="rect">
                            <a:avLst/>
                          </a:prstGeom>
                        </pic:spPr>
                      </pic:pic>
                    </a:graphicData>
                  </a:graphic>
                </wp:inline>
              </w:drawing>
            </w:r>
          </w:p>
        </w:tc>
      </w:tr>
      <w:tr w:rsidR="0065529B" w:rsidRPr="00091669" w:rsidTr="00091669">
        <w:trPr>
          <w:cantSplit/>
          <w:trHeight w:hRule="exact" w:val="425"/>
          <w:jc w:val="center"/>
        </w:trPr>
        <w:tc>
          <w:tcPr>
            <w:tcW w:w="2181" w:type="dxa"/>
          </w:tcPr>
          <w:p w:rsidR="0065529B" w:rsidRPr="00091669" w:rsidRDefault="0065529B" w:rsidP="00F41B60">
            <w:pPr>
              <w:rPr>
                <w:noProof/>
              </w:rPr>
            </w:pPr>
            <w:r w:rsidRPr="00091669">
              <w:rPr>
                <w:noProof/>
              </w:rPr>
              <w:t>Initial display</w:t>
            </w:r>
          </w:p>
        </w:tc>
        <w:tc>
          <w:tcPr>
            <w:tcW w:w="2661" w:type="dxa"/>
          </w:tcPr>
          <w:p w:rsidR="0065529B" w:rsidRPr="00091669" w:rsidRDefault="0065529B" w:rsidP="0065529B">
            <w:pPr>
              <w:pStyle w:val="BodyText"/>
              <w:jc w:val="center"/>
              <w:rPr>
                <w:rFonts w:ascii="Times New Roman" w:hAnsi="Times New Roman"/>
                <w:noProof/>
              </w:rPr>
            </w:pPr>
            <w:r w:rsidRPr="00091669">
              <w:rPr>
                <w:rFonts w:ascii="Times New Roman" w:hAnsi="Times New Roman"/>
                <w:noProof/>
              </w:rPr>
              <w:t>Second display</w:t>
            </w:r>
          </w:p>
        </w:tc>
        <w:tc>
          <w:tcPr>
            <w:tcW w:w="2661" w:type="dxa"/>
          </w:tcPr>
          <w:p w:rsidR="0065529B" w:rsidRPr="00091669" w:rsidRDefault="0065529B" w:rsidP="0065529B">
            <w:pPr>
              <w:pStyle w:val="BodyText"/>
              <w:jc w:val="center"/>
              <w:rPr>
                <w:rFonts w:ascii="Times New Roman" w:hAnsi="Times New Roman"/>
                <w:noProof/>
              </w:rPr>
            </w:pPr>
            <w:r w:rsidRPr="00091669">
              <w:rPr>
                <w:rFonts w:ascii="Times New Roman" w:hAnsi="Times New Roman"/>
                <w:noProof/>
              </w:rPr>
              <w:t>Third display</w:t>
            </w:r>
          </w:p>
        </w:tc>
      </w:tr>
    </w:tbl>
    <w:p w:rsidR="000422A6" w:rsidRPr="00091669" w:rsidRDefault="000422A6" w:rsidP="00F41B60">
      <w:pPr>
        <w:rPr>
          <w:rFonts w:ascii="Times New Roman" w:hAnsi="Times New Roman"/>
        </w:rPr>
      </w:pPr>
    </w:p>
    <w:p w:rsidR="0037449D" w:rsidRPr="00091669" w:rsidRDefault="0037449D" w:rsidP="00775402">
      <w:pPr>
        <w:rPr>
          <w:rFonts w:ascii="Times New Roman" w:hAnsi="Times New Roman"/>
        </w:rPr>
      </w:pPr>
      <w:r w:rsidRPr="00091669">
        <w:rPr>
          <w:rFonts w:ascii="Times New Roman" w:hAnsi="Times New Roman"/>
        </w:rPr>
        <w:t>If the child answers that the pieces of string are the same length, she has achieved conservation of length. If she answers no at any stage, then she is not sure that the length of the string remains the same even if its appearance is changed, and she has NOT achieved conservation of length.</w:t>
      </w:r>
    </w:p>
    <w:p w:rsidR="0037449D" w:rsidRPr="00091669" w:rsidRDefault="0037449D" w:rsidP="00775402">
      <w:pPr>
        <w:rPr>
          <w:rFonts w:ascii="Times New Roman" w:hAnsi="Times New Roman"/>
          <w:color w:val="3E5B44"/>
        </w:rPr>
      </w:pPr>
      <w:r w:rsidRPr="00091669">
        <w:rPr>
          <w:rFonts w:ascii="Times New Roman" w:hAnsi="Times New Roman"/>
        </w:rPr>
        <w:t>If she can explain why they are still the same lengths in terms of restoring them to their original shapes, she has achieved reversibility of the concept of length</w:t>
      </w:r>
      <w:r w:rsidRPr="00091669">
        <w:rPr>
          <w:rFonts w:ascii="Times New Roman" w:hAnsi="Times New Roman"/>
          <w:color w:val="3E5B44"/>
        </w:rPr>
        <w:t xml:space="preserve">. </w:t>
      </w:r>
    </w:p>
    <w:p w:rsidR="008151F0" w:rsidRPr="00091669" w:rsidRDefault="008151F0" w:rsidP="00775402">
      <w:pPr>
        <w:rPr>
          <w:rFonts w:ascii="Times New Roman" w:hAnsi="Times New Roman"/>
          <w:color w:val="3E5B44"/>
        </w:rPr>
      </w:pPr>
    </w:p>
    <w:tbl>
      <w:tblPr>
        <w:tblW w:w="7881" w:type="dxa"/>
        <w:jc w:val="center"/>
        <w:tblBorders>
          <w:insideH w:val="single" w:sz="4" w:space="0" w:color="auto"/>
        </w:tblBorders>
        <w:shd w:val="clear" w:color="auto" w:fill="F3F3F3"/>
        <w:tblLayout w:type="fixed"/>
        <w:tblLook w:val="01E0" w:firstRow="1" w:lastRow="1" w:firstColumn="1" w:lastColumn="1" w:noHBand="0" w:noVBand="0"/>
      </w:tblPr>
      <w:tblGrid>
        <w:gridCol w:w="1280"/>
        <w:gridCol w:w="6601"/>
      </w:tblGrid>
      <w:tr w:rsidR="000675FF" w:rsidRPr="00091669" w:rsidTr="000E47EF">
        <w:trPr>
          <w:cantSplit/>
          <w:jc w:val="center"/>
        </w:trPr>
        <w:tc>
          <w:tcPr>
            <w:tcW w:w="1280" w:type="dxa"/>
            <w:shd w:val="clear" w:color="auto" w:fill="F3F3F3"/>
          </w:tcPr>
          <w:p w:rsidR="000675FF" w:rsidRPr="00091669" w:rsidRDefault="000675FF" w:rsidP="000E47EF">
            <w:pPr>
              <w:pStyle w:val="BodyText"/>
              <w:keepNext/>
              <w:jc w:val="center"/>
              <w:rPr>
                <w:rFonts w:ascii="Arial" w:hAnsi="Arial" w:cs="Arial"/>
                <w:b/>
                <w:bCs/>
                <w:color w:val="000080"/>
                <w:spacing w:val="6"/>
                <w:sz w:val="21"/>
                <w:szCs w:val="21"/>
              </w:rPr>
            </w:pPr>
            <w:r w:rsidRPr="00091669">
              <w:rPr>
                <w:rFonts w:ascii="Arial" w:hAnsi="Arial" w:cs="Arial"/>
                <w:b/>
                <w:bCs/>
                <w:noProof/>
                <w:spacing w:val="6"/>
                <w:lang w:val="en-ZA" w:eastAsia="en-ZA"/>
              </w:rPr>
              <w:drawing>
                <wp:inline distT="0" distB="0" distL="0" distR="0" wp14:anchorId="263EA1EF" wp14:editId="4BD70C9D">
                  <wp:extent cx="675640" cy="532130"/>
                  <wp:effectExtent l="0" t="0" r="0" b="0"/>
                  <wp:docPr id="33" name="Picture 1" descr="refle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lection.png"/>
                          <pic:cNvPicPr/>
                        </pic:nvPicPr>
                        <pic:blipFill>
                          <a:blip r:embed="rId22" cstate="print"/>
                          <a:stretch>
                            <a:fillRect/>
                          </a:stretch>
                        </pic:blipFill>
                        <pic:spPr>
                          <a:xfrm>
                            <a:off x="0" y="0"/>
                            <a:ext cx="675640" cy="532130"/>
                          </a:xfrm>
                          <a:prstGeom prst="rect">
                            <a:avLst/>
                          </a:prstGeom>
                        </pic:spPr>
                      </pic:pic>
                    </a:graphicData>
                  </a:graphic>
                </wp:inline>
              </w:drawing>
            </w:r>
            <w:r w:rsidRPr="00091669">
              <w:rPr>
                <w:rFonts w:ascii="Arial" w:hAnsi="Arial" w:cs="Arial"/>
                <w:b/>
                <w:i/>
                <w:color w:val="00486D"/>
                <w:sz w:val="18"/>
              </w:rPr>
              <w:t>Reflection</w:t>
            </w:r>
          </w:p>
        </w:tc>
        <w:tc>
          <w:tcPr>
            <w:tcW w:w="6601" w:type="dxa"/>
            <w:shd w:val="clear" w:color="auto" w:fill="F3F3F3"/>
            <w:vAlign w:val="center"/>
          </w:tcPr>
          <w:p w:rsidR="000675FF" w:rsidRPr="00091669" w:rsidRDefault="000675FF" w:rsidP="000E47EF">
            <w:pPr>
              <w:pStyle w:val="BodyText"/>
              <w:keepNext/>
              <w:rPr>
                <w:rFonts w:ascii="Times New Roman" w:hAnsi="Times New Roman"/>
                <w:b/>
                <w:bCs/>
                <w:sz w:val="24"/>
                <w:szCs w:val="24"/>
                <w:lang w:eastAsia="fr-CH"/>
              </w:rPr>
            </w:pPr>
            <w:r w:rsidRPr="00091669">
              <w:rPr>
                <w:rFonts w:ascii="Times New Roman" w:hAnsi="Times New Roman"/>
              </w:rPr>
              <w:t>What other apparatus would be useful in tests for conservation of length?</w:t>
            </w:r>
          </w:p>
        </w:tc>
      </w:tr>
    </w:tbl>
    <w:p w:rsidR="008151F0" w:rsidRPr="00091669" w:rsidRDefault="008151F0" w:rsidP="00F41B60">
      <w:pPr>
        <w:rPr>
          <w:rFonts w:ascii="Times New Roman" w:hAnsi="Times New Roman"/>
        </w:rPr>
      </w:pPr>
    </w:p>
    <w:p w:rsidR="0037449D" w:rsidRPr="00091669" w:rsidRDefault="0037449D" w:rsidP="000675FF">
      <w:pPr>
        <w:pStyle w:val="Heading4"/>
        <w:rPr>
          <w:rFonts w:ascii="Arial" w:hAnsi="Arial" w:cs="Arial"/>
        </w:rPr>
      </w:pPr>
      <w:r w:rsidRPr="00091669">
        <w:rPr>
          <w:rFonts w:ascii="Arial" w:hAnsi="Arial" w:cs="Arial"/>
        </w:rPr>
        <w:t xml:space="preserve">Conservation of mass </w:t>
      </w:r>
    </w:p>
    <w:p w:rsidR="0037449D" w:rsidRPr="00091669" w:rsidRDefault="0037449D" w:rsidP="00775402">
      <w:pPr>
        <w:rPr>
          <w:rFonts w:ascii="Times New Roman" w:hAnsi="Times New Roman"/>
          <w:color w:val="000000"/>
        </w:rPr>
      </w:pPr>
      <w:r w:rsidRPr="00091669">
        <w:rPr>
          <w:rFonts w:ascii="Times New Roman" w:hAnsi="Times New Roman"/>
        </w:rPr>
        <w:t>Mass is the amount of matter which makes up an object</w:t>
      </w:r>
      <w:r w:rsidRPr="00091669">
        <w:rPr>
          <w:rFonts w:ascii="Times New Roman" w:hAnsi="Times New Roman"/>
          <w:color w:val="000000"/>
        </w:rPr>
        <w:t xml:space="preserve">. </w:t>
      </w:r>
      <w:r w:rsidRPr="00091669">
        <w:rPr>
          <w:rFonts w:ascii="Times New Roman" w:hAnsi="Times New Roman"/>
        </w:rPr>
        <w:t>The density of the matter affects the mass of the object</w:t>
      </w:r>
      <w:r w:rsidRPr="00091669">
        <w:rPr>
          <w:rFonts w:ascii="Times New Roman" w:hAnsi="Times New Roman"/>
          <w:color w:val="000000"/>
        </w:rPr>
        <w:t xml:space="preserve">. </w:t>
      </w:r>
    </w:p>
    <w:p w:rsidR="0037449D" w:rsidRPr="00091669" w:rsidRDefault="0037449D" w:rsidP="00775402">
      <w:pPr>
        <w:rPr>
          <w:rFonts w:ascii="Times New Roman" w:hAnsi="Times New Roman"/>
        </w:rPr>
      </w:pPr>
    </w:p>
    <w:tbl>
      <w:tblPr>
        <w:tblW w:w="7881" w:type="dxa"/>
        <w:jc w:val="center"/>
        <w:tblBorders>
          <w:insideH w:val="single" w:sz="4" w:space="0" w:color="auto"/>
        </w:tblBorders>
        <w:shd w:val="clear" w:color="auto" w:fill="F3F3F3"/>
        <w:tblLayout w:type="fixed"/>
        <w:tblLook w:val="01E0" w:firstRow="1" w:lastRow="1" w:firstColumn="1" w:lastColumn="1" w:noHBand="0" w:noVBand="0"/>
      </w:tblPr>
      <w:tblGrid>
        <w:gridCol w:w="1280"/>
        <w:gridCol w:w="6601"/>
      </w:tblGrid>
      <w:tr w:rsidR="000675FF" w:rsidRPr="00091669" w:rsidTr="000E47EF">
        <w:trPr>
          <w:cantSplit/>
          <w:jc w:val="center"/>
        </w:trPr>
        <w:tc>
          <w:tcPr>
            <w:tcW w:w="1280" w:type="dxa"/>
            <w:shd w:val="clear" w:color="auto" w:fill="F3F3F3"/>
          </w:tcPr>
          <w:p w:rsidR="000675FF" w:rsidRPr="00091669" w:rsidRDefault="000675FF" w:rsidP="000E47EF">
            <w:pPr>
              <w:pStyle w:val="BodyText"/>
              <w:keepNext/>
              <w:jc w:val="center"/>
              <w:rPr>
                <w:rFonts w:ascii="Arial" w:hAnsi="Arial" w:cs="Arial"/>
                <w:b/>
                <w:bCs/>
                <w:color w:val="000080"/>
                <w:spacing w:val="6"/>
                <w:sz w:val="21"/>
                <w:szCs w:val="21"/>
              </w:rPr>
            </w:pPr>
            <w:r w:rsidRPr="00091669">
              <w:rPr>
                <w:rFonts w:ascii="Arial" w:hAnsi="Arial" w:cs="Arial"/>
                <w:b/>
                <w:bCs/>
                <w:noProof/>
                <w:spacing w:val="6"/>
                <w:lang w:val="en-ZA" w:eastAsia="en-ZA"/>
              </w:rPr>
              <w:drawing>
                <wp:inline distT="0" distB="0" distL="0" distR="0" wp14:anchorId="35E09B44" wp14:editId="04B141B8">
                  <wp:extent cx="675640" cy="532130"/>
                  <wp:effectExtent l="0" t="0" r="0" b="0"/>
                  <wp:docPr id="34" name="Picture 1" descr="refle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lection.png"/>
                          <pic:cNvPicPr/>
                        </pic:nvPicPr>
                        <pic:blipFill>
                          <a:blip r:embed="rId22" cstate="print"/>
                          <a:stretch>
                            <a:fillRect/>
                          </a:stretch>
                        </pic:blipFill>
                        <pic:spPr>
                          <a:xfrm>
                            <a:off x="0" y="0"/>
                            <a:ext cx="675640" cy="532130"/>
                          </a:xfrm>
                          <a:prstGeom prst="rect">
                            <a:avLst/>
                          </a:prstGeom>
                        </pic:spPr>
                      </pic:pic>
                    </a:graphicData>
                  </a:graphic>
                </wp:inline>
              </w:drawing>
            </w:r>
            <w:r w:rsidRPr="00091669">
              <w:rPr>
                <w:rFonts w:ascii="Arial" w:hAnsi="Arial" w:cs="Arial"/>
                <w:b/>
                <w:i/>
                <w:color w:val="00486D"/>
                <w:sz w:val="18"/>
              </w:rPr>
              <w:t>Reflection</w:t>
            </w:r>
          </w:p>
        </w:tc>
        <w:tc>
          <w:tcPr>
            <w:tcW w:w="6601" w:type="dxa"/>
            <w:shd w:val="clear" w:color="auto" w:fill="F3F3F3"/>
            <w:vAlign w:val="center"/>
          </w:tcPr>
          <w:p w:rsidR="000675FF" w:rsidRPr="00091669" w:rsidRDefault="000675FF" w:rsidP="000E47EF">
            <w:pPr>
              <w:pStyle w:val="BodyText"/>
              <w:keepNext/>
              <w:rPr>
                <w:rFonts w:ascii="Times New Roman" w:hAnsi="Times New Roman"/>
                <w:b/>
                <w:bCs/>
                <w:sz w:val="24"/>
                <w:szCs w:val="24"/>
                <w:lang w:eastAsia="fr-CH"/>
              </w:rPr>
            </w:pPr>
            <w:r w:rsidRPr="00091669">
              <w:rPr>
                <w:rFonts w:ascii="Times New Roman" w:hAnsi="Times New Roman"/>
              </w:rPr>
              <w:t>In what way will density affect mass?</w:t>
            </w:r>
          </w:p>
        </w:tc>
      </w:tr>
    </w:tbl>
    <w:p w:rsidR="000675FF" w:rsidRPr="00091669" w:rsidRDefault="000675FF" w:rsidP="00775402">
      <w:pPr>
        <w:rPr>
          <w:rFonts w:ascii="Times New Roman" w:hAnsi="Times New Roman"/>
        </w:rPr>
      </w:pPr>
    </w:p>
    <w:p w:rsidR="0037449D" w:rsidRPr="00091669" w:rsidRDefault="0037449D" w:rsidP="00775402">
      <w:pPr>
        <w:rPr>
          <w:rFonts w:ascii="Times New Roman" w:hAnsi="Times New Roman"/>
          <w:color w:val="3A403E"/>
        </w:rPr>
      </w:pPr>
      <w:r w:rsidRPr="00091669">
        <w:rPr>
          <w:rFonts w:ascii="Times New Roman" w:hAnsi="Times New Roman"/>
        </w:rPr>
        <w:t>To test for conservation of mass, show the learner two balls of clay which have the same mass</w:t>
      </w:r>
      <w:r w:rsidRPr="00091669">
        <w:rPr>
          <w:rFonts w:ascii="Times New Roman" w:hAnsi="Times New Roman"/>
          <w:color w:val="172620"/>
        </w:rPr>
        <w:t xml:space="preserve">. </w:t>
      </w:r>
      <w:r w:rsidRPr="00091669">
        <w:rPr>
          <w:rFonts w:ascii="Times New Roman" w:hAnsi="Times New Roman"/>
        </w:rPr>
        <w:t>Let her satisfy he</w:t>
      </w:r>
      <w:r w:rsidRPr="00091669">
        <w:rPr>
          <w:rFonts w:ascii="Times New Roman" w:hAnsi="Times New Roman"/>
          <w:color w:val="172620"/>
        </w:rPr>
        <w:t>r</w:t>
      </w:r>
      <w:r w:rsidRPr="00091669">
        <w:rPr>
          <w:rFonts w:ascii="Times New Roman" w:hAnsi="Times New Roman"/>
        </w:rPr>
        <w:t>self that they have the same mass</w:t>
      </w:r>
      <w:r w:rsidRPr="00091669">
        <w:rPr>
          <w:rFonts w:ascii="Times New Roman" w:hAnsi="Times New Roman"/>
          <w:color w:val="3A403E"/>
        </w:rPr>
        <w:t>.</w:t>
      </w:r>
    </w:p>
    <w:p w:rsidR="0065529B" w:rsidRPr="00091669" w:rsidRDefault="0065529B" w:rsidP="00775402">
      <w:pPr>
        <w:rPr>
          <w:rFonts w:ascii="Times New Roman" w:hAnsi="Times New Roman"/>
          <w:color w:val="3A403E"/>
        </w:rPr>
      </w:pPr>
    </w:p>
    <w:tbl>
      <w:tblPr>
        <w:tblStyle w:val="TableGrid"/>
        <w:tblW w:w="67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9"/>
        <w:gridCol w:w="3503"/>
      </w:tblGrid>
      <w:tr w:rsidR="0065529B" w:rsidRPr="00091669" w:rsidTr="00F41B60">
        <w:trPr>
          <w:cantSplit/>
          <w:trHeight w:hRule="exact" w:val="2302"/>
          <w:jc w:val="center"/>
        </w:trPr>
        <w:tc>
          <w:tcPr>
            <w:tcW w:w="3229" w:type="dxa"/>
          </w:tcPr>
          <w:p w:rsidR="0065529B" w:rsidRPr="00091669" w:rsidRDefault="0065529B" w:rsidP="00F41B60">
            <w:pPr>
              <w:jc w:val="center"/>
            </w:pPr>
            <w:r w:rsidRPr="00091669">
              <w:rPr>
                <w:noProof/>
              </w:rPr>
              <w:drawing>
                <wp:inline distT="0" distB="0" distL="0" distR="0" wp14:anchorId="41467743" wp14:editId="475A0D1F">
                  <wp:extent cx="1228158" cy="1169674"/>
                  <wp:effectExtent l="19050" t="0" r="0" b="0"/>
                  <wp:docPr id="24" name="Picture 9" descr="strin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ing1.png"/>
                          <pic:cNvPicPr/>
                        </pic:nvPicPr>
                        <pic:blipFill>
                          <a:blip r:embed="rId31" cstate="print"/>
                          <a:stretch>
                            <a:fillRect/>
                          </a:stretch>
                        </pic:blipFill>
                        <pic:spPr>
                          <a:xfrm>
                            <a:off x="0" y="0"/>
                            <a:ext cx="1228158" cy="1169674"/>
                          </a:xfrm>
                          <a:prstGeom prst="rect">
                            <a:avLst/>
                          </a:prstGeom>
                        </pic:spPr>
                      </pic:pic>
                    </a:graphicData>
                  </a:graphic>
                </wp:inline>
              </w:drawing>
            </w:r>
          </w:p>
        </w:tc>
        <w:tc>
          <w:tcPr>
            <w:tcW w:w="3503" w:type="dxa"/>
          </w:tcPr>
          <w:p w:rsidR="0065529B" w:rsidRPr="00091669" w:rsidRDefault="0065529B" w:rsidP="0065529B">
            <w:pPr>
              <w:pStyle w:val="BodyText"/>
              <w:jc w:val="center"/>
              <w:rPr>
                <w:rFonts w:ascii="Times New Roman" w:hAnsi="Times New Roman"/>
              </w:rPr>
            </w:pPr>
            <w:r w:rsidRPr="00091669">
              <w:rPr>
                <w:rFonts w:ascii="Times New Roman" w:hAnsi="Times New Roman"/>
                <w:noProof/>
              </w:rPr>
              <w:drawing>
                <wp:inline distT="0" distB="0" distL="0" distR="0" wp14:anchorId="64B6388C" wp14:editId="3DA44E57">
                  <wp:extent cx="1251177" cy="1191598"/>
                  <wp:effectExtent l="19050" t="0" r="6123" b="0"/>
                  <wp:docPr id="37" name="Picture 12" descr="rule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ler1.png"/>
                          <pic:cNvPicPr/>
                        </pic:nvPicPr>
                        <pic:blipFill>
                          <a:blip r:embed="rId31" cstate="print"/>
                          <a:stretch>
                            <a:fillRect/>
                          </a:stretch>
                        </pic:blipFill>
                        <pic:spPr>
                          <a:xfrm>
                            <a:off x="0" y="0"/>
                            <a:ext cx="1251177" cy="1191598"/>
                          </a:xfrm>
                          <a:prstGeom prst="rect">
                            <a:avLst/>
                          </a:prstGeom>
                        </pic:spPr>
                      </pic:pic>
                    </a:graphicData>
                  </a:graphic>
                </wp:inline>
              </w:drawing>
            </w:r>
          </w:p>
        </w:tc>
      </w:tr>
    </w:tbl>
    <w:p w:rsidR="0065529B" w:rsidRPr="00091669" w:rsidRDefault="0065529B" w:rsidP="00775402">
      <w:pPr>
        <w:rPr>
          <w:rFonts w:ascii="Times New Roman" w:hAnsi="Times New Roman"/>
          <w:color w:val="3A403E"/>
        </w:rPr>
      </w:pPr>
    </w:p>
    <w:p w:rsidR="0037449D" w:rsidRPr="00091669" w:rsidRDefault="0037449D" w:rsidP="00775402">
      <w:pPr>
        <w:rPr>
          <w:rFonts w:ascii="Times New Roman" w:hAnsi="Times New Roman"/>
          <w:color w:val="3A403E"/>
        </w:rPr>
      </w:pPr>
      <w:r w:rsidRPr="00091669">
        <w:rPr>
          <w:rFonts w:ascii="Times New Roman" w:hAnsi="Times New Roman"/>
        </w:rPr>
        <w:t>Now take one of the balls of clay and roll it into a thin sausage (second display). Ask the learner if the two pieces of clay have the same mass</w:t>
      </w:r>
      <w:r w:rsidRPr="00091669">
        <w:rPr>
          <w:rFonts w:ascii="Times New Roman" w:hAnsi="Times New Roman"/>
          <w:color w:val="172620"/>
        </w:rPr>
        <w:t xml:space="preserve">, </w:t>
      </w:r>
      <w:r w:rsidRPr="00091669">
        <w:rPr>
          <w:rFonts w:ascii="Times New Roman" w:hAnsi="Times New Roman"/>
        </w:rPr>
        <w:t>or if their masses are different</w:t>
      </w:r>
      <w:r w:rsidRPr="00091669">
        <w:rPr>
          <w:rFonts w:ascii="Times New Roman" w:hAnsi="Times New Roman"/>
          <w:color w:val="000000"/>
        </w:rPr>
        <w:t xml:space="preserve">. </w:t>
      </w:r>
      <w:r w:rsidRPr="00091669">
        <w:rPr>
          <w:rFonts w:ascii="Times New Roman" w:hAnsi="Times New Roman"/>
        </w:rPr>
        <w:t>You could then further distort the one lump of clay by cutting it up into a few pieces (third display). Then ask again if the two displays contain the same mass of clay</w:t>
      </w:r>
      <w:r w:rsidRPr="00091669">
        <w:rPr>
          <w:rFonts w:ascii="Times New Roman" w:hAnsi="Times New Roman"/>
          <w:color w:val="3A403E"/>
        </w:rPr>
        <w:t>.</w:t>
      </w:r>
    </w:p>
    <w:tbl>
      <w:tblPr>
        <w:tblStyle w:val="TableGrid"/>
        <w:tblW w:w="750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2856"/>
        <w:gridCol w:w="2554"/>
      </w:tblGrid>
      <w:tr w:rsidR="007F5200" w:rsidRPr="00091669" w:rsidTr="00F41B60">
        <w:trPr>
          <w:cantSplit/>
          <w:trHeight w:hRule="exact" w:val="1761"/>
          <w:jc w:val="center"/>
        </w:trPr>
        <w:tc>
          <w:tcPr>
            <w:tcW w:w="2181" w:type="dxa"/>
          </w:tcPr>
          <w:p w:rsidR="007F5200" w:rsidRPr="00091669" w:rsidRDefault="007F5200" w:rsidP="00F41B60">
            <w:pPr>
              <w:jc w:val="center"/>
            </w:pPr>
            <w:r w:rsidRPr="00091669">
              <w:rPr>
                <w:noProof/>
              </w:rPr>
              <w:lastRenderedPageBreak/>
              <w:drawing>
                <wp:inline distT="0" distB="0" distL="0" distR="0" wp14:anchorId="635E46A1" wp14:editId="32C88553">
                  <wp:extent cx="869707" cy="828293"/>
                  <wp:effectExtent l="19050" t="0" r="6593" b="0"/>
                  <wp:docPr id="38" name="Picture 9" descr="strin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ing1.png"/>
                          <pic:cNvPicPr/>
                        </pic:nvPicPr>
                        <pic:blipFill>
                          <a:blip r:embed="rId31" cstate="print"/>
                          <a:stretch>
                            <a:fillRect/>
                          </a:stretch>
                        </pic:blipFill>
                        <pic:spPr>
                          <a:xfrm>
                            <a:off x="0" y="0"/>
                            <a:ext cx="869707" cy="828293"/>
                          </a:xfrm>
                          <a:prstGeom prst="rect">
                            <a:avLst/>
                          </a:prstGeom>
                        </pic:spPr>
                      </pic:pic>
                    </a:graphicData>
                  </a:graphic>
                </wp:inline>
              </w:drawing>
            </w:r>
          </w:p>
        </w:tc>
        <w:tc>
          <w:tcPr>
            <w:tcW w:w="2661" w:type="dxa"/>
          </w:tcPr>
          <w:p w:rsidR="007F5200" w:rsidRPr="00091669" w:rsidRDefault="007F5200" w:rsidP="009A727F">
            <w:pPr>
              <w:pStyle w:val="BodyText"/>
              <w:jc w:val="center"/>
              <w:rPr>
                <w:rFonts w:ascii="Times New Roman" w:hAnsi="Times New Roman"/>
              </w:rPr>
            </w:pPr>
            <w:r w:rsidRPr="00091669">
              <w:rPr>
                <w:rFonts w:ascii="Times New Roman" w:hAnsi="Times New Roman"/>
                <w:noProof/>
              </w:rPr>
              <w:drawing>
                <wp:inline distT="0" distB="0" distL="0" distR="0" wp14:anchorId="51AF9E23" wp14:editId="59528E83">
                  <wp:extent cx="869707" cy="828293"/>
                  <wp:effectExtent l="19050" t="0" r="6593" b="0"/>
                  <wp:docPr id="43" name="Picture 9" descr="strin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ing1.png"/>
                          <pic:cNvPicPr/>
                        </pic:nvPicPr>
                        <pic:blipFill>
                          <a:blip r:embed="rId31" cstate="print"/>
                          <a:stretch>
                            <a:fillRect/>
                          </a:stretch>
                        </pic:blipFill>
                        <pic:spPr>
                          <a:xfrm>
                            <a:off x="0" y="0"/>
                            <a:ext cx="869707" cy="828293"/>
                          </a:xfrm>
                          <a:prstGeom prst="rect">
                            <a:avLst/>
                          </a:prstGeom>
                        </pic:spPr>
                      </pic:pic>
                    </a:graphicData>
                  </a:graphic>
                </wp:inline>
              </w:drawing>
            </w:r>
          </w:p>
        </w:tc>
        <w:tc>
          <w:tcPr>
            <w:tcW w:w="2661" w:type="dxa"/>
          </w:tcPr>
          <w:p w:rsidR="007F5200" w:rsidRPr="00091669" w:rsidRDefault="007F5200" w:rsidP="009A727F">
            <w:pPr>
              <w:pStyle w:val="BodyText"/>
              <w:jc w:val="center"/>
              <w:rPr>
                <w:rFonts w:ascii="Times New Roman" w:hAnsi="Times New Roman"/>
                <w:noProof/>
              </w:rPr>
            </w:pPr>
            <w:r w:rsidRPr="00091669">
              <w:rPr>
                <w:rFonts w:ascii="Times New Roman" w:hAnsi="Times New Roman"/>
                <w:noProof/>
              </w:rPr>
              <w:drawing>
                <wp:inline distT="0" distB="0" distL="0" distR="0" wp14:anchorId="4F3223B6" wp14:editId="5190DB14">
                  <wp:extent cx="869707" cy="828293"/>
                  <wp:effectExtent l="19050" t="0" r="6593" b="0"/>
                  <wp:docPr id="44" name="Picture 9" descr="strin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ing1.png"/>
                          <pic:cNvPicPr/>
                        </pic:nvPicPr>
                        <pic:blipFill>
                          <a:blip r:embed="rId31" cstate="print"/>
                          <a:stretch>
                            <a:fillRect/>
                          </a:stretch>
                        </pic:blipFill>
                        <pic:spPr>
                          <a:xfrm>
                            <a:off x="0" y="0"/>
                            <a:ext cx="869707" cy="828293"/>
                          </a:xfrm>
                          <a:prstGeom prst="rect">
                            <a:avLst/>
                          </a:prstGeom>
                        </pic:spPr>
                      </pic:pic>
                    </a:graphicData>
                  </a:graphic>
                </wp:inline>
              </w:drawing>
            </w:r>
          </w:p>
        </w:tc>
      </w:tr>
      <w:tr w:rsidR="007F5200" w:rsidRPr="00091669" w:rsidTr="00F41B60">
        <w:trPr>
          <w:cantSplit/>
          <w:trHeight w:hRule="exact" w:val="1761"/>
          <w:jc w:val="center"/>
        </w:trPr>
        <w:tc>
          <w:tcPr>
            <w:tcW w:w="2181" w:type="dxa"/>
          </w:tcPr>
          <w:p w:rsidR="007F5200" w:rsidRPr="00091669" w:rsidRDefault="007F5200" w:rsidP="00F41B60">
            <w:pPr>
              <w:jc w:val="center"/>
              <w:rPr>
                <w:noProof/>
              </w:rPr>
            </w:pPr>
            <w:r w:rsidRPr="00091669">
              <w:rPr>
                <w:noProof/>
              </w:rPr>
              <w:drawing>
                <wp:inline distT="0" distB="0" distL="0" distR="0" wp14:anchorId="3D315F90" wp14:editId="2A2BF43A">
                  <wp:extent cx="869707" cy="828293"/>
                  <wp:effectExtent l="19050" t="0" r="6593" b="0"/>
                  <wp:docPr id="42" name="Picture 9" descr="strin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ing1.png"/>
                          <pic:cNvPicPr/>
                        </pic:nvPicPr>
                        <pic:blipFill>
                          <a:blip r:embed="rId31" cstate="print"/>
                          <a:stretch>
                            <a:fillRect/>
                          </a:stretch>
                        </pic:blipFill>
                        <pic:spPr>
                          <a:xfrm>
                            <a:off x="0" y="0"/>
                            <a:ext cx="869707" cy="828293"/>
                          </a:xfrm>
                          <a:prstGeom prst="rect">
                            <a:avLst/>
                          </a:prstGeom>
                        </pic:spPr>
                      </pic:pic>
                    </a:graphicData>
                  </a:graphic>
                </wp:inline>
              </w:drawing>
            </w:r>
          </w:p>
        </w:tc>
        <w:tc>
          <w:tcPr>
            <w:tcW w:w="2661" w:type="dxa"/>
          </w:tcPr>
          <w:p w:rsidR="007F5200" w:rsidRPr="00091669" w:rsidRDefault="007F5200" w:rsidP="009A727F">
            <w:pPr>
              <w:pStyle w:val="BodyText"/>
              <w:jc w:val="center"/>
              <w:rPr>
                <w:rFonts w:ascii="Times New Roman" w:hAnsi="Times New Roman"/>
                <w:noProof/>
              </w:rPr>
            </w:pPr>
            <w:r w:rsidRPr="00091669">
              <w:rPr>
                <w:rFonts w:ascii="Times New Roman" w:hAnsi="Times New Roman"/>
                <w:noProof/>
              </w:rPr>
              <w:drawing>
                <wp:inline distT="0" distB="0" distL="0" distR="0" wp14:anchorId="73451189" wp14:editId="3BBEA503">
                  <wp:extent cx="1652720" cy="463921"/>
                  <wp:effectExtent l="19050" t="0" r="4630" b="0"/>
                  <wp:docPr id="45" name="Picture 44" descr="clay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y2.png"/>
                          <pic:cNvPicPr/>
                        </pic:nvPicPr>
                        <pic:blipFill>
                          <a:blip r:embed="rId32" cstate="print"/>
                          <a:stretch>
                            <a:fillRect/>
                          </a:stretch>
                        </pic:blipFill>
                        <pic:spPr>
                          <a:xfrm>
                            <a:off x="0" y="0"/>
                            <a:ext cx="1652720" cy="463921"/>
                          </a:xfrm>
                          <a:prstGeom prst="rect">
                            <a:avLst/>
                          </a:prstGeom>
                        </pic:spPr>
                      </pic:pic>
                    </a:graphicData>
                  </a:graphic>
                </wp:inline>
              </w:drawing>
            </w:r>
          </w:p>
        </w:tc>
        <w:tc>
          <w:tcPr>
            <w:tcW w:w="2661" w:type="dxa"/>
          </w:tcPr>
          <w:p w:rsidR="007F5200" w:rsidRPr="00091669" w:rsidRDefault="007F5200" w:rsidP="009A727F">
            <w:pPr>
              <w:pStyle w:val="BodyText"/>
              <w:jc w:val="center"/>
              <w:rPr>
                <w:rFonts w:ascii="Times New Roman" w:hAnsi="Times New Roman"/>
                <w:noProof/>
              </w:rPr>
            </w:pPr>
            <w:r w:rsidRPr="00091669">
              <w:rPr>
                <w:rFonts w:ascii="Times New Roman" w:hAnsi="Times New Roman"/>
                <w:noProof/>
              </w:rPr>
              <w:drawing>
                <wp:inline distT="0" distB="0" distL="0" distR="0" wp14:anchorId="1BCD41AE" wp14:editId="2C5D5EAB">
                  <wp:extent cx="1104763" cy="1043870"/>
                  <wp:effectExtent l="19050" t="0" r="137" b="0"/>
                  <wp:docPr id="46" name="Picture 45" descr="clay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y3.png"/>
                          <pic:cNvPicPr/>
                        </pic:nvPicPr>
                        <pic:blipFill>
                          <a:blip r:embed="rId33" cstate="print"/>
                          <a:stretch>
                            <a:fillRect/>
                          </a:stretch>
                        </pic:blipFill>
                        <pic:spPr>
                          <a:xfrm>
                            <a:off x="0" y="0"/>
                            <a:ext cx="1104763" cy="1043870"/>
                          </a:xfrm>
                          <a:prstGeom prst="rect">
                            <a:avLst/>
                          </a:prstGeom>
                        </pic:spPr>
                      </pic:pic>
                    </a:graphicData>
                  </a:graphic>
                </wp:inline>
              </w:drawing>
            </w:r>
          </w:p>
        </w:tc>
      </w:tr>
      <w:tr w:rsidR="007F5200" w:rsidRPr="00091669" w:rsidTr="00F41B60">
        <w:trPr>
          <w:cantSplit/>
          <w:trHeight w:hRule="exact" w:val="425"/>
          <w:jc w:val="center"/>
        </w:trPr>
        <w:tc>
          <w:tcPr>
            <w:tcW w:w="2181" w:type="dxa"/>
          </w:tcPr>
          <w:p w:rsidR="007F5200" w:rsidRPr="00091669" w:rsidRDefault="007F5200" w:rsidP="00F41B60">
            <w:pPr>
              <w:jc w:val="center"/>
              <w:rPr>
                <w:noProof/>
              </w:rPr>
            </w:pPr>
            <w:r w:rsidRPr="00091669">
              <w:rPr>
                <w:noProof/>
              </w:rPr>
              <w:t>Initial display</w:t>
            </w:r>
          </w:p>
        </w:tc>
        <w:tc>
          <w:tcPr>
            <w:tcW w:w="2661" w:type="dxa"/>
          </w:tcPr>
          <w:p w:rsidR="007F5200" w:rsidRPr="00091669" w:rsidRDefault="007F5200" w:rsidP="009A727F">
            <w:pPr>
              <w:pStyle w:val="BodyText"/>
              <w:jc w:val="center"/>
              <w:rPr>
                <w:rFonts w:ascii="Times New Roman" w:hAnsi="Times New Roman"/>
                <w:noProof/>
              </w:rPr>
            </w:pPr>
            <w:r w:rsidRPr="00091669">
              <w:rPr>
                <w:rFonts w:ascii="Times New Roman" w:hAnsi="Times New Roman"/>
                <w:noProof/>
              </w:rPr>
              <w:t>Second display</w:t>
            </w:r>
          </w:p>
        </w:tc>
        <w:tc>
          <w:tcPr>
            <w:tcW w:w="2661" w:type="dxa"/>
          </w:tcPr>
          <w:p w:rsidR="007F5200" w:rsidRPr="00091669" w:rsidRDefault="007F5200" w:rsidP="009A727F">
            <w:pPr>
              <w:pStyle w:val="BodyText"/>
              <w:jc w:val="center"/>
              <w:rPr>
                <w:rFonts w:ascii="Times New Roman" w:hAnsi="Times New Roman"/>
                <w:noProof/>
              </w:rPr>
            </w:pPr>
            <w:r w:rsidRPr="00091669">
              <w:rPr>
                <w:rFonts w:ascii="Times New Roman" w:hAnsi="Times New Roman"/>
                <w:noProof/>
              </w:rPr>
              <w:t>Third display</w:t>
            </w:r>
          </w:p>
        </w:tc>
      </w:tr>
    </w:tbl>
    <w:p w:rsidR="00775402" w:rsidRPr="00091669" w:rsidRDefault="00775402" w:rsidP="00775402">
      <w:pPr>
        <w:rPr>
          <w:rFonts w:ascii="Times New Roman" w:hAnsi="Times New Roman"/>
        </w:rPr>
      </w:pPr>
    </w:p>
    <w:p w:rsidR="0037449D" w:rsidRPr="00091669" w:rsidRDefault="0037449D" w:rsidP="00775402">
      <w:pPr>
        <w:rPr>
          <w:rFonts w:ascii="Times New Roman" w:hAnsi="Times New Roman"/>
          <w:color w:val="001F39"/>
        </w:rPr>
      </w:pPr>
      <w:r w:rsidRPr="00091669">
        <w:rPr>
          <w:rFonts w:ascii="Times New Roman" w:hAnsi="Times New Roman"/>
        </w:rPr>
        <w:t>If the child answers that the lumps of c</w:t>
      </w:r>
      <w:r w:rsidRPr="00091669">
        <w:rPr>
          <w:rFonts w:ascii="Times New Roman" w:hAnsi="Times New Roman"/>
          <w:color w:val="000F00"/>
        </w:rPr>
        <w:t>l</w:t>
      </w:r>
      <w:r w:rsidRPr="00091669">
        <w:rPr>
          <w:rFonts w:ascii="Times New Roman" w:hAnsi="Times New Roman"/>
        </w:rPr>
        <w:t>ay have the same mass</w:t>
      </w:r>
      <w:r w:rsidRPr="00091669">
        <w:rPr>
          <w:rFonts w:ascii="Times New Roman" w:hAnsi="Times New Roman"/>
          <w:color w:val="040D0F"/>
        </w:rPr>
        <w:t xml:space="preserve">, </w:t>
      </w:r>
      <w:r w:rsidRPr="00091669">
        <w:rPr>
          <w:rFonts w:ascii="Times New Roman" w:hAnsi="Times New Roman"/>
        </w:rPr>
        <w:t>she has achieved conservation of mass. If she answers no at any stage, then she is not sure that the mass of the clay remains the same even if its appearance is changed, and she has NOT achieved conservation of mass</w:t>
      </w:r>
      <w:r w:rsidRPr="00091669">
        <w:rPr>
          <w:rFonts w:ascii="Times New Roman" w:hAnsi="Times New Roman"/>
          <w:color w:val="001F39"/>
        </w:rPr>
        <w:t xml:space="preserve">. </w:t>
      </w:r>
    </w:p>
    <w:p w:rsidR="0037449D" w:rsidRDefault="0037449D" w:rsidP="00775402">
      <w:pPr>
        <w:rPr>
          <w:rFonts w:ascii="Times New Roman" w:hAnsi="Times New Roman"/>
        </w:rPr>
      </w:pPr>
      <w:r w:rsidRPr="00091669">
        <w:rPr>
          <w:rFonts w:ascii="Times New Roman" w:hAnsi="Times New Roman"/>
        </w:rPr>
        <w:t xml:space="preserve">If she can explain why they still have the same mass in terms of restoring them to their original shapes, she has achieved reversibility of the concept of mass. </w:t>
      </w:r>
    </w:p>
    <w:p w:rsidR="00B077D9" w:rsidRDefault="00B077D9" w:rsidP="00775402">
      <w:pPr>
        <w:rPr>
          <w:rFonts w:ascii="Times New Roman" w:hAnsi="Times New Roman"/>
        </w:rPr>
      </w:pPr>
    </w:p>
    <w:tbl>
      <w:tblPr>
        <w:tblW w:w="7881" w:type="dxa"/>
        <w:jc w:val="center"/>
        <w:tblBorders>
          <w:insideH w:val="single" w:sz="4" w:space="0" w:color="auto"/>
        </w:tblBorders>
        <w:shd w:val="clear" w:color="auto" w:fill="F3F3F3"/>
        <w:tblLayout w:type="fixed"/>
        <w:tblLook w:val="01E0" w:firstRow="1" w:lastRow="1" w:firstColumn="1" w:lastColumn="1" w:noHBand="0" w:noVBand="0"/>
      </w:tblPr>
      <w:tblGrid>
        <w:gridCol w:w="1280"/>
        <w:gridCol w:w="6601"/>
      </w:tblGrid>
      <w:tr w:rsidR="00091669" w:rsidRPr="00091669" w:rsidTr="006C7E0E">
        <w:trPr>
          <w:cantSplit/>
          <w:jc w:val="center"/>
        </w:trPr>
        <w:tc>
          <w:tcPr>
            <w:tcW w:w="1280" w:type="dxa"/>
            <w:shd w:val="clear" w:color="auto" w:fill="F3F3F3"/>
          </w:tcPr>
          <w:p w:rsidR="00091669" w:rsidRPr="00091669" w:rsidRDefault="00091669" w:rsidP="006C7E0E">
            <w:pPr>
              <w:pStyle w:val="BodyText"/>
              <w:keepNext/>
              <w:jc w:val="center"/>
              <w:rPr>
                <w:rFonts w:ascii="Arial" w:hAnsi="Arial" w:cs="Arial"/>
                <w:b/>
                <w:bCs/>
                <w:color w:val="000080"/>
                <w:spacing w:val="6"/>
                <w:sz w:val="21"/>
                <w:szCs w:val="21"/>
              </w:rPr>
            </w:pPr>
            <w:r w:rsidRPr="00091669">
              <w:rPr>
                <w:rFonts w:ascii="Arial" w:hAnsi="Arial" w:cs="Arial"/>
                <w:b/>
                <w:bCs/>
                <w:noProof/>
                <w:spacing w:val="6"/>
                <w:lang w:val="en-ZA" w:eastAsia="en-ZA"/>
              </w:rPr>
              <w:drawing>
                <wp:inline distT="0" distB="0" distL="0" distR="0" wp14:anchorId="570D33A4" wp14:editId="30830966">
                  <wp:extent cx="675640" cy="532130"/>
                  <wp:effectExtent l="0" t="0" r="0" b="0"/>
                  <wp:docPr id="5" name="Picture 1" descr="refle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lection.png"/>
                          <pic:cNvPicPr/>
                        </pic:nvPicPr>
                        <pic:blipFill>
                          <a:blip r:embed="rId22" cstate="print"/>
                          <a:stretch>
                            <a:fillRect/>
                          </a:stretch>
                        </pic:blipFill>
                        <pic:spPr>
                          <a:xfrm>
                            <a:off x="0" y="0"/>
                            <a:ext cx="675640" cy="532130"/>
                          </a:xfrm>
                          <a:prstGeom prst="rect">
                            <a:avLst/>
                          </a:prstGeom>
                        </pic:spPr>
                      </pic:pic>
                    </a:graphicData>
                  </a:graphic>
                </wp:inline>
              </w:drawing>
            </w:r>
            <w:r w:rsidRPr="00091669">
              <w:rPr>
                <w:rFonts w:ascii="Arial" w:hAnsi="Arial" w:cs="Arial"/>
                <w:b/>
                <w:i/>
                <w:color w:val="00486D"/>
                <w:sz w:val="18"/>
              </w:rPr>
              <w:t>Reflection</w:t>
            </w:r>
          </w:p>
        </w:tc>
        <w:tc>
          <w:tcPr>
            <w:tcW w:w="6601" w:type="dxa"/>
            <w:shd w:val="clear" w:color="auto" w:fill="F3F3F3"/>
            <w:vAlign w:val="center"/>
          </w:tcPr>
          <w:p w:rsidR="00091669" w:rsidRPr="00091669" w:rsidRDefault="00091669" w:rsidP="006C7E0E">
            <w:pPr>
              <w:pStyle w:val="BodyText"/>
              <w:keepNext/>
              <w:rPr>
                <w:rFonts w:ascii="Times New Roman" w:hAnsi="Times New Roman"/>
                <w:b/>
                <w:bCs/>
                <w:sz w:val="24"/>
                <w:szCs w:val="24"/>
                <w:lang w:eastAsia="fr-CH"/>
              </w:rPr>
            </w:pPr>
            <w:r w:rsidRPr="00091669">
              <w:rPr>
                <w:rFonts w:ascii="Times New Roman" w:hAnsi="Times New Roman"/>
              </w:rPr>
              <w:t>What other apparatus would be useful in tests for conservation of mass?</w:t>
            </w:r>
          </w:p>
        </w:tc>
      </w:tr>
    </w:tbl>
    <w:p w:rsidR="000C7925" w:rsidRPr="00091669" w:rsidRDefault="000C7925" w:rsidP="00775402">
      <w:pPr>
        <w:rPr>
          <w:rFonts w:ascii="Times New Roman" w:hAnsi="Times New Roman"/>
        </w:rPr>
      </w:pPr>
    </w:p>
    <w:p w:rsidR="0037449D" w:rsidRPr="00091669" w:rsidRDefault="0037449D" w:rsidP="0037449D">
      <w:pPr>
        <w:pStyle w:val="BodyText"/>
        <w:rPr>
          <w:rFonts w:ascii="Arial" w:hAnsi="Arial" w:cs="Arial"/>
          <w:b/>
          <w:bCs/>
          <w:color w:val="000200"/>
          <w:w w:val="109"/>
        </w:rPr>
      </w:pPr>
      <w:r w:rsidRPr="00091669">
        <w:rPr>
          <w:rFonts w:ascii="Arial" w:hAnsi="Arial" w:cs="Arial"/>
          <w:b/>
          <w:bCs/>
          <w:color w:val="000200"/>
          <w:w w:val="109"/>
        </w:rPr>
        <w:t xml:space="preserve">Conservation of area </w:t>
      </w:r>
    </w:p>
    <w:p w:rsidR="0037449D" w:rsidRPr="00091669" w:rsidRDefault="0037449D" w:rsidP="00775402">
      <w:pPr>
        <w:rPr>
          <w:rFonts w:ascii="Times New Roman" w:hAnsi="Times New Roman"/>
        </w:rPr>
      </w:pPr>
      <w:r w:rsidRPr="00091669">
        <w:rPr>
          <w:rFonts w:ascii="Times New Roman" w:hAnsi="Times New Roman"/>
        </w:rPr>
        <w:t>Area is the amount of surface covered by a shape. To test for conservation of area, show the learner two postcards which are exact</w:t>
      </w:r>
      <w:r w:rsidRPr="00091669">
        <w:rPr>
          <w:rFonts w:ascii="Times New Roman" w:hAnsi="Times New Roman"/>
          <w:color w:val="040D0F"/>
        </w:rPr>
        <w:t>l</w:t>
      </w:r>
      <w:r w:rsidRPr="00091669">
        <w:rPr>
          <w:rFonts w:ascii="Times New Roman" w:hAnsi="Times New Roman"/>
        </w:rPr>
        <w:t>y the same. They have the same area. Let her satisfy herself that they have the same area.</w:t>
      </w:r>
    </w:p>
    <w:tbl>
      <w:tblPr>
        <w:tblStyle w:val="TableGrid"/>
        <w:tblW w:w="67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9"/>
        <w:gridCol w:w="3503"/>
      </w:tblGrid>
      <w:tr w:rsidR="00EF5E9F" w:rsidRPr="00091669" w:rsidTr="00091669">
        <w:trPr>
          <w:cantSplit/>
          <w:trHeight w:hRule="exact" w:val="2302"/>
          <w:jc w:val="center"/>
        </w:trPr>
        <w:tc>
          <w:tcPr>
            <w:tcW w:w="3229" w:type="dxa"/>
          </w:tcPr>
          <w:p w:rsidR="00EF5E9F" w:rsidRPr="00091669" w:rsidRDefault="00EF5E9F" w:rsidP="00EF5E9F">
            <w:pPr>
              <w:pStyle w:val="BodyText"/>
              <w:jc w:val="center"/>
              <w:rPr>
                <w:rFonts w:ascii="Times New Roman" w:hAnsi="Times New Roman"/>
              </w:rPr>
            </w:pPr>
            <w:r w:rsidRPr="00091669">
              <w:rPr>
                <w:rFonts w:ascii="Times New Roman" w:hAnsi="Times New Roman"/>
                <w:noProof/>
              </w:rPr>
              <w:drawing>
                <wp:inline distT="0" distB="0" distL="0" distR="0" wp14:anchorId="69B643ED" wp14:editId="1058C5A7">
                  <wp:extent cx="1668381" cy="1066800"/>
                  <wp:effectExtent l="19050" t="0" r="8019" b="0"/>
                  <wp:docPr id="47" name="Picture 9" descr="strin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ing1.png"/>
                          <pic:cNvPicPr/>
                        </pic:nvPicPr>
                        <pic:blipFill>
                          <a:blip r:embed="rId34" cstate="print"/>
                          <a:stretch>
                            <a:fillRect/>
                          </a:stretch>
                        </pic:blipFill>
                        <pic:spPr>
                          <a:xfrm>
                            <a:off x="0" y="0"/>
                            <a:ext cx="1677485" cy="1072621"/>
                          </a:xfrm>
                          <a:prstGeom prst="rect">
                            <a:avLst/>
                          </a:prstGeom>
                        </pic:spPr>
                      </pic:pic>
                    </a:graphicData>
                  </a:graphic>
                </wp:inline>
              </w:drawing>
            </w:r>
          </w:p>
        </w:tc>
        <w:tc>
          <w:tcPr>
            <w:tcW w:w="3503" w:type="dxa"/>
          </w:tcPr>
          <w:p w:rsidR="00EF5E9F" w:rsidRPr="00091669" w:rsidRDefault="00EF5E9F" w:rsidP="00EF5E9F">
            <w:pPr>
              <w:pStyle w:val="BodyText"/>
              <w:jc w:val="center"/>
              <w:rPr>
                <w:rFonts w:ascii="Times New Roman" w:hAnsi="Times New Roman"/>
              </w:rPr>
            </w:pPr>
            <w:r w:rsidRPr="00091669">
              <w:rPr>
                <w:rFonts w:ascii="Times New Roman" w:hAnsi="Times New Roman"/>
                <w:noProof/>
              </w:rPr>
              <w:drawing>
                <wp:inline distT="0" distB="0" distL="0" distR="0" wp14:anchorId="38A34706" wp14:editId="6AE88339">
                  <wp:extent cx="1668381" cy="1066800"/>
                  <wp:effectExtent l="19050" t="0" r="8019" b="0"/>
                  <wp:docPr id="49" name="Picture 9" descr="strin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ing1.png"/>
                          <pic:cNvPicPr/>
                        </pic:nvPicPr>
                        <pic:blipFill>
                          <a:blip r:embed="rId34" cstate="print"/>
                          <a:stretch>
                            <a:fillRect/>
                          </a:stretch>
                        </pic:blipFill>
                        <pic:spPr>
                          <a:xfrm>
                            <a:off x="0" y="0"/>
                            <a:ext cx="1677485" cy="1072621"/>
                          </a:xfrm>
                          <a:prstGeom prst="rect">
                            <a:avLst/>
                          </a:prstGeom>
                        </pic:spPr>
                      </pic:pic>
                    </a:graphicData>
                  </a:graphic>
                </wp:inline>
              </w:drawing>
            </w:r>
          </w:p>
        </w:tc>
      </w:tr>
    </w:tbl>
    <w:p w:rsidR="0037449D" w:rsidRPr="00091669" w:rsidRDefault="0037449D" w:rsidP="00F41B60">
      <w:pPr>
        <w:rPr>
          <w:rFonts w:ascii="Times New Roman" w:hAnsi="Times New Roman"/>
        </w:rPr>
      </w:pPr>
    </w:p>
    <w:p w:rsidR="0037449D" w:rsidRPr="00091669" w:rsidRDefault="0037449D" w:rsidP="00775402">
      <w:pPr>
        <w:rPr>
          <w:rFonts w:ascii="Times New Roman" w:hAnsi="Times New Roman"/>
        </w:rPr>
      </w:pPr>
      <w:r w:rsidRPr="00091669">
        <w:rPr>
          <w:rFonts w:ascii="Times New Roman" w:hAnsi="Times New Roman"/>
        </w:rPr>
        <w:t>Now take one of the postcards and cut it into two parts (second display)</w:t>
      </w:r>
      <w:r w:rsidRPr="00091669">
        <w:rPr>
          <w:rFonts w:ascii="Times New Roman" w:hAnsi="Times New Roman"/>
          <w:color w:val="040D0F"/>
        </w:rPr>
        <w:t xml:space="preserve">. </w:t>
      </w:r>
      <w:r w:rsidRPr="00091669">
        <w:rPr>
          <w:rFonts w:ascii="Times New Roman" w:hAnsi="Times New Roman"/>
        </w:rPr>
        <w:t>Ask the learner if the two areas covered are still the same, or if they cover different areas. You could then further distort the one postcard by cutting it up into a few pieces (third display)</w:t>
      </w:r>
      <w:r w:rsidRPr="00091669">
        <w:rPr>
          <w:rFonts w:ascii="Times New Roman" w:hAnsi="Times New Roman"/>
          <w:color w:val="040D0F"/>
        </w:rPr>
        <w:t xml:space="preserve">. </w:t>
      </w:r>
      <w:r w:rsidRPr="00091669">
        <w:rPr>
          <w:rFonts w:ascii="Times New Roman" w:hAnsi="Times New Roman"/>
        </w:rPr>
        <w:t>Then ask again if the two displays still cover the same area.</w:t>
      </w:r>
    </w:p>
    <w:tbl>
      <w:tblPr>
        <w:tblStyle w:val="TableGrid"/>
        <w:tblW w:w="750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6"/>
        <w:gridCol w:w="2539"/>
        <w:gridCol w:w="2678"/>
      </w:tblGrid>
      <w:tr w:rsidR="00EF5E9F" w:rsidRPr="00091669" w:rsidTr="00F41B60">
        <w:trPr>
          <w:cantSplit/>
          <w:trHeight w:hRule="exact" w:val="1761"/>
          <w:jc w:val="center"/>
        </w:trPr>
        <w:tc>
          <w:tcPr>
            <w:tcW w:w="2181" w:type="dxa"/>
          </w:tcPr>
          <w:p w:rsidR="00EF5E9F" w:rsidRPr="00091669" w:rsidRDefault="00EF5E9F" w:rsidP="00F41B60">
            <w:r w:rsidRPr="00091669">
              <w:rPr>
                <w:noProof/>
              </w:rPr>
              <w:drawing>
                <wp:inline distT="0" distB="0" distL="0" distR="0" wp14:anchorId="03E2FC37" wp14:editId="35F27A29">
                  <wp:extent cx="1295975" cy="828675"/>
                  <wp:effectExtent l="19050" t="0" r="0" b="0"/>
                  <wp:docPr id="50" name="Picture 9" descr="strin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ing1.png"/>
                          <pic:cNvPicPr/>
                        </pic:nvPicPr>
                        <pic:blipFill>
                          <a:blip r:embed="rId34" cstate="print"/>
                          <a:stretch>
                            <a:fillRect/>
                          </a:stretch>
                        </pic:blipFill>
                        <pic:spPr>
                          <a:xfrm>
                            <a:off x="0" y="0"/>
                            <a:ext cx="1304561" cy="834165"/>
                          </a:xfrm>
                          <a:prstGeom prst="rect">
                            <a:avLst/>
                          </a:prstGeom>
                        </pic:spPr>
                      </pic:pic>
                    </a:graphicData>
                  </a:graphic>
                </wp:inline>
              </w:drawing>
            </w:r>
          </w:p>
        </w:tc>
        <w:tc>
          <w:tcPr>
            <w:tcW w:w="2661" w:type="dxa"/>
          </w:tcPr>
          <w:p w:rsidR="00EF5E9F" w:rsidRPr="00091669" w:rsidRDefault="00EF5E9F" w:rsidP="00EF5E9F">
            <w:pPr>
              <w:pStyle w:val="BodyText"/>
              <w:jc w:val="center"/>
              <w:rPr>
                <w:rFonts w:ascii="Times New Roman" w:hAnsi="Times New Roman"/>
              </w:rPr>
            </w:pPr>
            <w:r w:rsidRPr="00091669">
              <w:rPr>
                <w:rFonts w:ascii="Times New Roman" w:hAnsi="Times New Roman"/>
                <w:noProof/>
              </w:rPr>
              <w:drawing>
                <wp:inline distT="0" distB="0" distL="0" distR="0" wp14:anchorId="324548DE" wp14:editId="27093B8D">
                  <wp:extent cx="1295975" cy="828675"/>
                  <wp:effectExtent l="19050" t="0" r="0" b="0"/>
                  <wp:docPr id="63" name="Picture 9" descr="strin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ing1.png"/>
                          <pic:cNvPicPr/>
                        </pic:nvPicPr>
                        <pic:blipFill>
                          <a:blip r:embed="rId34" cstate="print"/>
                          <a:stretch>
                            <a:fillRect/>
                          </a:stretch>
                        </pic:blipFill>
                        <pic:spPr>
                          <a:xfrm>
                            <a:off x="0" y="0"/>
                            <a:ext cx="1304561" cy="834165"/>
                          </a:xfrm>
                          <a:prstGeom prst="rect">
                            <a:avLst/>
                          </a:prstGeom>
                        </pic:spPr>
                      </pic:pic>
                    </a:graphicData>
                  </a:graphic>
                </wp:inline>
              </w:drawing>
            </w:r>
          </w:p>
        </w:tc>
        <w:tc>
          <w:tcPr>
            <w:tcW w:w="2661" w:type="dxa"/>
          </w:tcPr>
          <w:p w:rsidR="00EF5E9F" w:rsidRPr="00091669" w:rsidRDefault="00EF5E9F" w:rsidP="00EF5E9F">
            <w:pPr>
              <w:pStyle w:val="BodyText"/>
              <w:jc w:val="center"/>
              <w:rPr>
                <w:rFonts w:ascii="Times New Roman" w:hAnsi="Times New Roman"/>
                <w:noProof/>
              </w:rPr>
            </w:pPr>
            <w:r w:rsidRPr="00091669">
              <w:rPr>
                <w:rFonts w:ascii="Times New Roman" w:hAnsi="Times New Roman"/>
                <w:noProof/>
              </w:rPr>
              <w:drawing>
                <wp:inline distT="0" distB="0" distL="0" distR="0" wp14:anchorId="283E4DF7" wp14:editId="7941C9FA">
                  <wp:extent cx="1295975" cy="828675"/>
                  <wp:effectExtent l="19050" t="0" r="0" b="0"/>
                  <wp:docPr id="736" name="Picture 9" descr="strin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ing1.png"/>
                          <pic:cNvPicPr/>
                        </pic:nvPicPr>
                        <pic:blipFill>
                          <a:blip r:embed="rId34" cstate="print"/>
                          <a:stretch>
                            <a:fillRect/>
                          </a:stretch>
                        </pic:blipFill>
                        <pic:spPr>
                          <a:xfrm>
                            <a:off x="0" y="0"/>
                            <a:ext cx="1304561" cy="834165"/>
                          </a:xfrm>
                          <a:prstGeom prst="rect">
                            <a:avLst/>
                          </a:prstGeom>
                        </pic:spPr>
                      </pic:pic>
                    </a:graphicData>
                  </a:graphic>
                </wp:inline>
              </w:drawing>
            </w:r>
          </w:p>
        </w:tc>
      </w:tr>
      <w:tr w:rsidR="00EF5E9F" w:rsidRPr="00091669" w:rsidTr="00F41B60">
        <w:trPr>
          <w:cantSplit/>
          <w:trHeight w:hRule="exact" w:val="1761"/>
          <w:jc w:val="center"/>
        </w:trPr>
        <w:tc>
          <w:tcPr>
            <w:tcW w:w="2181" w:type="dxa"/>
          </w:tcPr>
          <w:p w:rsidR="00EF5E9F" w:rsidRPr="00091669" w:rsidRDefault="00EF5E9F" w:rsidP="00F41B60">
            <w:pPr>
              <w:rPr>
                <w:noProof/>
              </w:rPr>
            </w:pPr>
            <w:r w:rsidRPr="00091669">
              <w:rPr>
                <w:noProof/>
              </w:rPr>
              <w:drawing>
                <wp:inline distT="0" distB="0" distL="0" distR="0" wp14:anchorId="6BEE866F" wp14:editId="38A851E0">
                  <wp:extent cx="1295975" cy="828675"/>
                  <wp:effectExtent l="19050" t="0" r="0" b="0"/>
                  <wp:docPr id="62" name="Picture 9" descr="strin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ing1.png"/>
                          <pic:cNvPicPr/>
                        </pic:nvPicPr>
                        <pic:blipFill>
                          <a:blip r:embed="rId34" cstate="print"/>
                          <a:stretch>
                            <a:fillRect/>
                          </a:stretch>
                        </pic:blipFill>
                        <pic:spPr>
                          <a:xfrm>
                            <a:off x="0" y="0"/>
                            <a:ext cx="1304561" cy="834165"/>
                          </a:xfrm>
                          <a:prstGeom prst="rect">
                            <a:avLst/>
                          </a:prstGeom>
                        </pic:spPr>
                      </pic:pic>
                    </a:graphicData>
                  </a:graphic>
                </wp:inline>
              </w:drawing>
            </w:r>
          </w:p>
        </w:tc>
        <w:tc>
          <w:tcPr>
            <w:tcW w:w="2661" w:type="dxa"/>
          </w:tcPr>
          <w:p w:rsidR="00EF5E9F" w:rsidRPr="00091669" w:rsidRDefault="00EF5E9F" w:rsidP="00EF5E9F">
            <w:pPr>
              <w:pStyle w:val="BodyText"/>
              <w:jc w:val="center"/>
              <w:rPr>
                <w:rFonts w:ascii="Times New Roman" w:hAnsi="Times New Roman"/>
                <w:noProof/>
              </w:rPr>
            </w:pPr>
            <w:r w:rsidRPr="00091669">
              <w:rPr>
                <w:rFonts w:ascii="Times New Roman" w:hAnsi="Times New Roman"/>
                <w:noProof/>
              </w:rPr>
              <w:drawing>
                <wp:inline distT="0" distB="0" distL="0" distR="0" wp14:anchorId="2C59DA77" wp14:editId="0E1EC3C7">
                  <wp:extent cx="1362039" cy="774737"/>
                  <wp:effectExtent l="19050" t="0" r="0" b="0"/>
                  <wp:docPr id="54" name="Picture 44" descr="clay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y2.png"/>
                          <pic:cNvPicPr/>
                        </pic:nvPicPr>
                        <pic:blipFill>
                          <a:blip r:embed="rId35" cstate="print"/>
                          <a:stretch>
                            <a:fillRect/>
                          </a:stretch>
                        </pic:blipFill>
                        <pic:spPr>
                          <a:xfrm>
                            <a:off x="0" y="0"/>
                            <a:ext cx="1362039" cy="774737"/>
                          </a:xfrm>
                          <a:prstGeom prst="rect">
                            <a:avLst/>
                          </a:prstGeom>
                        </pic:spPr>
                      </pic:pic>
                    </a:graphicData>
                  </a:graphic>
                </wp:inline>
              </w:drawing>
            </w:r>
          </w:p>
        </w:tc>
        <w:tc>
          <w:tcPr>
            <w:tcW w:w="2661" w:type="dxa"/>
          </w:tcPr>
          <w:p w:rsidR="00EF5E9F" w:rsidRPr="00091669" w:rsidRDefault="00EF5E9F" w:rsidP="00EF5E9F">
            <w:pPr>
              <w:pStyle w:val="BodyText"/>
              <w:jc w:val="center"/>
              <w:rPr>
                <w:rFonts w:ascii="Times New Roman" w:hAnsi="Times New Roman"/>
                <w:noProof/>
              </w:rPr>
            </w:pPr>
            <w:r w:rsidRPr="00091669">
              <w:rPr>
                <w:rFonts w:ascii="Times New Roman" w:hAnsi="Times New Roman"/>
                <w:noProof/>
              </w:rPr>
              <w:drawing>
                <wp:inline distT="0" distB="0" distL="0" distR="0" wp14:anchorId="4D4953C7" wp14:editId="111FD2C3">
                  <wp:extent cx="1544324" cy="809525"/>
                  <wp:effectExtent l="19050" t="0" r="0" b="0"/>
                  <wp:docPr id="55" name="Picture 45" descr="clay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y3.png"/>
                          <pic:cNvPicPr/>
                        </pic:nvPicPr>
                        <pic:blipFill>
                          <a:blip r:embed="rId36" cstate="print"/>
                          <a:stretch>
                            <a:fillRect/>
                          </a:stretch>
                        </pic:blipFill>
                        <pic:spPr>
                          <a:xfrm>
                            <a:off x="0" y="0"/>
                            <a:ext cx="1544324" cy="809525"/>
                          </a:xfrm>
                          <a:prstGeom prst="rect">
                            <a:avLst/>
                          </a:prstGeom>
                        </pic:spPr>
                      </pic:pic>
                    </a:graphicData>
                  </a:graphic>
                </wp:inline>
              </w:drawing>
            </w:r>
          </w:p>
        </w:tc>
      </w:tr>
      <w:tr w:rsidR="00EF5E9F" w:rsidRPr="00091669" w:rsidTr="00F41B60">
        <w:trPr>
          <w:cantSplit/>
          <w:trHeight w:hRule="exact" w:val="425"/>
          <w:jc w:val="center"/>
        </w:trPr>
        <w:tc>
          <w:tcPr>
            <w:tcW w:w="2181" w:type="dxa"/>
          </w:tcPr>
          <w:p w:rsidR="00EF5E9F" w:rsidRPr="00091669" w:rsidRDefault="00EF5E9F" w:rsidP="00F41B60">
            <w:pPr>
              <w:rPr>
                <w:noProof/>
              </w:rPr>
            </w:pPr>
            <w:r w:rsidRPr="00091669">
              <w:rPr>
                <w:noProof/>
              </w:rPr>
              <w:t>Initial display</w:t>
            </w:r>
          </w:p>
        </w:tc>
        <w:tc>
          <w:tcPr>
            <w:tcW w:w="2661" w:type="dxa"/>
          </w:tcPr>
          <w:p w:rsidR="00EF5E9F" w:rsidRPr="00091669" w:rsidRDefault="00EF5E9F" w:rsidP="00EF5E9F">
            <w:pPr>
              <w:pStyle w:val="BodyText"/>
              <w:jc w:val="center"/>
              <w:rPr>
                <w:rFonts w:ascii="Times New Roman" w:hAnsi="Times New Roman"/>
                <w:noProof/>
              </w:rPr>
            </w:pPr>
            <w:r w:rsidRPr="00091669">
              <w:rPr>
                <w:rFonts w:ascii="Times New Roman" w:hAnsi="Times New Roman"/>
                <w:noProof/>
              </w:rPr>
              <w:t>Second display</w:t>
            </w:r>
          </w:p>
        </w:tc>
        <w:tc>
          <w:tcPr>
            <w:tcW w:w="2661" w:type="dxa"/>
          </w:tcPr>
          <w:p w:rsidR="00EF5E9F" w:rsidRPr="00091669" w:rsidRDefault="00EF5E9F" w:rsidP="00EF5E9F">
            <w:pPr>
              <w:pStyle w:val="BodyText"/>
              <w:jc w:val="center"/>
              <w:rPr>
                <w:rFonts w:ascii="Times New Roman" w:hAnsi="Times New Roman"/>
                <w:noProof/>
              </w:rPr>
            </w:pPr>
            <w:r w:rsidRPr="00091669">
              <w:rPr>
                <w:rFonts w:ascii="Times New Roman" w:hAnsi="Times New Roman"/>
                <w:noProof/>
              </w:rPr>
              <w:t>Third display</w:t>
            </w:r>
          </w:p>
        </w:tc>
      </w:tr>
    </w:tbl>
    <w:p w:rsidR="0037449D" w:rsidRPr="00091669" w:rsidRDefault="0037449D" w:rsidP="00F41B60">
      <w:pPr>
        <w:rPr>
          <w:rFonts w:ascii="Times New Roman" w:hAnsi="Times New Roman"/>
        </w:rPr>
      </w:pPr>
    </w:p>
    <w:tbl>
      <w:tblPr>
        <w:tblpPr w:leftFromText="180" w:rightFromText="180" w:vertAnchor="text" w:horzAnchor="margin" w:tblpXSpec="center" w:tblpY="276"/>
        <w:tblW w:w="7881"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4" w:space="0" w:color="auto"/>
        </w:tblBorders>
        <w:tblLayout w:type="fixed"/>
        <w:tblLook w:val="01E0" w:firstRow="1" w:lastRow="1" w:firstColumn="1" w:lastColumn="1" w:noHBand="0" w:noVBand="0"/>
      </w:tblPr>
      <w:tblGrid>
        <w:gridCol w:w="1280"/>
        <w:gridCol w:w="6601"/>
      </w:tblGrid>
      <w:tr w:rsidR="000675FF" w:rsidRPr="00091669" w:rsidTr="000E47EF">
        <w:trPr>
          <w:cantSplit/>
        </w:trPr>
        <w:tc>
          <w:tcPr>
            <w:tcW w:w="1304" w:type="dxa"/>
          </w:tcPr>
          <w:p w:rsidR="000675FF" w:rsidRPr="00091669" w:rsidRDefault="000675FF" w:rsidP="000E47EF">
            <w:pPr>
              <w:pStyle w:val="BodyText"/>
              <w:keepNext/>
              <w:jc w:val="center"/>
              <w:rPr>
                <w:rFonts w:ascii="Arial" w:hAnsi="Arial" w:cs="Arial"/>
                <w:b/>
                <w:bCs/>
                <w:spacing w:val="6"/>
              </w:rPr>
            </w:pPr>
            <w:r w:rsidRPr="00091669">
              <w:rPr>
                <w:rFonts w:ascii="Arial" w:hAnsi="Arial" w:cs="Arial"/>
                <w:b/>
                <w:bCs/>
                <w:noProof/>
                <w:spacing w:val="6"/>
                <w:lang w:val="en-ZA" w:eastAsia="en-ZA"/>
              </w:rPr>
              <w:drawing>
                <wp:inline distT="0" distB="0" distL="0" distR="0" wp14:anchorId="3CF90763" wp14:editId="389D29DF">
                  <wp:extent cx="675640" cy="532130"/>
                  <wp:effectExtent l="0" t="0" r="0" b="0"/>
                  <wp:docPr id="35" name="Picture 3" descr="activ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png"/>
                          <pic:cNvPicPr/>
                        </pic:nvPicPr>
                        <pic:blipFill>
                          <a:blip r:embed="rId23" cstate="print"/>
                          <a:stretch>
                            <a:fillRect/>
                          </a:stretch>
                        </pic:blipFill>
                        <pic:spPr>
                          <a:xfrm>
                            <a:off x="0" y="0"/>
                            <a:ext cx="675640" cy="532130"/>
                          </a:xfrm>
                          <a:prstGeom prst="rect">
                            <a:avLst/>
                          </a:prstGeom>
                        </pic:spPr>
                      </pic:pic>
                    </a:graphicData>
                  </a:graphic>
                </wp:inline>
              </w:drawing>
            </w:r>
            <w:r w:rsidRPr="00091669">
              <w:rPr>
                <w:rFonts w:ascii="Arial" w:hAnsi="Arial" w:cs="Arial"/>
                <w:b/>
                <w:i/>
                <w:color w:val="00486D"/>
                <w:sz w:val="18"/>
              </w:rPr>
              <w:t>Activity</w:t>
            </w:r>
          </w:p>
        </w:tc>
        <w:tc>
          <w:tcPr>
            <w:tcW w:w="6745" w:type="dxa"/>
          </w:tcPr>
          <w:p w:rsidR="000675FF" w:rsidRPr="00091669" w:rsidRDefault="000675FF" w:rsidP="000E47EF">
            <w:pPr>
              <w:pStyle w:val="ActivityHeading"/>
              <w:rPr>
                <w:rFonts w:ascii="Arial" w:hAnsi="Arial" w:cs="Arial"/>
                <w:sz w:val="24"/>
              </w:rPr>
            </w:pPr>
            <w:r w:rsidRPr="00091669">
              <w:rPr>
                <w:rFonts w:ascii="Arial" w:hAnsi="Arial" w:cs="Arial"/>
                <w:sz w:val="24"/>
              </w:rPr>
              <w:t>Activity 6.2</w:t>
            </w:r>
          </w:p>
          <w:p w:rsidR="000675FF" w:rsidRPr="00091669" w:rsidRDefault="000675FF" w:rsidP="000C7925">
            <w:pPr>
              <w:pStyle w:val="ListParagraph"/>
              <w:numPr>
                <w:ilvl w:val="0"/>
                <w:numId w:val="27"/>
              </w:numPr>
              <w:rPr>
                <w:rFonts w:ascii="Times New Roman" w:hAnsi="Times New Roman"/>
              </w:rPr>
            </w:pPr>
            <w:r w:rsidRPr="00091669">
              <w:rPr>
                <w:rFonts w:ascii="Times New Roman" w:hAnsi="Times New Roman"/>
              </w:rPr>
              <w:t xml:space="preserve">What will you ask the child as you show her the displays? </w:t>
            </w:r>
          </w:p>
          <w:p w:rsidR="000675FF" w:rsidRPr="00091669" w:rsidRDefault="000675FF" w:rsidP="000C7925">
            <w:pPr>
              <w:pStyle w:val="ListParagraph"/>
              <w:numPr>
                <w:ilvl w:val="0"/>
                <w:numId w:val="27"/>
              </w:numPr>
              <w:rPr>
                <w:rFonts w:ascii="Times New Roman" w:hAnsi="Times New Roman"/>
              </w:rPr>
            </w:pPr>
            <w:r w:rsidRPr="00091669">
              <w:rPr>
                <w:rFonts w:ascii="Times New Roman" w:hAnsi="Times New Roman"/>
              </w:rPr>
              <w:t xml:space="preserve">How will you assess her responses in relation to conservation of area? </w:t>
            </w:r>
          </w:p>
          <w:p w:rsidR="000675FF" w:rsidRPr="00091669" w:rsidRDefault="000675FF" w:rsidP="000C7925">
            <w:pPr>
              <w:pStyle w:val="ListParagraph"/>
              <w:numPr>
                <w:ilvl w:val="0"/>
                <w:numId w:val="27"/>
              </w:numPr>
              <w:rPr>
                <w:rFonts w:ascii="Times New Roman" w:hAnsi="Times New Roman"/>
              </w:rPr>
            </w:pPr>
            <w:r w:rsidRPr="00091669">
              <w:rPr>
                <w:rFonts w:ascii="Times New Roman" w:hAnsi="Times New Roman"/>
              </w:rPr>
              <w:t xml:space="preserve">If she can explain why they still have the same area in terms of restoring them to their original shapes, she has achieved reversibility of the concept of area. </w:t>
            </w:r>
          </w:p>
          <w:p w:rsidR="000675FF" w:rsidRPr="00091669" w:rsidRDefault="000675FF" w:rsidP="000C7925">
            <w:pPr>
              <w:pStyle w:val="ListParagraph"/>
              <w:numPr>
                <w:ilvl w:val="0"/>
                <w:numId w:val="27"/>
              </w:numPr>
              <w:rPr>
                <w:rFonts w:ascii="Times New Roman" w:hAnsi="Times New Roman"/>
              </w:rPr>
            </w:pPr>
            <w:r w:rsidRPr="00091669">
              <w:rPr>
                <w:rFonts w:ascii="Times New Roman" w:hAnsi="Times New Roman"/>
              </w:rPr>
              <w:t xml:space="preserve">What other apparatus would be useful in tests for conservation of area? </w:t>
            </w:r>
          </w:p>
        </w:tc>
      </w:tr>
    </w:tbl>
    <w:p w:rsidR="000C7925" w:rsidRPr="00091669" w:rsidRDefault="000C7925" w:rsidP="00F41B60">
      <w:pPr>
        <w:rPr>
          <w:rFonts w:ascii="Times New Roman" w:hAnsi="Times New Roman"/>
        </w:rPr>
      </w:pPr>
    </w:p>
    <w:p w:rsidR="0037449D" w:rsidRPr="00091669" w:rsidRDefault="0037449D" w:rsidP="000675FF">
      <w:pPr>
        <w:pStyle w:val="Heading4"/>
        <w:rPr>
          <w:rFonts w:ascii="Arial" w:hAnsi="Arial" w:cs="Arial"/>
          <w:sz w:val="22"/>
        </w:rPr>
      </w:pPr>
      <w:r w:rsidRPr="00091669">
        <w:rPr>
          <w:rFonts w:ascii="Arial" w:hAnsi="Arial" w:cs="Arial"/>
          <w:sz w:val="22"/>
        </w:rPr>
        <w:t xml:space="preserve">Conservation of volume </w:t>
      </w:r>
    </w:p>
    <w:p w:rsidR="0037449D" w:rsidRPr="00091669" w:rsidRDefault="0037449D" w:rsidP="00775402">
      <w:pPr>
        <w:rPr>
          <w:rFonts w:ascii="Times New Roman" w:hAnsi="Times New Roman"/>
        </w:rPr>
      </w:pPr>
      <w:r w:rsidRPr="00091669">
        <w:rPr>
          <w:rFonts w:ascii="Times New Roman" w:hAnsi="Times New Roman"/>
        </w:rPr>
        <w:t>Volume is the amount of space taken up</w:t>
      </w:r>
      <w:r w:rsidRPr="00091669">
        <w:rPr>
          <w:rFonts w:ascii="Times New Roman" w:hAnsi="Times New Roman"/>
          <w:color w:val="4B6571"/>
        </w:rPr>
        <w:t xml:space="preserve">. </w:t>
      </w:r>
      <w:r w:rsidRPr="00091669">
        <w:rPr>
          <w:rFonts w:ascii="Times New Roman" w:hAnsi="Times New Roman"/>
        </w:rPr>
        <w:t xml:space="preserve">In testing for conservation of volume you could use the same balls of clay that you used in the tests for conservation of mass. Show the learner two balls of clay which have the same </w:t>
      </w:r>
      <w:proofErr w:type="gramStart"/>
      <w:r w:rsidRPr="00091669">
        <w:rPr>
          <w:rFonts w:ascii="Times New Roman" w:hAnsi="Times New Roman"/>
        </w:rPr>
        <w:t>mass,</w:t>
      </w:r>
      <w:proofErr w:type="gramEnd"/>
      <w:r w:rsidRPr="00091669">
        <w:rPr>
          <w:rFonts w:ascii="Times New Roman" w:hAnsi="Times New Roman"/>
        </w:rPr>
        <w:t xml:space="preserve"> and which therefore have the sam</w:t>
      </w:r>
      <w:r w:rsidRPr="00091669">
        <w:rPr>
          <w:rFonts w:ascii="Times New Roman" w:hAnsi="Times New Roman"/>
          <w:color w:val="13211B"/>
        </w:rPr>
        <w:t xml:space="preserve">e </w:t>
      </w:r>
      <w:r w:rsidRPr="00091669">
        <w:rPr>
          <w:rFonts w:ascii="Times New Roman" w:hAnsi="Times New Roman"/>
        </w:rPr>
        <w:t>volume</w:t>
      </w:r>
      <w:r w:rsidRPr="00091669">
        <w:rPr>
          <w:rFonts w:ascii="Times New Roman" w:hAnsi="Times New Roman"/>
          <w:color w:val="29453B"/>
        </w:rPr>
        <w:t xml:space="preserve">. </w:t>
      </w:r>
      <w:r w:rsidRPr="00091669">
        <w:rPr>
          <w:rFonts w:ascii="Times New Roman" w:hAnsi="Times New Roman"/>
        </w:rPr>
        <w:t>Let her satisfy herself that they have the same volume</w:t>
      </w:r>
      <w:r w:rsidRPr="00091669">
        <w:rPr>
          <w:rFonts w:ascii="Times New Roman" w:hAnsi="Times New Roman"/>
          <w:color w:val="29453B"/>
        </w:rPr>
        <w:t xml:space="preserve">. </w:t>
      </w:r>
    </w:p>
    <w:tbl>
      <w:tblPr>
        <w:tblpPr w:leftFromText="180" w:rightFromText="180" w:vertAnchor="text" w:horzAnchor="margin" w:tblpXSpec="center" w:tblpY="276"/>
        <w:tblW w:w="7881"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4" w:space="0" w:color="auto"/>
        </w:tblBorders>
        <w:tblLayout w:type="fixed"/>
        <w:tblLook w:val="01E0" w:firstRow="1" w:lastRow="1" w:firstColumn="1" w:lastColumn="1" w:noHBand="0" w:noVBand="0"/>
      </w:tblPr>
      <w:tblGrid>
        <w:gridCol w:w="1280"/>
        <w:gridCol w:w="6601"/>
      </w:tblGrid>
      <w:tr w:rsidR="000675FF" w:rsidRPr="00091669" w:rsidTr="000E47EF">
        <w:trPr>
          <w:cantSplit/>
        </w:trPr>
        <w:tc>
          <w:tcPr>
            <w:tcW w:w="1304" w:type="dxa"/>
          </w:tcPr>
          <w:p w:rsidR="000675FF" w:rsidRPr="00091669" w:rsidRDefault="000675FF" w:rsidP="000E47EF">
            <w:pPr>
              <w:pStyle w:val="BodyText"/>
              <w:keepNext/>
              <w:jc w:val="center"/>
              <w:rPr>
                <w:rFonts w:ascii="Arial" w:hAnsi="Arial" w:cs="Arial"/>
                <w:b/>
                <w:bCs/>
                <w:spacing w:val="6"/>
              </w:rPr>
            </w:pPr>
            <w:r w:rsidRPr="00091669">
              <w:rPr>
                <w:rFonts w:ascii="Arial" w:hAnsi="Arial" w:cs="Arial"/>
                <w:b/>
                <w:bCs/>
                <w:noProof/>
                <w:spacing w:val="6"/>
                <w:lang w:val="en-ZA" w:eastAsia="en-ZA"/>
              </w:rPr>
              <w:lastRenderedPageBreak/>
              <w:drawing>
                <wp:inline distT="0" distB="0" distL="0" distR="0" wp14:anchorId="7CE3C080" wp14:editId="485CE4D0">
                  <wp:extent cx="675640" cy="532130"/>
                  <wp:effectExtent l="0" t="0" r="0" b="0"/>
                  <wp:docPr id="36" name="Picture 3" descr="activ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png"/>
                          <pic:cNvPicPr/>
                        </pic:nvPicPr>
                        <pic:blipFill>
                          <a:blip r:embed="rId23" cstate="print"/>
                          <a:stretch>
                            <a:fillRect/>
                          </a:stretch>
                        </pic:blipFill>
                        <pic:spPr>
                          <a:xfrm>
                            <a:off x="0" y="0"/>
                            <a:ext cx="675640" cy="532130"/>
                          </a:xfrm>
                          <a:prstGeom prst="rect">
                            <a:avLst/>
                          </a:prstGeom>
                        </pic:spPr>
                      </pic:pic>
                    </a:graphicData>
                  </a:graphic>
                </wp:inline>
              </w:drawing>
            </w:r>
            <w:r w:rsidRPr="00091669">
              <w:rPr>
                <w:rFonts w:ascii="Arial" w:hAnsi="Arial" w:cs="Arial"/>
                <w:b/>
                <w:i/>
                <w:color w:val="00486D"/>
                <w:sz w:val="18"/>
              </w:rPr>
              <w:t>Activity</w:t>
            </w:r>
          </w:p>
        </w:tc>
        <w:tc>
          <w:tcPr>
            <w:tcW w:w="6745" w:type="dxa"/>
          </w:tcPr>
          <w:p w:rsidR="000675FF" w:rsidRPr="00091669" w:rsidRDefault="000675FF" w:rsidP="000E47EF">
            <w:pPr>
              <w:pStyle w:val="ActivityHeading"/>
              <w:rPr>
                <w:rFonts w:ascii="Arial" w:hAnsi="Arial" w:cs="Arial"/>
                <w:sz w:val="24"/>
              </w:rPr>
            </w:pPr>
            <w:r w:rsidRPr="00091669">
              <w:rPr>
                <w:rFonts w:ascii="Arial" w:hAnsi="Arial" w:cs="Arial"/>
                <w:sz w:val="24"/>
              </w:rPr>
              <w:t>Activity 6.3</w:t>
            </w:r>
          </w:p>
          <w:p w:rsidR="000675FF" w:rsidRPr="00091669" w:rsidRDefault="000675FF" w:rsidP="000C7925">
            <w:pPr>
              <w:pStyle w:val="BodyText"/>
              <w:keepLines w:val="0"/>
              <w:numPr>
                <w:ilvl w:val="0"/>
                <w:numId w:val="28"/>
              </w:numPr>
              <w:spacing w:before="120" w:after="120"/>
              <w:rPr>
                <w:rFonts w:ascii="Times New Roman" w:hAnsi="Times New Roman"/>
              </w:rPr>
            </w:pPr>
            <w:r w:rsidRPr="00091669">
              <w:rPr>
                <w:rFonts w:ascii="Times New Roman" w:hAnsi="Times New Roman"/>
              </w:rPr>
              <w:t>What steps would you now go through to test the learner for conservation of volume? Explain in writing and illustrate your demonstrations for the initial, second and third displays.</w:t>
            </w:r>
          </w:p>
          <w:p w:rsidR="000675FF" w:rsidRPr="00091669" w:rsidRDefault="000675FF" w:rsidP="000C7925">
            <w:pPr>
              <w:pStyle w:val="BodyText"/>
              <w:keepLines w:val="0"/>
              <w:numPr>
                <w:ilvl w:val="0"/>
                <w:numId w:val="28"/>
              </w:numPr>
              <w:spacing w:before="120" w:after="120"/>
              <w:rPr>
                <w:rFonts w:ascii="Times New Roman" w:hAnsi="Times New Roman"/>
              </w:rPr>
            </w:pPr>
            <w:r w:rsidRPr="00091669">
              <w:rPr>
                <w:rFonts w:ascii="Times New Roman" w:hAnsi="Times New Roman"/>
              </w:rPr>
              <w:t>How would you know whether or not the child has achieved conservation of volume?</w:t>
            </w:r>
          </w:p>
          <w:p w:rsidR="000675FF" w:rsidRPr="00091669" w:rsidRDefault="000675FF" w:rsidP="000C7925">
            <w:pPr>
              <w:pStyle w:val="BodyText"/>
              <w:keepLines w:val="0"/>
              <w:numPr>
                <w:ilvl w:val="0"/>
                <w:numId w:val="28"/>
              </w:numPr>
              <w:spacing w:before="120" w:after="120"/>
              <w:rPr>
                <w:rFonts w:ascii="Times New Roman" w:hAnsi="Times New Roman"/>
              </w:rPr>
            </w:pPr>
            <w:r w:rsidRPr="00091669">
              <w:rPr>
                <w:rFonts w:ascii="Times New Roman" w:hAnsi="Times New Roman"/>
              </w:rPr>
              <w:t xml:space="preserve">How would you check whether or not the child has achieved reversibility of the concept of volume? </w:t>
            </w:r>
          </w:p>
          <w:p w:rsidR="000675FF" w:rsidRPr="00091669" w:rsidRDefault="000675FF" w:rsidP="000C7925">
            <w:pPr>
              <w:pStyle w:val="BodyText"/>
              <w:keepLines w:val="0"/>
              <w:numPr>
                <w:ilvl w:val="0"/>
                <w:numId w:val="28"/>
              </w:numPr>
              <w:spacing w:before="120" w:after="120"/>
              <w:rPr>
                <w:rFonts w:ascii="Times New Roman" w:hAnsi="Times New Roman"/>
              </w:rPr>
            </w:pPr>
            <w:r w:rsidRPr="00091669">
              <w:rPr>
                <w:rFonts w:ascii="Times New Roman" w:hAnsi="Times New Roman"/>
              </w:rPr>
              <w:t>What other apparatus would be useful in tests for conservation of volume?</w:t>
            </w:r>
          </w:p>
        </w:tc>
      </w:tr>
    </w:tbl>
    <w:p w:rsidR="008151F0" w:rsidRPr="00091669" w:rsidRDefault="008151F0" w:rsidP="00F41B60">
      <w:pPr>
        <w:rPr>
          <w:rFonts w:ascii="Times New Roman" w:hAnsi="Times New Roman"/>
        </w:rPr>
      </w:pPr>
    </w:p>
    <w:p w:rsidR="0037449D" w:rsidRPr="00091669" w:rsidRDefault="0037449D" w:rsidP="000675FF">
      <w:pPr>
        <w:pStyle w:val="Heading4"/>
        <w:rPr>
          <w:rFonts w:ascii="Arial" w:hAnsi="Arial" w:cs="Arial"/>
        </w:rPr>
      </w:pPr>
      <w:r w:rsidRPr="00091669">
        <w:rPr>
          <w:rFonts w:ascii="Arial" w:hAnsi="Arial" w:cs="Arial"/>
        </w:rPr>
        <w:t xml:space="preserve">Conservation of capacity </w:t>
      </w:r>
    </w:p>
    <w:p w:rsidR="0037449D" w:rsidRPr="00091669" w:rsidRDefault="0037449D" w:rsidP="00775402">
      <w:pPr>
        <w:rPr>
          <w:rFonts w:ascii="Times New Roman" w:hAnsi="Times New Roman"/>
          <w:color w:val="58625D"/>
        </w:rPr>
      </w:pPr>
      <w:r w:rsidRPr="00091669">
        <w:rPr>
          <w:rFonts w:ascii="Times New Roman" w:hAnsi="Times New Roman"/>
        </w:rPr>
        <w:t>Capacity is the amount of space inside, or the ability of an item to hold something</w:t>
      </w:r>
      <w:r w:rsidRPr="00091669">
        <w:rPr>
          <w:rFonts w:ascii="Times New Roman" w:hAnsi="Times New Roman"/>
          <w:color w:val="395152"/>
        </w:rPr>
        <w:t xml:space="preserve">. </w:t>
      </w:r>
      <w:r w:rsidRPr="00091669">
        <w:rPr>
          <w:rFonts w:ascii="Times New Roman" w:hAnsi="Times New Roman"/>
        </w:rPr>
        <w:t>You should have a good idea of the procedure for testing for conservation by now</w:t>
      </w:r>
      <w:r w:rsidRPr="00091669">
        <w:rPr>
          <w:rFonts w:ascii="Times New Roman" w:hAnsi="Times New Roman"/>
          <w:color w:val="58625D"/>
        </w:rPr>
        <w:t xml:space="preserve">. </w:t>
      </w:r>
    </w:p>
    <w:p w:rsidR="008151F0" w:rsidRPr="00091669" w:rsidRDefault="008151F0" w:rsidP="00775402">
      <w:pPr>
        <w:rPr>
          <w:rFonts w:ascii="Times New Roman" w:hAnsi="Times New Roman"/>
          <w:color w:val="58625D"/>
        </w:rPr>
      </w:pPr>
    </w:p>
    <w:tbl>
      <w:tblPr>
        <w:tblW w:w="7881" w:type="dxa"/>
        <w:jc w:val="center"/>
        <w:tblBorders>
          <w:insideH w:val="single" w:sz="4" w:space="0" w:color="auto"/>
        </w:tblBorders>
        <w:shd w:val="clear" w:color="auto" w:fill="F3F3F3"/>
        <w:tblLayout w:type="fixed"/>
        <w:tblLook w:val="01E0" w:firstRow="1" w:lastRow="1" w:firstColumn="1" w:lastColumn="1" w:noHBand="0" w:noVBand="0"/>
      </w:tblPr>
      <w:tblGrid>
        <w:gridCol w:w="1280"/>
        <w:gridCol w:w="6601"/>
      </w:tblGrid>
      <w:tr w:rsidR="000C7925" w:rsidRPr="00091669" w:rsidTr="000E47EF">
        <w:trPr>
          <w:cantSplit/>
          <w:jc w:val="center"/>
        </w:trPr>
        <w:tc>
          <w:tcPr>
            <w:tcW w:w="1280" w:type="dxa"/>
            <w:shd w:val="clear" w:color="auto" w:fill="F3F3F3"/>
          </w:tcPr>
          <w:p w:rsidR="000C7925" w:rsidRPr="00091669" w:rsidRDefault="000C7925" w:rsidP="000C7925">
            <w:pPr>
              <w:keepNext/>
              <w:keepLines/>
              <w:jc w:val="center"/>
              <w:rPr>
                <w:rFonts w:ascii="Arial" w:hAnsi="Arial" w:cs="Arial"/>
                <w:b/>
                <w:bCs/>
                <w:color w:val="000080"/>
                <w:spacing w:val="6"/>
                <w:sz w:val="21"/>
                <w:szCs w:val="21"/>
              </w:rPr>
            </w:pPr>
            <w:r w:rsidRPr="00091669">
              <w:rPr>
                <w:rFonts w:ascii="Arial" w:hAnsi="Arial" w:cs="Arial"/>
                <w:b/>
                <w:bCs/>
                <w:noProof/>
                <w:spacing w:val="6"/>
                <w:lang w:val="en-ZA" w:eastAsia="en-ZA"/>
              </w:rPr>
              <w:drawing>
                <wp:inline distT="0" distB="0" distL="0" distR="0" wp14:anchorId="1BDF7FE5" wp14:editId="683A329B">
                  <wp:extent cx="675640" cy="532130"/>
                  <wp:effectExtent l="0" t="0" r="0" b="0"/>
                  <wp:docPr id="9" name="Picture 1" descr="refle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lection.png"/>
                          <pic:cNvPicPr/>
                        </pic:nvPicPr>
                        <pic:blipFill>
                          <a:blip r:embed="rId22" cstate="print"/>
                          <a:stretch>
                            <a:fillRect/>
                          </a:stretch>
                        </pic:blipFill>
                        <pic:spPr>
                          <a:xfrm>
                            <a:off x="0" y="0"/>
                            <a:ext cx="675640" cy="532130"/>
                          </a:xfrm>
                          <a:prstGeom prst="rect">
                            <a:avLst/>
                          </a:prstGeom>
                        </pic:spPr>
                      </pic:pic>
                    </a:graphicData>
                  </a:graphic>
                </wp:inline>
              </w:drawing>
            </w:r>
            <w:r w:rsidRPr="00091669">
              <w:rPr>
                <w:rFonts w:ascii="Arial" w:hAnsi="Arial" w:cs="Arial"/>
                <w:b/>
                <w:i/>
                <w:color w:val="00486D"/>
                <w:sz w:val="18"/>
              </w:rPr>
              <w:t>Reflection</w:t>
            </w:r>
          </w:p>
        </w:tc>
        <w:tc>
          <w:tcPr>
            <w:tcW w:w="6601" w:type="dxa"/>
            <w:shd w:val="clear" w:color="auto" w:fill="F3F3F3"/>
            <w:vAlign w:val="center"/>
          </w:tcPr>
          <w:p w:rsidR="000C7925" w:rsidRPr="00091669" w:rsidRDefault="000C7925" w:rsidP="000C7925">
            <w:pPr>
              <w:keepNext/>
              <w:keepLines/>
              <w:rPr>
                <w:rFonts w:ascii="Times New Roman" w:hAnsi="Times New Roman"/>
              </w:rPr>
            </w:pPr>
            <w:r w:rsidRPr="00091669">
              <w:rPr>
                <w:rFonts w:ascii="Times New Roman" w:hAnsi="Times New Roman"/>
              </w:rPr>
              <w:t xml:space="preserve">Describe a test for the conservation of capacity, using the apparatus of your choice. </w:t>
            </w:r>
          </w:p>
          <w:p w:rsidR="000C7925" w:rsidRPr="00091669" w:rsidRDefault="000C7925" w:rsidP="000C7925">
            <w:pPr>
              <w:keepNext/>
              <w:keepLines/>
              <w:rPr>
                <w:rFonts w:ascii="Times New Roman" w:hAnsi="Times New Roman"/>
                <w:b/>
                <w:bCs/>
                <w:sz w:val="24"/>
                <w:szCs w:val="24"/>
                <w:lang w:eastAsia="fr-CH"/>
              </w:rPr>
            </w:pPr>
            <w:r w:rsidRPr="00091669">
              <w:rPr>
                <w:rFonts w:ascii="Times New Roman" w:hAnsi="Times New Roman"/>
              </w:rPr>
              <w:t>Draw sketches to add to your explanation.</w:t>
            </w:r>
          </w:p>
        </w:tc>
      </w:tr>
    </w:tbl>
    <w:p w:rsidR="000C7925" w:rsidRPr="00091669" w:rsidRDefault="000C7925" w:rsidP="00775402">
      <w:pPr>
        <w:rPr>
          <w:rFonts w:ascii="Times New Roman" w:hAnsi="Times New Roman"/>
          <w:color w:val="58625D"/>
        </w:rPr>
      </w:pPr>
    </w:p>
    <w:p w:rsidR="0037449D" w:rsidRPr="00091669" w:rsidRDefault="0037449D" w:rsidP="000675FF">
      <w:pPr>
        <w:pStyle w:val="Heading2"/>
        <w:spacing w:after="240"/>
        <w:rPr>
          <w:rFonts w:ascii="Arial" w:hAnsi="Arial" w:cs="Arial"/>
        </w:rPr>
      </w:pPr>
      <w:bookmarkStart w:id="20" w:name="_Toc285020087"/>
      <w:bookmarkStart w:id="21" w:name="_Toc163881438"/>
      <w:bookmarkStart w:id="22" w:name="_Toc308436054"/>
      <w:r w:rsidRPr="00091669">
        <w:rPr>
          <w:rFonts w:ascii="Arial" w:hAnsi="Arial" w:cs="Arial"/>
        </w:rPr>
        <w:t>Unit summary</w:t>
      </w:r>
      <w:bookmarkEnd w:id="20"/>
      <w:bookmarkEnd w:id="21"/>
      <w:bookmarkEnd w:id="22"/>
    </w:p>
    <w:tbl>
      <w:tblPr>
        <w:tblW w:w="7881" w:type="dxa"/>
        <w:jc w:val="center"/>
        <w:tblBorders>
          <w:insideV w:val="single" w:sz="4" w:space="0" w:color="auto"/>
        </w:tblBorders>
        <w:tblLayout w:type="fixed"/>
        <w:tblLook w:val="01E0" w:firstRow="1" w:lastRow="1" w:firstColumn="1" w:lastColumn="1" w:noHBand="0" w:noVBand="0"/>
      </w:tblPr>
      <w:tblGrid>
        <w:gridCol w:w="1280"/>
        <w:gridCol w:w="6601"/>
      </w:tblGrid>
      <w:tr w:rsidR="000675FF" w:rsidRPr="00091669" w:rsidTr="000E47EF">
        <w:trPr>
          <w:jc w:val="center"/>
        </w:trPr>
        <w:tc>
          <w:tcPr>
            <w:tcW w:w="1304" w:type="dxa"/>
          </w:tcPr>
          <w:p w:rsidR="000675FF" w:rsidRPr="00091669" w:rsidRDefault="000675FF" w:rsidP="000E47EF">
            <w:pPr>
              <w:pStyle w:val="BodyText"/>
              <w:keepNext/>
              <w:jc w:val="center"/>
              <w:rPr>
                <w:rStyle w:val="CustomBold"/>
                <w:rFonts w:ascii="Times New Roman" w:hAnsi="Times New Roman" w:cs="Times New Roman"/>
              </w:rPr>
            </w:pPr>
            <w:r w:rsidRPr="00091669">
              <w:rPr>
                <w:rFonts w:ascii="Times New Roman" w:hAnsi="Times New Roman"/>
                <w:noProof/>
                <w:spacing w:val="6"/>
                <w:highlight w:val="yellow"/>
                <w:lang w:val="en-ZA" w:eastAsia="en-ZA"/>
              </w:rPr>
              <w:drawing>
                <wp:inline distT="0" distB="0" distL="0" distR="0" wp14:anchorId="1F687C74" wp14:editId="067B29B6">
                  <wp:extent cx="675640" cy="532130"/>
                  <wp:effectExtent l="0" t="0" r="0" b="0"/>
                  <wp:docPr id="39" name="Picture 58" descr="summa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mmary.png"/>
                          <pic:cNvPicPr/>
                        </pic:nvPicPr>
                        <pic:blipFill>
                          <a:blip r:embed="rId37" cstate="print"/>
                          <a:stretch>
                            <a:fillRect/>
                          </a:stretch>
                        </pic:blipFill>
                        <pic:spPr>
                          <a:xfrm>
                            <a:off x="0" y="0"/>
                            <a:ext cx="675640" cy="532130"/>
                          </a:xfrm>
                          <a:prstGeom prst="rect">
                            <a:avLst/>
                          </a:prstGeom>
                        </pic:spPr>
                      </pic:pic>
                    </a:graphicData>
                  </a:graphic>
                </wp:inline>
              </w:drawing>
            </w:r>
          </w:p>
        </w:tc>
        <w:tc>
          <w:tcPr>
            <w:tcW w:w="6745" w:type="dxa"/>
          </w:tcPr>
          <w:p w:rsidR="000675FF" w:rsidRPr="00091669" w:rsidRDefault="000675FF" w:rsidP="00775402">
            <w:pPr>
              <w:rPr>
                <w:rStyle w:val="CustomItalics"/>
                <w:rFonts w:ascii="Times New Roman" w:hAnsi="Times New Roman" w:cs="Times New Roman"/>
                <w:sz w:val="20"/>
                <w:szCs w:val="20"/>
              </w:rPr>
            </w:pPr>
            <w:r w:rsidRPr="00091669">
              <w:rPr>
                <w:rStyle w:val="CustomItalics"/>
                <w:rFonts w:ascii="Times New Roman" w:hAnsi="Times New Roman" w:cs="Times New Roman"/>
                <w:i w:val="0"/>
                <w:iCs w:val="0"/>
                <w:sz w:val="20"/>
                <w:szCs w:val="20"/>
              </w:rPr>
              <w:t>In this unit you learned how to:</w:t>
            </w:r>
          </w:p>
          <w:p w:rsidR="000675FF" w:rsidRPr="00091669" w:rsidRDefault="000675FF" w:rsidP="006C40C9">
            <w:pPr>
              <w:pStyle w:val="ListParagraph"/>
              <w:numPr>
                <w:ilvl w:val="0"/>
                <w:numId w:val="19"/>
              </w:numPr>
              <w:rPr>
                <w:rFonts w:ascii="Times New Roman" w:hAnsi="Times New Roman"/>
              </w:rPr>
            </w:pPr>
            <w:r w:rsidRPr="00091669">
              <w:rPr>
                <w:rFonts w:ascii="Times New Roman" w:hAnsi="Times New Roman"/>
                <w:i/>
                <w:iCs/>
              </w:rPr>
              <w:t>Explain and cite examples</w:t>
            </w:r>
            <w:r w:rsidRPr="00091669">
              <w:rPr>
                <w:rStyle w:val="CustomItalics"/>
                <w:rFonts w:ascii="Times New Roman" w:hAnsi="Times New Roman" w:cs="Times New Roman"/>
                <w:sz w:val="20"/>
                <w:szCs w:val="20"/>
              </w:rPr>
              <w:t xml:space="preserve"> </w:t>
            </w:r>
            <w:r w:rsidRPr="00091669">
              <w:rPr>
                <w:rStyle w:val="CustomItalics"/>
                <w:rFonts w:ascii="Times New Roman" w:hAnsi="Times New Roman" w:cs="Times New Roman"/>
                <w:i w:val="0"/>
                <w:iCs w:val="0"/>
                <w:sz w:val="20"/>
                <w:szCs w:val="20"/>
              </w:rPr>
              <w:t>of</w:t>
            </w:r>
            <w:r w:rsidRPr="00091669">
              <w:rPr>
                <w:rFonts w:ascii="Times New Roman" w:hAnsi="Times New Roman"/>
                <w:i/>
                <w:iCs/>
              </w:rPr>
              <w:t xml:space="preserve"> </w:t>
            </w:r>
            <w:r w:rsidRPr="00091669">
              <w:rPr>
                <w:rFonts w:ascii="Times New Roman" w:hAnsi="Times New Roman"/>
              </w:rPr>
              <w:t>general measurement concepts as they may be used in the primary school to lay a foundation for measurement and calculations with measurements in later years.</w:t>
            </w:r>
          </w:p>
          <w:p w:rsidR="000675FF" w:rsidRPr="00091669" w:rsidRDefault="000675FF" w:rsidP="006C40C9">
            <w:pPr>
              <w:pStyle w:val="ListParagraph"/>
              <w:numPr>
                <w:ilvl w:val="0"/>
                <w:numId w:val="19"/>
              </w:numPr>
              <w:rPr>
                <w:rFonts w:ascii="Times New Roman" w:hAnsi="Times New Roman"/>
              </w:rPr>
            </w:pPr>
            <w:r w:rsidRPr="00091669">
              <w:rPr>
                <w:rFonts w:ascii="Times New Roman" w:hAnsi="Times New Roman"/>
                <w:i/>
                <w:iCs/>
              </w:rPr>
              <w:t>Apply</w:t>
            </w:r>
            <w:r w:rsidR="000C7925" w:rsidRPr="00091669">
              <w:rPr>
                <w:rFonts w:ascii="Times New Roman" w:hAnsi="Times New Roman"/>
              </w:rPr>
              <w:t xml:space="preserve"> </w:t>
            </w:r>
            <w:r w:rsidRPr="00091669">
              <w:rPr>
                <w:rFonts w:ascii="Times New Roman" w:hAnsi="Times New Roman"/>
              </w:rPr>
              <w:t xml:space="preserve">the conservation tests of Piaget to establish a </w:t>
            </w:r>
            <w:proofErr w:type="gramStart"/>
            <w:r w:rsidRPr="00091669">
              <w:rPr>
                <w:rFonts w:ascii="Times New Roman" w:hAnsi="Times New Roman"/>
              </w:rPr>
              <w:t>learner’s understanding</w:t>
            </w:r>
            <w:proofErr w:type="gramEnd"/>
            <w:r w:rsidRPr="00091669">
              <w:rPr>
                <w:rFonts w:ascii="Times New Roman" w:hAnsi="Times New Roman"/>
              </w:rPr>
              <w:t xml:space="preserve"> of length, mass, area, volume and capacity.</w:t>
            </w:r>
          </w:p>
        </w:tc>
      </w:tr>
    </w:tbl>
    <w:p w:rsidR="000675FF" w:rsidRPr="00091669" w:rsidRDefault="000675FF" w:rsidP="00775402">
      <w:pPr>
        <w:rPr>
          <w:rFonts w:ascii="Times New Roman" w:hAnsi="Times New Roman"/>
        </w:rPr>
      </w:pPr>
      <w:bookmarkStart w:id="23" w:name="_Toc285020088"/>
      <w:bookmarkStart w:id="24" w:name="_Toc163881439"/>
    </w:p>
    <w:p w:rsidR="000675FF" w:rsidRPr="00091669" w:rsidRDefault="000675FF" w:rsidP="000675FF">
      <w:pPr>
        <w:rPr>
          <w:rFonts w:ascii="Times New Roman" w:eastAsiaTheme="majorEastAsia" w:hAnsi="Times New Roman"/>
          <w:color w:val="00486D"/>
          <w:sz w:val="36"/>
          <w:szCs w:val="26"/>
        </w:rPr>
      </w:pPr>
      <w:r w:rsidRPr="00091669">
        <w:rPr>
          <w:rFonts w:ascii="Times New Roman" w:hAnsi="Times New Roman"/>
        </w:rPr>
        <w:br w:type="page"/>
      </w:r>
    </w:p>
    <w:p w:rsidR="0037449D" w:rsidRPr="00091669" w:rsidRDefault="0037449D" w:rsidP="000675FF">
      <w:pPr>
        <w:pStyle w:val="Heading2"/>
        <w:spacing w:after="240"/>
        <w:rPr>
          <w:rFonts w:ascii="Arial" w:hAnsi="Arial" w:cs="Arial"/>
        </w:rPr>
      </w:pPr>
      <w:bookmarkStart w:id="25" w:name="_Toc308436055"/>
      <w:r w:rsidRPr="00091669">
        <w:rPr>
          <w:rFonts w:ascii="Arial" w:hAnsi="Arial" w:cs="Arial"/>
        </w:rPr>
        <w:lastRenderedPageBreak/>
        <w:t>Assessment</w:t>
      </w:r>
      <w:bookmarkEnd w:id="23"/>
      <w:bookmarkEnd w:id="24"/>
      <w:bookmarkEnd w:id="25"/>
    </w:p>
    <w:tbl>
      <w:tblPr>
        <w:tblW w:w="7655" w:type="dxa"/>
        <w:jc w:val="center"/>
        <w:shd w:val="clear" w:color="auto" w:fill="FFFDDA"/>
        <w:tblLayout w:type="fixed"/>
        <w:tblCellMar>
          <w:top w:w="170" w:type="dxa"/>
          <w:bottom w:w="170" w:type="dxa"/>
        </w:tblCellMar>
        <w:tblLook w:val="01E0" w:firstRow="1" w:lastRow="1" w:firstColumn="1" w:lastColumn="1" w:noHBand="0" w:noVBand="0"/>
      </w:tblPr>
      <w:tblGrid>
        <w:gridCol w:w="1244"/>
        <w:gridCol w:w="6411"/>
      </w:tblGrid>
      <w:tr w:rsidR="000675FF" w:rsidRPr="00091669" w:rsidTr="00B077D9">
        <w:trPr>
          <w:trHeight w:val="4394"/>
          <w:jc w:val="center"/>
        </w:trPr>
        <w:tc>
          <w:tcPr>
            <w:tcW w:w="1244" w:type="dxa"/>
            <w:shd w:val="clear" w:color="auto" w:fill="FFFDDA"/>
          </w:tcPr>
          <w:p w:rsidR="000675FF" w:rsidRPr="00091669" w:rsidRDefault="000675FF" w:rsidP="000E47EF">
            <w:pPr>
              <w:pStyle w:val="BodyText"/>
              <w:spacing w:before="0"/>
              <w:jc w:val="center"/>
              <w:rPr>
                <w:rFonts w:ascii="Times New Roman" w:hAnsi="Times New Roman"/>
              </w:rPr>
            </w:pPr>
            <w:r w:rsidRPr="00091669">
              <w:rPr>
                <w:rFonts w:ascii="Times New Roman" w:hAnsi="Times New Roman"/>
                <w:noProof/>
                <w:lang w:val="en-ZA" w:eastAsia="en-ZA"/>
              </w:rPr>
              <w:drawing>
                <wp:inline distT="0" distB="0" distL="0" distR="0" wp14:anchorId="5FA15C71" wp14:editId="4C645482">
                  <wp:extent cx="675640" cy="532130"/>
                  <wp:effectExtent l="0" t="0" r="0" b="0"/>
                  <wp:docPr id="71" name="Picture 70" descr="assess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essment.png"/>
                          <pic:cNvPicPr/>
                        </pic:nvPicPr>
                        <pic:blipFill>
                          <a:blip r:embed="rId38" cstate="print"/>
                          <a:stretch>
                            <a:fillRect/>
                          </a:stretch>
                        </pic:blipFill>
                        <pic:spPr>
                          <a:xfrm>
                            <a:off x="0" y="0"/>
                            <a:ext cx="675640" cy="532130"/>
                          </a:xfrm>
                          <a:prstGeom prst="rect">
                            <a:avLst/>
                          </a:prstGeom>
                        </pic:spPr>
                      </pic:pic>
                    </a:graphicData>
                  </a:graphic>
                </wp:inline>
              </w:drawing>
            </w:r>
          </w:p>
        </w:tc>
        <w:tc>
          <w:tcPr>
            <w:tcW w:w="6411" w:type="dxa"/>
            <w:shd w:val="clear" w:color="auto" w:fill="FFFDDA"/>
          </w:tcPr>
          <w:p w:rsidR="000675FF" w:rsidRPr="00091669" w:rsidRDefault="000C7925" w:rsidP="00B077D9">
            <w:pPr>
              <w:pStyle w:val="BodyText"/>
              <w:keepNext/>
              <w:rPr>
                <w:rFonts w:ascii="Arial" w:hAnsi="Arial" w:cs="Arial"/>
                <w:b/>
                <w:sz w:val="26"/>
              </w:rPr>
            </w:pPr>
            <w:r w:rsidRPr="00091669">
              <w:rPr>
                <w:rFonts w:ascii="Arial" w:hAnsi="Arial" w:cs="Arial"/>
                <w:b/>
                <w:sz w:val="26"/>
              </w:rPr>
              <w:t>Measurement concepts</w:t>
            </w:r>
          </w:p>
          <w:p w:rsidR="000675FF" w:rsidRPr="00091669" w:rsidRDefault="000675FF" w:rsidP="00B077D9">
            <w:pPr>
              <w:pStyle w:val="ListNumber5"/>
              <w:numPr>
                <w:ilvl w:val="0"/>
                <w:numId w:val="0"/>
              </w:numPr>
            </w:pPr>
            <w:r w:rsidRPr="00091669">
              <w:t xml:space="preserve">Give your own examples to explain the following: </w:t>
            </w:r>
          </w:p>
          <w:p w:rsidR="000675FF" w:rsidRPr="00091669" w:rsidRDefault="000675FF" w:rsidP="00B077D9">
            <w:pPr>
              <w:pStyle w:val="BodyText3"/>
              <w:numPr>
                <w:ilvl w:val="0"/>
                <w:numId w:val="29"/>
              </w:numPr>
              <w:rPr>
                <w:rFonts w:ascii="Times New Roman" w:hAnsi="Times New Roman"/>
                <w:color w:val="auto"/>
                <w:sz w:val="22"/>
                <w:szCs w:val="22"/>
              </w:rPr>
            </w:pPr>
            <w:r w:rsidRPr="00091669">
              <w:rPr>
                <w:rFonts w:ascii="Times New Roman" w:hAnsi="Times New Roman"/>
                <w:color w:val="auto"/>
                <w:sz w:val="22"/>
                <w:szCs w:val="22"/>
              </w:rPr>
              <w:t xml:space="preserve">How do we measure? </w:t>
            </w:r>
          </w:p>
          <w:p w:rsidR="000675FF" w:rsidRPr="00091669" w:rsidRDefault="000675FF" w:rsidP="00B077D9">
            <w:pPr>
              <w:pStyle w:val="BodyText3"/>
              <w:numPr>
                <w:ilvl w:val="0"/>
                <w:numId w:val="29"/>
              </w:numPr>
              <w:rPr>
                <w:rFonts w:ascii="Times New Roman" w:hAnsi="Times New Roman"/>
                <w:color w:val="auto"/>
                <w:sz w:val="22"/>
                <w:szCs w:val="22"/>
              </w:rPr>
            </w:pPr>
            <w:r w:rsidRPr="00091669">
              <w:rPr>
                <w:rFonts w:ascii="Times New Roman" w:hAnsi="Times New Roman"/>
                <w:color w:val="auto"/>
                <w:sz w:val="22"/>
                <w:szCs w:val="22"/>
              </w:rPr>
              <w:t xml:space="preserve">Why do we say that no measurement can be exact? </w:t>
            </w:r>
          </w:p>
          <w:p w:rsidR="000675FF" w:rsidRPr="00091669" w:rsidRDefault="000675FF" w:rsidP="00B077D9">
            <w:pPr>
              <w:pStyle w:val="BodyText3"/>
              <w:numPr>
                <w:ilvl w:val="0"/>
                <w:numId w:val="29"/>
              </w:numPr>
              <w:rPr>
                <w:rFonts w:ascii="Times New Roman" w:hAnsi="Times New Roman"/>
                <w:color w:val="auto"/>
                <w:sz w:val="22"/>
                <w:szCs w:val="22"/>
              </w:rPr>
            </w:pPr>
            <w:r w:rsidRPr="00091669">
              <w:rPr>
                <w:rFonts w:ascii="Times New Roman" w:hAnsi="Times New Roman"/>
                <w:color w:val="auto"/>
                <w:sz w:val="22"/>
                <w:szCs w:val="22"/>
              </w:rPr>
              <w:t xml:space="preserve">What is indirect measurement? </w:t>
            </w:r>
          </w:p>
          <w:p w:rsidR="000675FF" w:rsidRPr="00091669" w:rsidRDefault="000675FF" w:rsidP="00B077D9">
            <w:pPr>
              <w:pStyle w:val="BodyText3"/>
              <w:numPr>
                <w:ilvl w:val="0"/>
                <w:numId w:val="29"/>
              </w:numPr>
              <w:rPr>
                <w:rFonts w:ascii="Times New Roman" w:hAnsi="Times New Roman"/>
                <w:color w:val="auto"/>
                <w:sz w:val="22"/>
                <w:szCs w:val="22"/>
              </w:rPr>
            </w:pPr>
            <w:r w:rsidRPr="00091669">
              <w:rPr>
                <w:rFonts w:ascii="Times New Roman" w:hAnsi="Times New Roman"/>
                <w:color w:val="auto"/>
                <w:sz w:val="22"/>
                <w:szCs w:val="22"/>
              </w:rPr>
              <w:t xml:space="preserve">What is an arbitrary unit? </w:t>
            </w:r>
          </w:p>
          <w:p w:rsidR="000675FF" w:rsidRPr="00091669" w:rsidRDefault="000675FF" w:rsidP="00B077D9">
            <w:pPr>
              <w:pStyle w:val="BodyText3"/>
              <w:numPr>
                <w:ilvl w:val="0"/>
                <w:numId w:val="29"/>
              </w:numPr>
              <w:rPr>
                <w:rFonts w:ascii="Times New Roman" w:hAnsi="Times New Roman"/>
                <w:color w:val="auto"/>
                <w:sz w:val="22"/>
                <w:szCs w:val="22"/>
              </w:rPr>
            </w:pPr>
            <w:r w:rsidRPr="00091669">
              <w:rPr>
                <w:rFonts w:ascii="Times New Roman" w:hAnsi="Times New Roman"/>
                <w:color w:val="auto"/>
                <w:sz w:val="22"/>
                <w:szCs w:val="22"/>
              </w:rPr>
              <w:t xml:space="preserve">Name five physical quantities that we can measure, and state one of the commonly used standard units for measuring each one. </w:t>
            </w:r>
          </w:p>
          <w:p w:rsidR="000675FF" w:rsidRPr="00091669" w:rsidRDefault="000675FF" w:rsidP="00B077D9">
            <w:pPr>
              <w:pStyle w:val="BodyText3"/>
              <w:numPr>
                <w:ilvl w:val="0"/>
                <w:numId w:val="29"/>
              </w:numPr>
              <w:rPr>
                <w:rFonts w:ascii="Times New Roman" w:hAnsi="Times New Roman"/>
                <w:color w:val="auto"/>
                <w:sz w:val="22"/>
                <w:szCs w:val="22"/>
              </w:rPr>
            </w:pPr>
            <w:r w:rsidRPr="00091669">
              <w:rPr>
                <w:rFonts w:ascii="Times New Roman" w:hAnsi="Times New Roman"/>
                <w:color w:val="auto"/>
                <w:sz w:val="22"/>
                <w:szCs w:val="22"/>
              </w:rPr>
              <w:t>Describe a conservation test for capacity. Illustrate your explanation</w:t>
            </w:r>
            <w:r w:rsidR="00CF5D83">
              <w:rPr>
                <w:rFonts w:ascii="Times New Roman" w:hAnsi="Times New Roman"/>
                <w:color w:val="auto"/>
                <w:sz w:val="22"/>
                <w:szCs w:val="22"/>
              </w:rPr>
              <w:t>.</w:t>
            </w:r>
          </w:p>
        </w:tc>
      </w:tr>
    </w:tbl>
    <w:p w:rsidR="000675FF" w:rsidRPr="00091669" w:rsidRDefault="000675FF">
      <w:pPr>
        <w:spacing w:before="0" w:after="0"/>
        <w:rPr>
          <w:rFonts w:ascii="Times New Roman" w:hAnsi="Times New Roman"/>
        </w:rPr>
      </w:pPr>
    </w:p>
    <w:p w:rsidR="00F86B8D" w:rsidRPr="00091669" w:rsidRDefault="00F86B8D">
      <w:pPr>
        <w:rPr>
          <w:rFonts w:ascii="Times New Roman" w:hAnsi="Times New Roman"/>
        </w:rPr>
      </w:pPr>
    </w:p>
    <w:sectPr w:rsidR="00F86B8D" w:rsidRPr="00091669" w:rsidSect="00D038C5">
      <w:headerReference w:type="default" r:id="rId39"/>
      <w:pgSz w:w="11900" w:h="16840"/>
      <w:pgMar w:top="2268" w:right="1985" w:bottom="1418" w:left="1985" w:header="1418" w:footer="10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A32" w:rsidRDefault="00754A32">
      <w:pPr>
        <w:spacing w:before="0" w:after="0"/>
      </w:pPr>
      <w:r>
        <w:separator/>
      </w:r>
    </w:p>
  </w:endnote>
  <w:endnote w:type="continuationSeparator" w:id="0">
    <w:p w:rsidR="00754A32" w:rsidRDefault="00754A3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Arial"/>
    <w:panose1 w:val="00000000000000000000"/>
    <w:charset w:val="00"/>
    <w:family w:val="swiss"/>
    <w:notTrueType/>
    <w:pitch w:val="variable"/>
    <w:sig w:usb0="A00002AF" w:usb1="5000204B" w:usb2="00000000" w:usb3="00000000" w:csb0="0000009F" w:csb1="00000000"/>
  </w:font>
  <w:font w:name="Myriad Pro Light">
    <w:altName w:val="Arial"/>
    <w:panose1 w:val="00000000000000000000"/>
    <w:charset w:val="00"/>
    <w:family w:val="swiss"/>
    <w:notTrueType/>
    <w:pitch w:val="variable"/>
    <w:sig w:usb0="A00002AF" w:usb1="5000204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Frutiger LT 45 Light">
    <w:altName w:val="Vrinda"/>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yriad Pro Semibold">
    <w:altName w:val="Heavy Heap"/>
    <w:charset w:val="00"/>
    <w:family w:val="auto"/>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2F7" w:rsidRDefault="00EB72F7" w:rsidP="007A3351">
    <w:pPr>
      <w:pStyle w:val="Footer"/>
      <w:tabs>
        <w:tab w:val="clear" w:pos="4320"/>
        <w:tab w:val="clear" w:pos="8640"/>
        <w:tab w:val="left" w:pos="920"/>
      </w:tabs>
      <w:rPr>
        <w:noProof/>
        <w:lang w:val="en-ZA" w:eastAsia="en-ZA"/>
      </w:rPr>
    </w:pPr>
  </w:p>
  <w:p w:rsidR="00EB72F7" w:rsidRDefault="00EB72F7" w:rsidP="007A3351">
    <w:pPr>
      <w:pStyle w:val="Footer"/>
      <w:tabs>
        <w:tab w:val="clear" w:pos="4320"/>
        <w:tab w:val="clear" w:pos="8640"/>
        <w:tab w:val="left" w:pos="920"/>
      </w:tabs>
    </w:pPr>
    <w:r>
      <w:rPr>
        <w:noProof/>
        <w:lang w:val="en-ZA" w:eastAsia="en-ZA"/>
      </w:rPr>
      <w:drawing>
        <wp:inline distT="0" distB="0" distL="0" distR="0" wp14:anchorId="3550F132" wp14:editId="7D41DEDB">
          <wp:extent cx="5029200" cy="5048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29200" cy="504825"/>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2F7" w:rsidRDefault="00EB72F7" w:rsidP="007A3351">
    <w:pPr>
      <w:pStyle w:val="Footer"/>
      <w:tabs>
        <w:tab w:val="clear" w:pos="4320"/>
        <w:tab w:val="clear" w:pos="8640"/>
        <w:tab w:val="left" w:pos="920"/>
      </w:tabs>
      <w:rPr>
        <w:noProof/>
        <w:lang w:val="en-ZA" w:eastAsia="en-ZA"/>
      </w:rPr>
    </w:pPr>
  </w:p>
  <w:p w:rsidR="00EB72F7" w:rsidRDefault="00EB72F7" w:rsidP="007A3351">
    <w:pPr>
      <w:pStyle w:val="Footer"/>
      <w:tabs>
        <w:tab w:val="clear" w:pos="4320"/>
        <w:tab w:val="clear" w:pos="8640"/>
        <w:tab w:val="left" w:pos="920"/>
      </w:tabs>
    </w:pPr>
    <w:r>
      <w:rPr>
        <w:noProof/>
        <w:lang w:val="en-ZA" w:eastAsia="en-ZA"/>
      </w:rPr>
      <w:drawing>
        <wp:inline distT="0" distB="0" distL="0" distR="0" wp14:anchorId="630F73A3" wp14:editId="62D42C9F">
          <wp:extent cx="4991100" cy="5048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1100" cy="50482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2F7" w:rsidRDefault="00EB72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A32" w:rsidRDefault="00754A32">
      <w:pPr>
        <w:spacing w:before="0" w:after="0"/>
      </w:pPr>
      <w:r>
        <w:separator/>
      </w:r>
    </w:p>
  </w:footnote>
  <w:footnote w:type="continuationSeparator" w:id="0">
    <w:p w:rsidR="00754A32" w:rsidRDefault="00754A32">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2F7" w:rsidRPr="009D3960" w:rsidRDefault="00EB72F7" w:rsidP="00F86B8D">
    <w:pPr>
      <w:pStyle w:val="Header"/>
      <w:framePr w:wrap="around" w:vAnchor="text" w:hAnchor="margin" w:xAlign="outside" w:y="1"/>
      <w:rPr>
        <w:rStyle w:val="PageNumber"/>
        <w:rFonts w:ascii="Myriad Pro" w:hAnsi="Myriad Pro"/>
        <w:caps w:val="0"/>
        <w:sz w:val="20"/>
      </w:rPr>
    </w:pPr>
    <w:r w:rsidRPr="009D3960">
      <w:rPr>
        <w:rStyle w:val="PageNumber"/>
        <w:rFonts w:ascii="Myriad Pro" w:hAnsi="Myriad Pro"/>
        <w:sz w:val="18"/>
      </w:rPr>
      <w:fldChar w:fldCharType="begin"/>
    </w:r>
    <w:r w:rsidRPr="009D3960">
      <w:rPr>
        <w:rStyle w:val="PageNumber"/>
        <w:rFonts w:ascii="Myriad Pro" w:hAnsi="Myriad Pro"/>
        <w:sz w:val="18"/>
      </w:rPr>
      <w:instrText xml:space="preserve">PAGE  </w:instrText>
    </w:r>
    <w:r w:rsidRPr="009D3960">
      <w:rPr>
        <w:rStyle w:val="PageNumber"/>
        <w:rFonts w:ascii="Myriad Pro" w:hAnsi="Myriad Pro"/>
        <w:sz w:val="18"/>
      </w:rPr>
      <w:fldChar w:fldCharType="separate"/>
    </w:r>
    <w:r>
      <w:rPr>
        <w:rStyle w:val="PageNumber"/>
        <w:rFonts w:ascii="Myriad Pro" w:hAnsi="Myriad Pro"/>
        <w:noProof/>
        <w:sz w:val="18"/>
      </w:rPr>
      <w:t>2</w:t>
    </w:r>
    <w:r w:rsidRPr="009D3960">
      <w:rPr>
        <w:rStyle w:val="PageNumber"/>
        <w:rFonts w:ascii="Myriad Pro" w:hAnsi="Myriad Pro"/>
        <w:sz w:val="18"/>
      </w:rPr>
      <w:fldChar w:fldCharType="end"/>
    </w:r>
  </w:p>
  <w:p w:rsidR="00EB72F7" w:rsidRPr="00064A71" w:rsidRDefault="00EB72F7" w:rsidP="00EC36BF">
    <w:pPr>
      <w:pStyle w:val="Header"/>
      <w:tabs>
        <w:tab w:val="clear" w:pos="8640"/>
      </w:tabs>
      <w:jc w:val="right"/>
      <w:rPr>
        <w:rFonts w:ascii="Myriad Pro" w:hAnsi="Myriad Pro"/>
        <w:color w:val="000080"/>
        <w:sz w:val="15"/>
      </w:rPr>
    </w:pPr>
    <w:r>
      <w:rPr>
        <w:rFonts w:ascii="Myriad Pro" w:hAnsi="Myriad Pro"/>
        <w:sz w:val="15"/>
      </w:rPr>
      <w:t>UNIT six | size and measurement</w:t>
    </w:r>
  </w:p>
  <w:p w:rsidR="00EB72F7" w:rsidRDefault="00F41B60" w:rsidP="00F86B8D">
    <w:pPr>
      <w:pStyle w:val="Header"/>
      <w:ind w:left="-1134"/>
    </w:pPr>
    <w:r>
      <w:rPr>
        <w:noProof/>
        <w:lang w:val="en-ZA" w:eastAsia="en-ZA"/>
      </w:rPr>
      <mc:AlternateContent>
        <mc:Choice Requires="wps">
          <w:drawing>
            <wp:anchor distT="4294967295" distB="4294967295" distL="114300" distR="114300" simplePos="0" relativeHeight="251658240" behindDoc="0" locked="0" layoutInCell="1" allowOverlap="1" wp14:anchorId="30FE5979" wp14:editId="28BB524C">
              <wp:simplePos x="0" y="0"/>
              <wp:positionH relativeFrom="column">
                <wp:posOffset>-3175</wp:posOffset>
              </wp:positionH>
              <wp:positionV relativeFrom="paragraph">
                <wp:posOffset>74929</wp:posOffset>
              </wp:positionV>
              <wp:extent cx="5038725" cy="0"/>
              <wp:effectExtent l="0" t="0" r="9525"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8725" cy="0"/>
                      </a:xfrm>
                      <a:prstGeom prst="line">
                        <a:avLst/>
                      </a:prstGeom>
                      <a:noFill/>
                      <a:ln w="6350">
                        <a:solidFill>
                          <a:srgbClr val="00486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pt,5.9pt" to="396.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" strokecolor="#00486d" strokeweight=".5pt">
              <v:shadow opacity="22938f" offset="0"/>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2F7" w:rsidRPr="00D8033B" w:rsidRDefault="00EB72F7" w:rsidP="00732BC6">
    <w:pPr>
      <w:pStyle w:val="Header"/>
      <w:tabs>
        <w:tab w:val="clear" w:pos="4320"/>
        <w:tab w:val="clear" w:pos="8640"/>
        <w:tab w:val="left" w:pos="5520"/>
        <w:tab w:val="left" w:pos="6940"/>
      </w:tabs>
      <w:rPr>
        <w:rFonts w:ascii="Myriad Pro" w:hAnsi="Myriad Pro"/>
        <w:color w:val="000000" w:themeColor="text1"/>
        <w:sz w:val="15"/>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2F7" w:rsidRDefault="00EB72F7" w:rsidP="00F86B8D">
    <w:pPr>
      <w:pStyle w:val="Header"/>
      <w:tabs>
        <w:tab w:val="clear" w:pos="4320"/>
        <w:tab w:val="clear" w:pos="8640"/>
        <w:tab w:val="left" w:pos="5880"/>
      </w:tabs>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2F7" w:rsidRPr="009D3960" w:rsidRDefault="00EB72F7" w:rsidP="00F86B8D">
    <w:pPr>
      <w:pStyle w:val="Header"/>
      <w:framePr w:wrap="around" w:vAnchor="text" w:hAnchor="margin" w:xAlign="outside" w:y="1"/>
      <w:rPr>
        <w:rStyle w:val="PageNumber"/>
        <w:rFonts w:ascii="Myriad Pro" w:hAnsi="Myriad Pro"/>
        <w:caps w:val="0"/>
        <w:sz w:val="20"/>
      </w:rPr>
    </w:pPr>
    <w:r w:rsidRPr="009D3960">
      <w:rPr>
        <w:rStyle w:val="PageNumber"/>
        <w:rFonts w:ascii="Myriad Pro" w:hAnsi="Myriad Pro"/>
        <w:sz w:val="18"/>
      </w:rPr>
      <w:fldChar w:fldCharType="begin"/>
    </w:r>
    <w:r w:rsidRPr="009D3960">
      <w:rPr>
        <w:rStyle w:val="PageNumber"/>
        <w:rFonts w:ascii="Myriad Pro" w:hAnsi="Myriad Pro"/>
        <w:sz w:val="18"/>
      </w:rPr>
      <w:instrText xml:space="preserve">PAGE  </w:instrText>
    </w:r>
    <w:r w:rsidRPr="009D3960">
      <w:rPr>
        <w:rStyle w:val="PageNumber"/>
        <w:rFonts w:ascii="Myriad Pro" w:hAnsi="Myriad Pro"/>
        <w:sz w:val="18"/>
      </w:rPr>
      <w:fldChar w:fldCharType="separate"/>
    </w:r>
    <w:r w:rsidR="003D3C51">
      <w:rPr>
        <w:rStyle w:val="PageNumber"/>
        <w:rFonts w:ascii="Myriad Pro" w:hAnsi="Myriad Pro"/>
        <w:noProof/>
        <w:sz w:val="18"/>
      </w:rPr>
      <w:t>14</w:t>
    </w:r>
    <w:r w:rsidRPr="009D3960">
      <w:rPr>
        <w:rStyle w:val="PageNumber"/>
        <w:rFonts w:ascii="Myriad Pro" w:hAnsi="Myriad Pro"/>
        <w:sz w:val="18"/>
      </w:rPr>
      <w:fldChar w:fldCharType="end"/>
    </w:r>
  </w:p>
  <w:p w:rsidR="00EB72F7" w:rsidRPr="00064A71" w:rsidRDefault="00EB72F7" w:rsidP="00EC36BF">
    <w:pPr>
      <w:pStyle w:val="Header"/>
      <w:tabs>
        <w:tab w:val="clear" w:pos="8640"/>
      </w:tabs>
      <w:jc w:val="right"/>
      <w:rPr>
        <w:rFonts w:ascii="Myriad Pro" w:hAnsi="Myriad Pro"/>
        <w:color w:val="000080"/>
        <w:sz w:val="15"/>
      </w:rPr>
    </w:pPr>
    <w:r>
      <w:rPr>
        <w:rFonts w:ascii="Myriad Pro" w:hAnsi="Myriad Pro"/>
        <w:sz w:val="15"/>
      </w:rPr>
      <w:t>UNIT six | size and measurement</w:t>
    </w:r>
  </w:p>
  <w:p w:rsidR="00EB72F7" w:rsidRDefault="00F41B60" w:rsidP="00F86B8D">
    <w:pPr>
      <w:pStyle w:val="Header"/>
      <w:ind w:left="-1134"/>
    </w:pPr>
    <w:r>
      <w:rPr>
        <w:noProof/>
        <w:lang w:val="en-ZA" w:eastAsia="en-ZA"/>
      </w:rPr>
      <mc:AlternateContent>
        <mc:Choice Requires="wps">
          <w:drawing>
            <wp:anchor distT="4294967295" distB="4294967295" distL="114300" distR="114300" simplePos="0" relativeHeight="251668480" behindDoc="0" locked="0" layoutInCell="1" allowOverlap="1" wp14:anchorId="00C0CBFF" wp14:editId="7F5EAF41">
              <wp:simplePos x="0" y="0"/>
              <wp:positionH relativeFrom="column">
                <wp:posOffset>-3175</wp:posOffset>
              </wp:positionH>
              <wp:positionV relativeFrom="paragraph">
                <wp:posOffset>74929</wp:posOffset>
              </wp:positionV>
              <wp:extent cx="5038725" cy="0"/>
              <wp:effectExtent l="0" t="0" r="9525" b="1905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8725" cy="0"/>
                      </a:xfrm>
                      <a:prstGeom prst="line">
                        <a:avLst/>
                      </a:prstGeom>
                      <a:noFill/>
                      <a:ln w="6350">
                        <a:solidFill>
                          <a:srgbClr val="00486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pt,5.9pt" to="396.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" strokecolor="#00486d" strokeweight=".5pt">
              <v:shadow opacity="22938f" offset="0"/>
            </v:lin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2F7" w:rsidRPr="009D3960" w:rsidRDefault="00EB72F7" w:rsidP="00F86B8D">
    <w:pPr>
      <w:pStyle w:val="Header"/>
      <w:framePr w:wrap="around" w:vAnchor="text" w:hAnchor="margin" w:xAlign="outside" w:y="1"/>
      <w:rPr>
        <w:rStyle w:val="PageNumber"/>
        <w:rFonts w:ascii="Myriad Pro" w:hAnsi="Myriad Pro"/>
        <w:caps w:val="0"/>
        <w:sz w:val="20"/>
      </w:rPr>
    </w:pPr>
    <w:r w:rsidRPr="009D3960">
      <w:rPr>
        <w:rStyle w:val="PageNumber"/>
        <w:rFonts w:ascii="Myriad Pro" w:hAnsi="Myriad Pro"/>
        <w:color w:val="000000" w:themeColor="text1"/>
        <w:sz w:val="18"/>
      </w:rPr>
      <w:fldChar w:fldCharType="begin"/>
    </w:r>
    <w:r w:rsidRPr="009D3960">
      <w:rPr>
        <w:rStyle w:val="PageNumber"/>
        <w:rFonts w:ascii="Myriad Pro" w:hAnsi="Myriad Pro"/>
        <w:color w:val="000000" w:themeColor="text1"/>
        <w:sz w:val="18"/>
      </w:rPr>
      <w:instrText xml:space="preserve">PAGE  </w:instrText>
    </w:r>
    <w:r w:rsidRPr="009D3960">
      <w:rPr>
        <w:rStyle w:val="PageNumber"/>
        <w:rFonts w:ascii="Myriad Pro" w:hAnsi="Myriad Pro"/>
        <w:color w:val="000000" w:themeColor="text1"/>
        <w:sz w:val="18"/>
      </w:rPr>
      <w:fldChar w:fldCharType="separate"/>
    </w:r>
    <w:r w:rsidR="003D3C51">
      <w:rPr>
        <w:rStyle w:val="PageNumber"/>
        <w:rFonts w:ascii="Myriad Pro" w:hAnsi="Myriad Pro"/>
        <w:noProof/>
        <w:color w:val="000000" w:themeColor="text1"/>
        <w:sz w:val="18"/>
      </w:rPr>
      <w:t>15</w:t>
    </w:r>
    <w:r w:rsidRPr="009D3960">
      <w:rPr>
        <w:rStyle w:val="PageNumber"/>
        <w:rFonts w:ascii="Myriad Pro" w:hAnsi="Myriad Pro"/>
        <w:color w:val="000000" w:themeColor="text1"/>
        <w:sz w:val="18"/>
      </w:rPr>
      <w:fldChar w:fldCharType="end"/>
    </w:r>
  </w:p>
  <w:p w:rsidR="00EB72F7" w:rsidRPr="00D8033B" w:rsidRDefault="00F41B60" w:rsidP="002B4182">
    <w:pPr>
      <w:pStyle w:val="Header"/>
      <w:tabs>
        <w:tab w:val="clear" w:pos="4320"/>
        <w:tab w:val="clear" w:pos="8640"/>
        <w:tab w:val="left" w:pos="5520"/>
        <w:tab w:val="left" w:pos="6940"/>
      </w:tabs>
      <w:rPr>
        <w:rFonts w:ascii="Myriad Pro" w:hAnsi="Myriad Pro"/>
        <w:color w:val="000000" w:themeColor="text1"/>
        <w:sz w:val="15"/>
      </w:rPr>
    </w:pPr>
    <w:r>
      <w:rPr>
        <w:rFonts w:ascii="Myriad Pro" w:hAnsi="Myriad Pro"/>
        <w:noProof/>
        <w:color w:val="000000" w:themeColor="text1"/>
        <w:sz w:val="15"/>
        <w:lang w:val="en-ZA" w:eastAsia="en-ZA"/>
      </w:rPr>
      <mc:AlternateContent>
        <mc:Choice Requires="wps">
          <w:drawing>
            <wp:anchor distT="4294967295" distB="4294967295" distL="114300" distR="114300" simplePos="0" relativeHeight="251670528" behindDoc="0" locked="0" layoutInCell="1" allowOverlap="1">
              <wp:simplePos x="0" y="0"/>
              <wp:positionH relativeFrom="column">
                <wp:posOffset>-7620</wp:posOffset>
              </wp:positionH>
              <wp:positionV relativeFrom="paragraph">
                <wp:posOffset>237489</wp:posOffset>
              </wp:positionV>
              <wp:extent cx="5038725" cy="0"/>
              <wp:effectExtent l="0" t="0" r="9525" b="19050"/>
              <wp:wrapTight wrapText="bothSides">
                <wp:wrapPolygon edited="0">
                  <wp:start x="0" y="-1"/>
                  <wp:lineTo x="0" y="-1"/>
                  <wp:lineTo x="21559" y="-1"/>
                  <wp:lineTo x="21559" y="-1"/>
                  <wp:lineTo x="0" y="-1"/>
                </wp:wrapPolygon>
              </wp:wrapTight>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8725" cy="0"/>
                      </a:xfrm>
                      <a:prstGeom prst="line">
                        <a:avLst/>
                      </a:prstGeom>
                      <a:noFill/>
                      <a:ln w="6350">
                        <a:solidFill>
                          <a:srgbClr val="00486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pt,18.7pt" to="396.1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" strokecolor="#00486d" strokeweight=".5pt">
              <v:shadow opacity="22938f" offset="0"/>
              <w10:wrap type="tight"/>
            </v:line>
          </w:pict>
        </mc:Fallback>
      </mc:AlternateContent>
    </w:r>
    <w:r w:rsidR="00EB72F7" w:rsidRPr="00D8033B">
      <w:rPr>
        <w:rFonts w:ascii="Myriad Pro" w:hAnsi="Myriad Pro"/>
      </w:rPr>
      <w:t>Mathematics for the Primary school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2A2EE34"/>
    <w:lvl w:ilvl="0">
      <w:start w:val="1"/>
      <w:numFmt w:val="decimal"/>
      <w:pStyle w:val="ListNumber5"/>
      <w:lvlText w:val="%1."/>
      <w:lvlJc w:val="left"/>
      <w:pPr>
        <w:tabs>
          <w:tab w:val="num" w:pos="643"/>
        </w:tabs>
        <w:ind w:left="643" w:hanging="360"/>
      </w:pPr>
    </w:lvl>
  </w:abstractNum>
  <w:abstractNum w:abstractNumId="1">
    <w:nsid w:val="FFFFFF83"/>
    <w:multiLevelType w:val="singleLevel"/>
    <w:tmpl w:val="DABC03EC"/>
    <w:lvl w:ilvl="0">
      <w:start w:val="1"/>
      <w:numFmt w:val="bullet"/>
      <w:pStyle w:val="ListBullet4"/>
      <w:lvlText w:val=""/>
      <w:lvlJc w:val="left"/>
      <w:pPr>
        <w:tabs>
          <w:tab w:val="num" w:pos="643"/>
        </w:tabs>
        <w:ind w:left="643" w:hanging="360"/>
      </w:pPr>
      <w:rPr>
        <w:rFonts w:ascii="Symbol" w:hAnsi="Symbol" w:cs="Tahoma" w:hint="default"/>
      </w:rPr>
    </w:lvl>
  </w:abstractNum>
  <w:abstractNum w:abstractNumId="2">
    <w:nsid w:val="FFFFFF88"/>
    <w:multiLevelType w:val="singleLevel"/>
    <w:tmpl w:val="5ABE8A7E"/>
    <w:lvl w:ilvl="0">
      <w:start w:val="1"/>
      <w:numFmt w:val="decimal"/>
      <w:pStyle w:val="ListNumber4"/>
      <w:lvlText w:val="%1."/>
      <w:lvlJc w:val="left"/>
      <w:pPr>
        <w:tabs>
          <w:tab w:val="num" w:pos="360"/>
        </w:tabs>
        <w:ind w:left="360" w:hanging="360"/>
      </w:pPr>
    </w:lvl>
  </w:abstractNum>
  <w:abstractNum w:abstractNumId="3">
    <w:nsid w:val="052D4F9A"/>
    <w:multiLevelType w:val="hybridMultilevel"/>
    <w:tmpl w:val="6A629128"/>
    <w:lvl w:ilvl="0" w:tplc="36B29AE8">
      <w:start w:val="1"/>
      <w:numFmt w:val="lowerLetter"/>
      <w:pStyle w:val="ListAlpha"/>
      <w:lvlText w:val="%1"/>
      <w:lvlJc w:val="left"/>
      <w:pPr>
        <w:tabs>
          <w:tab w:val="num" w:pos="567"/>
        </w:tabs>
        <w:ind w:left="567" w:hanging="283"/>
      </w:pPr>
      <w:rPr>
        <w:rFonts w:ascii="Arial" w:hAnsi="Arial" w:cs="Tahoma" w:hint="default"/>
        <w:b/>
        <w:bCs/>
        <w:i w:val="0"/>
        <w:iCs w:val="0"/>
        <w:sz w:val="22"/>
        <w:szCs w:val="22"/>
      </w:rPr>
    </w:lvl>
    <w:lvl w:ilvl="1" w:tplc="57D4ED9A">
      <w:start w:val="1"/>
      <w:numFmt w:val="lowerLetter"/>
      <w:lvlText w:val="%2."/>
      <w:lvlJc w:val="left"/>
      <w:pPr>
        <w:tabs>
          <w:tab w:val="num" w:pos="1440"/>
        </w:tabs>
        <w:ind w:left="1440" w:hanging="360"/>
      </w:pPr>
    </w:lvl>
    <w:lvl w:ilvl="2" w:tplc="C554D6EE">
      <w:start w:val="1"/>
      <w:numFmt w:val="lowerRoman"/>
      <w:lvlText w:val="%3."/>
      <w:lvlJc w:val="right"/>
      <w:pPr>
        <w:tabs>
          <w:tab w:val="num" w:pos="2160"/>
        </w:tabs>
        <w:ind w:left="2160" w:hanging="180"/>
      </w:pPr>
    </w:lvl>
    <w:lvl w:ilvl="3" w:tplc="E0C45E44">
      <w:start w:val="1"/>
      <w:numFmt w:val="decimal"/>
      <w:lvlText w:val="%4."/>
      <w:lvlJc w:val="left"/>
      <w:pPr>
        <w:tabs>
          <w:tab w:val="num" w:pos="2880"/>
        </w:tabs>
        <w:ind w:left="2880" w:hanging="360"/>
      </w:pPr>
    </w:lvl>
    <w:lvl w:ilvl="4" w:tplc="EFF090F8">
      <w:start w:val="1"/>
      <w:numFmt w:val="lowerLetter"/>
      <w:lvlText w:val="%5."/>
      <w:lvlJc w:val="left"/>
      <w:pPr>
        <w:tabs>
          <w:tab w:val="num" w:pos="3600"/>
        </w:tabs>
        <w:ind w:left="3600" w:hanging="360"/>
      </w:pPr>
    </w:lvl>
    <w:lvl w:ilvl="5" w:tplc="F9585880">
      <w:start w:val="1"/>
      <w:numFmt w:val="lowerRoman"/>
      <w:lvlText w:val="%6."/>
      <w:lvlJc w:val="right"/>
      <w:pPr>
        <w:tabs>
          <w:tab w:val="num" w:pos="4320"/>
        </w:tabs>
        <w:ind w:left="4320" w:hanging="180"/>
      </w:pPr>
    </w:lvl>
    <w:lvl w:ilvl="6" w:tplc="99BEB7C6">
      <w:start w:val="1"/>
      <w:numFmt w:val="decimal"/>
      <w:lvlText w:val="%7."/>
      <w:lvlJc w:val="left"/>
      <w:pPr>
        <w:tabs>
          <w:tab w:val="num" w:pos="5040"/>
        </w:tabs>
        <w:ind w:left="5040" w:hanging="360"/>
      </w:pPr>
    </w:lvl>
    <w:lvl w:ilvl="7" w:tplc="D972A918">
      <w:start w:val="1"/>
      <w:numFmt w:val="lowerLetter"/>
      <w:lvlText w:val="%8."/>
      <w:lvlJc w:val="left"/>
      <w:pPr>
        <w:tabs>
          <w:tab w:val="num" w:pos="5760"/>
        </w:tabs>
        <w:ind w:left="5760" w:hanging="360"/>
      </w:pPr>
    </w:lvl>
    <w:lvl w:ilvl="8" w:tplc="8586C5F4">
      <w:start w:val="1"/>
      <w:numFmt w:val="lowerRoman"/>
      <w:lvlText w:val="%9."/>
      <w:lvlJc w:val="right"/>
      <w:pPr>
        <w:tabs>
          <w:tab w:val="num" w:pos="6480"/>
        </w:tabs>
        <w:ind w:left="6480" w:hanging="180"/>
      </w:pPr>
    </w:lvl>
  </w:abstractNum>
  <w:abstractNum w:abstractNumId="4">
    <w:nsid w:val="073229DE"/>
    <w:multiLevelType w:val="hybridMultilevel"/>
    <w:tmpl w:val="F19EBD1C"/>
    <w:lvl w:ilvl="0" w:tplc="E93EABE0">
      <w:start w:val="1"/>
      <w:numFmt w:val="lowerRoman"/>
      <w:pStyle w:val="ListAlpha2"/>
      <w:lvlText w:val="%1"/>
      <w:lvlJc w:val="left"/>
      <w:pPr>
        <w:tabs>
          <w:tab w:val="num" w:pos="1145"/>
        </w:tabs>
        <w:ind w:left="1145" w:hanging="425"/>
      </w:pPr>
      <w:rPr>
        <w:rFonts w:ascii="Arial" w:hAnsi="Arial" w:cs="Tahoma" w:hint="default"/>
        <w:b/>
        <w:bCs/>
        <w:i w:val="0"/>
        <w:iCs w:val="0"/>
        <w:sz w:val="22"/>
        <w:szCs w:val="22"/>
      </w:rPr>
    </w:lvl>
    <w:lvl w:ilvl="1" w:tplc="3CB0B232">
      <w:start w:val="1"/>
      <w:numFmt w:val="lowerLetter"/>
      <w:lvlText w:val="%2."/>
      <w:lvlJc w:val="left"/>
      <w:pPr>
        <w:tabs>
          <w:tab w:val="num" w:pos="1593"/>
        </w:tabs>
        <w:ind w:left="1593" w:hanging="360"/>
      </w:pPr>
    </w:lvl>
    <w:lvl w:ilvl="2" w:tplc="CD9A1166">
      <w:start w:val="1"/>
      <w:numFmt w:val="lowerRoman"/>
      <w:lvlText w:val="%3."/>
      <w:lvlJc w:val="right"/>
      <w:pPr>
        <w:tabs>
          <w:tab w:val="num" w:pos="2313"/>
        </w:tabs>
        <w:ind w:left="2313" w:hanging="180"/>
      </w:pPr>
    </w:lvl>
    <w:lvl w:ilvl="3" w:tplc="CDFCD038">
      <w:start w:val="1"/>
      <w:numFmt w:val="decimal"/>
      <w:lvlText w:val="%4."/>
      <w:lvlJc w:val="left"/>
      <w:pPr>
        <w:tabs>
          <w:tab w:val="num" w:pos="3033"/>
        </w:tabs>
        <w:ind w:left="3033" w:hanging="360"/>
      </w:pPr>
    </w:lvl>
    <w:lvl w:ilvl="4" w:tplc="998AC564">
      <w:start w:val="1"/>
      <w:numFmt w:val="lowerLetter"/>
      <w:lvlText w:val="%5."/>
      <w:lvlJc w:val="left"/>
      <w:pPr>
        <w:tabs>
          <w:tab w:val="num" w:pos="3753"/>
        </w:tabs>
        <w:ind w:left="3753" w:hanging="360"/>
      </w:pPr>
    </w:lvl>
    <w:lvl w:ilvl="5" w:tplc="36363106">
      <w:start w:val="1"/>
      <w:numFmt w:val="lowerRoman"/>
      <w:lvlText w:val="%6."/>
      <w:lvlJc w:val="right"/>
      <w:pPr>
        <w:tabs>
          <w:tab w:val="num" w:pos="4473"/>
        </w:tabs>
        <w:ind w:left="4473" w:hanging="180"/>
      </w:pPr>
    </w:lvl>
    <w:lvl w:ilvl="6" w:tplc="2154FD34">
      <w:start w:val="1"/>
      <w:numFmt w:val="decimal"/>
      <w:lvlText w:val="%7."/>
      <w:lvlJc w:val="left"/>
      <w:pPr>
        <w:tabs>
          <w:tab w:val="num" w:pos="5193"/>
        </w:tabs>
        <w:ind w:left="5193" w:hanging="360"/>
      </w:pPr>
    </w:lvl>
    <w:lvl w:ilvl="7" w:tplc="7CAA0412">
      <w:start w:val="1"/>
      <w:numFmt w:val="lowerLetter"/>
      <w:lvlText w:val="%8."/>
      <w:lvlJc w:val="left"/>
      <w:pPr>
        <w:tabs>
          <w:tab w:val="num" w:pos="5913"/>
        </w:tabs>
        <w:ind w:left="5913" w:hanging="360"/>
      </w:pPr>
    </w:lvl>
    <w:lvl w:ilvl="8" w:tplc="8EB41ACC">
      <w:start w:val="1"/>
      <w:numFmt w:val="lowerRoman"/>
      <w:lvlText w:val="%9."/>
      <w:lvlJc w:val="right"/>
      <w:pPr>
        <w:tabs>
          <w:tab w:val="num" w:pos="6633"/>
        </w:tabs>
        <w:ind w:left="6633" w:hanging="180"/>
      </w:pPr>
    </w:lvl>
  </w:abstractNum>
  <w:abstractNum w:abstractNumId="5">
    <w:nsid w:val="0CB410C3"/>
    <w:multiLevelType w:val="hybridMultilevel"/>
    <w:tmpl w:val="18AA7144"/>
    <w:lvl w:ilvl="0" w:tplc="93B0589E">
      <w:start w:val="1"/>
      <w:numFmt w:val="decimal"/>
      <w:pStyle w:val="ListNumber"/>
      <w:lvlText w:val="%1"/>
      <w:lvlJc w:val="left"/>
      <w:pPr>
        <w:tabs>
          <w:tab w:val="num" w:pos="284"/>
        </w:tabs>
        <w:ind w:left="284" w:hanging="284"/>
      </w:pPr>
      <w:rPr>
        <w:rFonts w:ascii="Arial Narrow" w:hAnsi="Arial Narrow" w:cs="Tahoma" w:hint="default"/>
        <w:b/>
        <w:bCs/>
        <w:i w:val="0"/>
        <w:iCs w:val="0"/>
        <w:sz w:val="22"/>
        <w:szCs w:val="22"/>
      </w:rPr>
    </w:lvl>
    <w:lvl w:ilvl="1" w:tplc="42227390">
      <w:start w:val="1"/>
      <w:numFmt w:val="bullet"/>
      <w:lvlText w:val=""/>
      <w:lvlJc w:val="left"/>
      <w:pPr>
        <w:tabs>
          <w:tab w:val="num" w:pos="1364"/>
        </w:tabs>
        <w:ind w:left="1364" w:hanging="284"/>
      </w:pPr>
      <w:rPr>
        <w:rFonts w:ascii="Symbol" w:hAnsi="Symbol" w:cs="Tahoma" w:hint="default"/>
        <w:b/>
        <w:bCs/>
        <w:i w:val="0"/>
        <w:iCs w:val="0"/>
        <w:sz w:val="22"/>
        <w:szCs w:val="22"/>
      </w:rPr>
    </w:lvl>
    <w:lvl w:ilvl="2" w:tplc="CA606778">
      <w:start w:val="1"/>
      <w:numFmt w:val="lowerRoman"/>
      <w:lvlText w:val="%3."/>
      <w:lvlJc w:val="right"/>
      <w:pPr>
        <w:tabs>
          <w:tab w:val="num" w:pos="2160"/>
        </w:tabs>
        <w:ind w:left="2160" w:hanging="180"/>
      </w:pPr>
    </w:lvl>
    <w:lvl w:ilvl="3" w:tplc="F80210B8">
      <w:start w:val="1"/>
      <w:numFmt w:val="decimal"/>
      <w:lvlText w:val="%4."/>
      <w:lvlJc w:val="left"/>
      <w:pPr>
        <w:tabs>
          <w:tab w:val="num" w:pos="2880"/>
        </w:tabs>
        <w:ind w:left="2880" w:hanging="360"/>
      </w:pPr>
    </w:lvl>
    <w:lvl w:ilvl="4" w:tplc="C16A86C8">
      <w:start w:val="1"/>
      <w:numFmt w:val="lowerLetter"/>
      <w:lvlText w:val="%5."/>
      <w:lvlJc w:val="left"/>
      <w:pPr>
        <w:tabs>
          <w:tab w:val="num" w:pos="3600"/>
        </w:tabs>
        <w:ind w:left="3600" w:hanging="360"/>
      </w:pPr>
    </w:lvl>
    <w:lvl w:ilvl="5" w:tplc="205A6FA2">
      <w:start w:val="1"/>
      <w:numFmt w:val="lowerRoman"/>
      <w:lvlText w:val="%6."/>
      <w:lvlJc w:val="right"/>
      <w:pPr>
        <w:tabs>
          <w:tab w:val="num" w:pos="4320"/>
        </w:tabs>
        <w:ind w:left="4320" w:hanging="180"/>
      </w:pPr>
    </w:lvl>
    <w:lvl w:ilvl="6" w:tplc="2860755C">
      <w:start w:val="1"/>
      <w:numFmt w:val="decimal"/>
      <w:lvlText w:val="%7."/>
      <w:lvlJc w:val="left"/>
      <w:pPr>
        <w:tabs>
          <w:tab w:val="num" w:pos="5040"/>
        </w:tabs>
        <w:ind w:left="5040" w:hanging="360"/>
      </w:pPr>
    </w:lvl>
    <w:lvl w:ilvl="7" w:tplc="D8B64320">
      <w:start w:val="1"/>
      <w:numFmt w:val="lowerLetter"/>
      <w:lvlText w:val="%8."/>
      <w:lvlJc w:val="left"/>
      <w:pPr>
        <w:tabs>
          <w:tab w:val="num" w:pos="5760"/>
        </w:tabs>
        <w:ind w:left="5760" w:hanging="360"/>
      </w:pPr>
    </w:lvl>
    <w:lvl w:ilvl="8" w:tplc="964C7B72">
      <w:start w:val="1"/>
      <w:numFmt w:val="lowerRoman"/>
      <w:lvlText w:val="%9."/>
      <w:lvlJc w:val="right"/>
      <w:pPr>
        <w:tabs>
          <w:tab w:val="num" w:pos="6480"/>
        </w:tabs>
        <w:ind w:left="6480" w:hanging="180"/>
      </w:pPr>
    </w:lvl>
  </w:abstractNum>
  <w:abstractNum w:abstractNumId="6">
    <w:nsid w:val="0D7E54E5"/>
    <w:multiLevelType w:val="multilevel"/>
    <w:tmpl w:val="CD1C5800"/>
    <w:lvl w:ilvl="0">
      <w:start w:val="1"/>
      <w:numFmt w:val="decimal"/>
      <w:pStyle w:val="BodyText3"/>
      <w:lvlText w:val="%1"/>
      <w:lvlJc w:val="left"/>
      <w:pPr>
        <w:tabs>
          <w:tab w:val="num" w:pos="284"/>
        </w:tabs>
        <w:ind w:left="284" w:hanging="284"/>
      </w:pPr>
      <w:rPr>
        <w:rFonts w:ascii="Myriad Pro" w:hAnsi="Myriad Pro" w:hint="default"/>
        <w:b w:val="0"/>
        <w:bCs/>
        <w:i w:val="0"/>
        <w:iCs w:val="0"/>
        <w:sz w:val="20"/>
        <w:szCs w:val="20"/>
      </w:rPr>
    </w:lvl>
    <w:lvl w:ilvl="1">
      <w:start w:val="1"/>
      <w:numFmt w:val="lowerLetter"/>
      <w:lvlText w:val="%2"/>
      <w:lvlJc w:val="left"/>
      <w:pPr>
        <w:tabs>
          <w:tab w:val="num" w:pos="792"/>
        </w:tabs>
        <w:ind w:left="792" w:hanging="432"/>
      </w:pPr>
      <w:rPr>
        <w:rFonts w:ascii="Myriad Pro Light" w:hAnsi="Myriad Pro Light" w:hint="default"/>
        <w:b/>
        <w:i w:val="0"/>
        <w:sz w:val="2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nsid w:val="0ED5425E"/>
    <w:multiLevelType w:val="hybridMultilevel"/>
    <w:tmpl w:val="C5F0006E"/>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8">
    <w:nsid w:val="124F2339"/>
    <w:multiLevelType w:val="hybridMultilevel"/>
    <w:tmpl w:val="197E7B34"/>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9">
    <w:nsid w:val="20186A88"/>
    <w:multiLevelType w:val="hybridMultilevel"/>
    <w:tmpl w:val="5BEE4D96"/>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0">
    <w:nsid w:val="223336CE"/>
    <w:multiLevelType w:val="hybridMultilevel"/>
    <w:tmpl w:val="A3962D50"/>
    <w:lvl w:ilvl="0" w:tplc="BFD85128">
      <w:start w:val="1"/>
      <w:numFmt w:val="bullet"/>
      <w:pStyle w:val="ListBullet2"/>
      <w:lvlText w:val=""/>
      <w:lvlJc w:val="left"/>
      <w:pPr>
        <w:tabs>
          <w:tab w:val="num" w:pos="851"/>
        </w:tabs>
        <w:ind w:left="851" w:hanging="284"/>
      </w:pPr>
      <w:rPr>
        <w:rFonts w:ascii="Wingdings 2" w:hAnsi="Wingdings 2" w:cs="Tahoma" w:hint="default"/>
        <w:color w:val="808080"/>
        <w:sz w:val="20"/>
        <w:szCs w:val="20"/>
      </w:rPr>
    </w:lvl>
    <w:lvl w:ilvl="1" w:tplc="08090019">
      <w:start w:val="1"/>
      <w:numFmt w:val="bullet"/>
      <w:lvlText w:val="o"/>
      <w:lvlJc w:val="left"/>
      <w:pPr>
        <w:tabs>
          <w:tab w:val="num" w:pos="1440"/>
        </w:tabs>
        <w:ind w:left="1440" w:hanging="360"/>
      </w:pPr>
      <w:rPr>
        <w:rFonts w:ascii="Courier New" w:hAnsi="Courier New" w:cs="Tahoma" w:hint="default"/>
      </w:rPr>
    </w:lvl>
    <w:lvl w:ilvl="2" w:tplc="0809001B">
      <w:start w:val="1"/>
      <w:numFmt w:val="bullet"/>
      <w:lvlText w:val=""/>
      <w:lvlJc w:val="left"/>
      <w:pPr>
        <w:tabs>
          <w:tab w:val="num" w:pos="2160"/>
        </w:tabs>
        <w:ind w:left="2160" w:hanging="360"/>
      </w:pPr>
      <w:rPr>
        <w:rFonts w:ascii="Wingdings" w:hAnsi="Wingdings" w:cs="Tahoma" w:hint="default"/>
      </w:rPr>
    </w:lvl>
    <w:lvl w:ilvl="3" w:tplc="0809000F">
      <w:start w:val="1"/>
      <w:numFmt w:val="bullet"/>
      <w:lvlText w:val=""/>
      <w:lvlJc w:val="left"/>
      <w:pPr>
        <w:tabs>
          <w:tab w:val="num" w:pos="2880"/>
        </w:tabs>
        <w:ind w:left="2880" w:hanging="360"/>
      </w:pPr>
      <w:rPr>
        <w:rFonts w:ascii="Symbol" w:hAnsi="Symbol" w:cs="Tahoma" w:hint="default"/>
      </w:rPr>
    </w:lvl>
    <w:lvl w:ilvl="4" w:tplc="08090019">
      <w:start w:val="1"/>
      <w:numFmt w:val="bullet"/>
      <w:lvlText w:val="o"/>
      <w:lvlJc w:val="left"/>
      <w:pPr>
        <w:tabs>
          <w:tab w:val="num" w:pos="3600"/>
        </w:tabs>
        <w:ind w:left="3600" w:hanging="360"/>
      </w:pPr>
      <w:rPr>
        <w:rFonts w:ascii="Courier New" w:hAnsi="Courier New" w:cs="Tahoma" w:hint="default"/>
      </w:rPr>
    </w:lvl>
    <w:lvl w:ilvl="5" w:tplc="0809001B">
      <w:start w:val="1"/>
      <w:numFmt w:val="bullet"/>
      <w:lvlText w:val=""/>
      <w:lvlJc w:val="left"/>
      <w:pPr>
        <w:tabs>
          <w:tab w:val="num" w:pos="4320"/>
        </w:tabs>
        <w:ind w:left="4320" w:hanging="360"/>
      </w:pPr>
      <w:rPr>
        <w:rFonts w:ascii="Wingdings" w:hAnsi="Wingdings" w:cs="Tahoma" w:hint="default"/>
      </w:rPr>
    </w:lvl>
    <w:lvl w:ilvl="6" w:tplc="0809000F">
      <w:start w:val="1"/>
      <w:numFmt w:val="bullet"/>
      <w:lvlText w:val=""/>
      <w:lvlJc w:val="left"/>
      <w:pPr>
        <w:tabs>
          <w:tab w:val="num" w:pos="5040"/>
        </w:tabs>
        <w:ind w:left="5040" w:hanging="360"/>
      </w:pPr>
      <w:rPr>
        <w:rFonts w:ascii="Symbol" w:hAnsi="Symbol" w:cs="Tahoma" w:hint="default"/>
      </w:rPr>
    </w:lvl>
    <w:lvl w:ilvl="7" w:tplc="08090019">
      <w:start w:val="1"/>
      <w:numFmt w:val="bullet"/>
      <w:lvlText w:val="o"/>
      <w:lvlJc w:val="left"/>
      <w:pPr>
        <w:tabs>
          <w:tab w:val="num" w:pos="5760"/>
        </w:tabs>
        <w:ind w:left="5760" w:hanging="360"/>
      </w:pPr>
      <w:rPr>
        <w:rFonts w:ascii="Courier New" w:hAnsi="Courier New" w:cs="Tahoma" w:hint="default"/>
      </w:rPr>
    </w:lvl>
    <w:lvl w:ilvl="8" w:tplc="0809001B">
      <w:start w:val="1"/>
      <w:numFmt w:val="bullet"/>
      <w:lvlText w:val=""/>
      <w:lvlJc w:val="left"/>
      <w:pPr>
        <w:tabs>
          <w:tab w:val="num" w:pos="6480"/>
        </w:tabs>
        <w:ind w:left="6480" w:hanging="360"/>
      </w:pPr>
      <w:rPr>
        <w:rFonts w:ascii="Wingdings" w:hAnsi="Wingdings" w:cs="Tahoma" w:hint="default"/>
      </w:rPr>
    </w:lvl>
  </w:abstractNum>
  <w:abstractNum w:abstractNumId="11">
    <w:nsid w:val="2BD1331A"/>
    <w:multiLevelType w:val="hybridMultilevel"/>
    <w:tmpl w:val="BD8C575A"/>
    <w:lvl w:ilvl="0" w:tplc="9EF47FC2">
      <w:start w:val="1"/>
      <w:numFmt w:val="lowerRoman"/>
      <w:pStyle w:val="ListNumber2"/>
      <w:lvlText w:val="%1"/>
      <w:lvlJc w:val="left"/>
      <w:pPr>
        <w:tabs>
          <w:tab w:val="num" w:pos="568"/>
        </w:tabs>
        <w:ind w:left="568" w:hanging="284"/>
      </w:pPr>
      <w:rPr>
        <w:rFonts w:ascii="Arial Narrow" w:hAnsi="Arial Narrow" w:cs="Tahoma" w:hint="default"/>
        <w:b/>
        <w:bCs/>
        <w:i w:val="0"/>
        <w:iCs w:val="0"/>
        <w:sz w:val="22"/>
        <w:szCs w:val="22"/>
      </w:rPr>
    </w:lvl>
    <w:lvl w:ilvl="1" w:tplc="9A44AFFA">
      <w:start w:val="1"/>
      <w:numFmt w:val="lowerLetter"/>
      <w:lvlText w:val="%2."/>
      <w:lvlJc w:val="left"/>
      <w:pPr>
        <w:tabs>
          <w:tab w:val="num" w:pos="1440"/>
        </w:tabs>
        <w:ind w:left="1440" w:hanging="360"/>
      </w:pPr>
    </w:lvl>
    <w:lvl w:ilvl="2" w:tplc="77D4A54E">
      <w:start w:val="1"/>
      <w:numFmt w:val="lowerRoman"/>
      <w:lvlText w:val="%3."/>
      <w:lvlJc w:val="right"/>
      <w:pPr>
        <w:tabs>
          <w:tab w:val="num" w:pos="2160"/>
        </w:tabs>
        <w:ind w:left="2160" w:hanging="180"/>
      </w:pPr>
    </w:lvl>
    <w:lvl w:ilvl="3" w:tplc="386A9C06">
      <w:start w:val="1"/>
      <w:numFmt w:val="decimal"/>
      <w:lvlText w:val="%4."/>
      <w:lvlJc w:val="left"/>
      <w:pPr>
        <w:tabs>
          <w:tab w:val="num" w:pos="2880"/>
        </w:tabs>
        <w:ind w:left="2880" w:hanging="360"/>
      </w:pPr>
    </w:lvl>
    <w:lvl w:ilvl="4" w:tplc="1390EFCE">
      <w:start w:val="1"/>
      <w:numFmt w:val="lowerLetter"/>
      <w:lvlText w:val="%5."/>
      <w:lvlJc w:val="left"/>
      <w:pPr>
        <w:tabs>
          <w:tab w:val="num" w:pos="3600"/>
        </w:tabs>
        <w:ind w:left="3600" w:hanging="360"/>
      </w:pPr>
    </w:lvl>
    <w:lvl w:ilvl="5" w:tplc="52D63142">
      <w:start w:val="1"/>
      <w:numFmt w:val="lowerRoman"/>
      <w:lvlText w:val="%6."/>
      <w:lvlJc w:val="right"/>
      <w:pPr>
        <w:tabs>
          <w:tab w:val="num" w:pos="4320"/>
        </w:tabs>
        <w:ind w:left="4320" w:hanging="180"/>
      </w:pPr>
    </w:lvl>
    <w:lvl w:ilvl="6" w:tplc="1FA20232">
      <w:start w:val="1"/>
      <w:numFmt w:val="decimal"/>
      <w:lvlText w:val="%7."/>
      <w:lvlJc w:val="left"/>
      <w:pPr>
        <w:tabs>
          <w:tab w:val="num" w:pos="5040"/>
        </w:tabs>
        <w:ind w:left="5040" w:hanging="360"/>
      </w:pPr>
    </w:lvl>
    <w:lvl w:ilvl="7" w:tplc="6F9C52BE">
      <w:start w:val="1"/>
      <w:numFmt w:val="lowerLetter"/>
      <w:lvlText w:val="%8."/>
      <w:lvlJc w:val="left"/>
      <w:pPr>
        <w:tabs>
          <w:tab w:val="num" w:pos="5760"/>
        </w:tabs>
        <w:ind w:left="5760" w:hanging="360"/>
      </w:pPr>
    </w:lvl>
    <w:lvl w:ilvl="8" w:tplc="9FE24F14">
      <w:start w:val="1"/>
      <w:numFmt w:val="lowerRoman"/>
      <w:lvlText w:val="%9."/>
      <w:lvlJc w:val="right"/>
      <w:pPr>
        <w:tabs>
          <w:tab w:val="num" w:pos="6480"/>
        </w:tabs>
        <w:ind w:left="6480" w:hanging="180"/>
      </w:pPr>
    </w:lvl>
  </w:abstractNum>
  <w:abstractNum w:abstractNumId="12">
    <w:nsid w:val="30991C1D"/>
    <w:multiLevelType w:val="hybridMultilevel"/>
    <w:tmpl w:val="62D2893E"/>
    <w:lvl w:ilvl="0" w:tplc="17FC7774">
      <w:start w:val="1"/>
      <w:numFmt w:val="bullet"/>
      <w:lvlText w:val=""/>
      <w:lvlJc w:val="left"/>
      <w:pPr>
        <w:tabs>
          <w:tab w:val="num" w:pos="284"/>
        </w:tabs>
        <w:ind w:left="284" w:hanging="284"/>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nsid w:val="3180418A"/>
    <w:multiLevelType w:val="hybridMultilevel"/>
    <w:tmpl w:val="7B307A7E"/>
    <w:lvl w:ilvl="0" w:tplc="C240B9B4">
      <w:start w:val="1"/>
      <w:numFmt w:val="decimal"/>
      <w:lvlText w:val="%1"/>
      <w:lvlJc w:val="left"/>
      <w:pPr>
        <w:tabs>
          <w:tab w:val="num" w:pos="284"/>
        </w:tabs>
        <w:ind w:left="284" w:hanging="284"/>
      </w:pPr>
      <w:rPr>
        <w:rFonts w:ascii="Myriad Pro Light" w:hAnsi="Myriad Pro Light" w:cs="Tahoma" w:hint="default"/>
        <w:b w:val="0"/>
        <w:bCs/>
        <w:i w:val="0"/>
        <w:iCs w:val="0"/>
        <w:sz w:val="20"/>
        <w:szCs w:val="20"/>
      </w:rPr>
    </w:lvl>
    <w:lvl w:ilvl="1" w:tplc="F3580456">
      <w:start w:val="1"/>
      <w:numFmt w:val="lowerLetter"/>
      <w:lvlText w:val="%2."/>
      <w:lvlJc w:val="left"/>
      <w:pPr>
        <w:tabs>
          <w:tab w:val="num" w:pos="1440"/>
        </w:tabs>
        <w:ind w:left="1440" w:hanging="360"/>
      </w:pPr>
    </w:lvl>
    <w:lvl w:ilvl="2" w:tplc="BBD6A60A">
      <w:start w:val="1"/>
      <w:numFmt w:val="lowerRoman"/>
      <w:lvlText w:val="%3."/>
      <w:lvlJc w:val="right"/>
      <w:pPr>
        <w:tabs>
          <w:tab w:val="num" w:pos="2160"/>
        </w:tabs>
        <w:ind w:left="2160" w:hanging="180"/>
      </w:pPr>
    </w:lvl>
    <w:lvl w:ilvl="3" w:tplc="73FE30BE">
      <w:start w:val="1"/>
      <w:numFmt w:val="decimal"/>
      <w:lvlText w:val="%4."/>
      <w:lvlJc w:val="left"/>
      <w:pPr>
        <w:tabs>
          <w:tab w:val="num" w:pos="2880"/>
        </w:tabs>
        <w:ind w:left="2880" w:hanging="360"/>
      </w:pPr>
    </w:lvl>
    <w:lvl w:ilvl="4" w:tplc="74B26EDE">
      <w:start w:val="1"/>
      <w:numFmt w:val="lowerLetter"/>
      <w:lvlText w:val="%5."/>
      <w:lvlJc w:val="left"/>
      <w:pPr>
        <w:tabs>
          <w:tab w:val="num" w:pos="3600"/>
        </w:tabs>
        <w:ind w:left="3600" w:hanging="360"/>
      </w:pPr>
    </w:lvl>
    <w:lvl w:ilvl="5" w:tplc="D5F496DE">
      <w:start w:val="1"/>
      <w:numFmt w:val="lowerRoman"/>
      <w:lvlText w:val="%6."/>
      <w:lvlJc w:val="right"/>
      <w:pPr>
        <w:tabs>
          <w:tab w:val="num" w:pos="4320"/>
        </w:tabs>
        <w:ind w:left="4320" w:hanging="180"/>
      </w:pPr>
    </w:lvl>
    <w:lvl w:ilvl="6" w:tplc="54663C3C">
      <w:start w:val="1"/>
      <w:numFmt w:val="decimal"/>
      <w:lvlText w:val="%7."/>
      <w:lvlJc w:val="left"/>
      <w:pPr>
        <w:tabs>
          <w:tab w:val="num" w:pos="5040"/>
        </w:tabs>
        <w:ind w:left="5040" w:hanging="360"/>
      </w:pPr>
    </w:lvl>
    <w:lvl w:ilvl="7" w:tplc="4712EE52">
      <w:start w:val="1"/>
      <w:numFmt w:val="lowerLetter"/>
      <w:lvlText w:val="%8."/>
      <w:lvlJc w:val="left"/>
      <w:pPr>
        <w:tabs>
          <w:tab w:val="num" w:pos="5760"/>
        </w:tabs>
        <w:ind w:left="5760" w:hanging="360"/>
      </w:pPr>
    </w:lvl>
    <w:lvl w:ilvl="8" w:tplc="6714D932">
      <w:start w:val="1"/>
      <w:numFmt w:val="lowerRoman"/>
      <w:lvlText w:val="%9."/>
      <w:lvlJc w:val="right"/>
      <w:pPr>
        <w:tabs>
          <w:tab w:val="num" w:pos="6480"/>
        </w:tabs>
        <w:ind w:left="6480" w:hanging="180"/>
      </w:pPr>
    </w:lvl>
  </w:abstractNum>
  <w:abstractNum w:abstractNumId="14">
    <w:nsid w:val="358318CC"/>
    <w:multiLevelType w:val="hybridMultilevel"/>
    <w:tmpl w:val="1D1E5B3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nsid w:val="3A99517A"/>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3AA20C28"/>
    <w:multiLevelType w:val="hybridMultilevel"/>
    <w:tmpl w:val="3DA6569A"/>
    <w:lvl w:ilvl="0" w:tplc="17FC7774">
      <w:start w:val="1"/>
      <w:numFmt w:val="bullet"/>
      <w:lvlText w:val=""/>
      <w:lvlJc w:val="left"/>
      <w:pPr>
        <w:tabs>
          <w:tab w:val="num" w:pos="284"/>
        </w:tabs>
        <w:ind w:left="284" w:hanging="284"/>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7">
    <w:nsid w:val="3AC84125"/>
    <w:multiLevelType w:val="hybridMultilevel"/>
    <w:tmpl w:val="308A9C24"/>
    <w:lvl w:ilvl="0" w:tplc="17FC7774">
      <w:start w:val="1"/>
      <w:numFmt w:val="bullet"/>
      <w:pStyle w:val="ListBullet3"/>
      <w:lvlText w:val=""/>
      <w:lvlJc w:val="left"/>
      <w:pPr>
        <w:tabs>
          <w:tab w:val="num" w:pos="851"/>
        </w:tabs>
        <w:ind w:left="851" w:hanging="284"/>
      </w:pPr>
      <w:rPr>
        <w:rFonts w:ascii="Wingdings" w:hAnsi="Wingdings" w:cs="Tahoma" w:hint="default"/>
        <w:color w:val="808080"/>
        <w:sz w:val="20"/>
        <w:szCs w:val="20"/>
      </w:rPr>
    </w:lvl>
    <w:lvl w:ilvl="1" w:tplc="08090003">
      <w:start w:val="1"/>
      <w:numFmt w:val="bullet"/>
      <w:lvlText w:val="o"/>
      <w:lvlJc w:val="left"/>
      <w:pPr>
        <w:tabs>
          <w:tab w:val="num" w:pos="1440"/>
        </w:tabs>
        <w:ind w:left="1440" w:hanging="360"/>
      </w:pPr>
      <w:rPr>
        <w:rFonts w:ascii="Courier New" w:hAnsi="Courier New" w:cs="Tahoma" w:hint="default"/>
      </w:rPr>
    </w:lvl>
    <w:lvl w:ilvl="2" w:tplc="08090005">
      <w:start w:val="1"/>
      <w:numFmt w:val="bullet"/>
      <w:lvlText w:val=""/>
      <w:lvlJc w:val="left"/>
      <w:pPr>
        <w:tabs>
          <w:tab w:val="num" w:pos="2160"/>
        </w:tabs>
        <w:ind w:left="2160" w:hanging="360"/>
      </w:pPr>
      <w:rPr>
        <w:rFonts w:ascii="Wingdings" w:hAnsi="Wingdings" w:cs="Tahoma" w:hint="default"/>
      </w:rPr>
    </w:lvl>
    <w:lvl w:ilvl="3" w:tplc="08090001">
      <w:start w:val="1"/>
      <w:numFmt w:val="bullet"/>
      <w:lvlText w:val=""/>
      <w:lvlJc w:val="left"/>
      <w:pPr>
        <w:tabs>
          <w:tab w:val="num" w:pos="2880"/>
        </w:tabs>
        <w:ind w:left="2880" w:hanging="360"/>
      </w:pPr>
      <w:rPr>
        <w:rFonts w:ascii="Symbol" w:hAnsi="Symbol" w:cs="Tahoma" w:hint="default"/>
      </w:rPr>
    </w:lvl>
    <w:lvl w:ilvl="4" w:tplc="08090003">
      <w:start w:val="1"/>
      <w:numFmt w:val="bullet"/>
      <w:lvlText w:val="o"/>
      <w:lvlJc w:val="left"/>
      <w:pPr>
        <w:tabs>
          <w:tab w:val="num" w:pos="3600"/>
        </w:tabs>
        <w:ind w:left="3600" w:hanging="360"/>
      </w:pPr>
      <w:rPr>
        <w:rFonts w:ascii="Courier New" w:hAnsi="Courier New" w:cs="Tahoma" w:hint="default"/>
      </w:rPr>
    </w:lvl>
    <w:lvl w:ilvl="5" w:tplc="08090005">
      <w:start w:val="1"/>
      <w:numFmt w:val="bullet"/>
      <w:lvlText w:val=""/>
      <w:lvlJc w:val="left"/>
      <w:pPr>
        <w:tabs>
          <w:tab w:val="num" w:pos="4320"/>
        </w:tabs>
        <w:ind w:left="4320" w:hanging="360"/>
      </w:pPr>
      <w:rPr>
        <w:rFonts w:ascii="Wingdings" w:hAnsi="Wingdings" w:cs="Tahoma" w:hint="default"/>
      </w:rPr>
    </w:lvl>
    <w:lvl w:ilvl="6" w:tplc="08090001">
      <w:start w:val="1"/>
      <w:numFmt w:val="bullet"/>
      <w:lvlText w:val=""/>
      <w:lvlJc w:val="left"/>
      <w:pPr>
        <w:tabs>
          <w:tab w:val="num" w:pos="5040"/>
        </w:tabs>
        <w:ind w:left="5040" w:hanging="360"/>
      </w:pPr>
      <w:rPr>
        <w:rFonts w:ascii="Symbol" w:hAnsi="Symbol" w:cs="Tahoma" w:hint="default"/>
      </w:rPr>
    </w:lvl>
    <w:lvl w:ilvl="7" w:tplc="08090003">
      <w:start w:val="1"/>
      <w:numFmt w:val="bullet"/>
      <w:lvlText w:val="o"/>
      <w:lvlJc w:val="left"/>
      <w:pPr>
        <w:tabs>
          <w:tab w:val="num" w:pos="5760"/>
        </w:tabs>
        <w:ind w:left="5760" w:hanging="360"/>
      </w:pPr>
      <w:rPr>
        <w:rFonts w:ascii="Courier New" w:hAnsi="Courier New" w:cs="Tahoma" w:hint="default"/>
      </w:rPr>
    </w:lvl>
    <w:lvl w:ilvl="8" w:tplc="08090005">
      <w:start w:val="1"/>
      <w:numFmt w:val="bullet"/>
      <w:lvlText w:val=""/>
      <w:lvlJc w:val="left"/>
      <w:pPr>
        <w:tabs>
          <w:tab w:val="num" w:pos="6480"/>
        </w:tabs>
        <w:ind w:left="6480" w:hanging="360"/>
      </w:pPr>
      <w:rPr>
        <w:rFonts w:ascii="Wingdings" w:hAnsi="Wingdings" w:cs="Tahoma" w:hint="default"/>
      </w:rPr>
    </w:lvl>
  </w:abstractNum>
  <w:abstractNum w:abstractNumId="18">
    <w:nsid w:val="47FA7AAB"/>
    <w:multiLevelType w:val="hybridMultilevel"/>
    <w:tmpl w:val="57E67CC2"/>
    <w:lvl w:ilvl="0" w:tplc="A8A0897E">
      <w:start w:val="1"/>
      <w:numFmt w:val="decimal"/>
      <w:lvlText w:val="%1"/>
      <w:lvlJc w:val="left"/>
      <w:pPr>
        <w:tabs>
          <w:tab w:val="num" w:pos="284"/>
        </w:tabs>
        <w:ind w:left="284" w:hanging="284"/>
      </w:pPr>
      <w:rPr>
        <w:rFonts w:ascii="Myriad Pro Light" w:hAnsi="Myriad Pro Light" w:cs="Tahoma" w:hint="default"/>
        <w:b w:val="0"/>
        <w:bCs/>
        <w:i w:val="0"/>
        <w:iCs w:val="0"/>
        <w:sz w:val="20"/>
        <w:szCs w:val="2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9">
    <w:nsid w:val="4C8B418E"/>
    <w:multiLevelType w:val="hybridMultilevel"/>
    <w:tmpl w:val="354286E8"/>
    <w:lvl w:ilvl="0" w:tplc="E70A3028">
      <w:start w:val="1"/>
      <w:numFmt w:val="decimal"/>
      <w:lvlText w:val="%1"/>
      <w:lvlJc w:val="left"/>
      <w:pPr>
        <w:tabs>
          <w:tab w:val="num" w:pos="284"/>
        </w:tabs>
        <w:ind w:left="284" w:hanging="284"/>
      </w:pPr>
      <w:rPr>
        <w:rFonts w:ascii="Myriad Pro Light" w:hAnsi="Myriad Pro Light" w:cs="Tahoma" w:hint="default"/>
        <w:b w:val="0"/>
        <w:bCs/>
        <w:i w:val="0"/>
        <w:iCs w:val="0"/>
        <w:sz w:val="20"/>
        <w:szCs w:val="2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0">
    <w:nsid w:val="4C9B1611"/>
    <w:multiLevelType w:val="hybridMultilevel"/>
    <w:tmpl w:val="7E8884E2"/>
    <w:lvl w:ilvl="0" w:tplc="17FC7774">
      <w:start w:val="1"/>
      <w:numFmt w:val="bullet"/>
      <w:lvlText w:val=""/>
      <w:lvlJc w:val="left"/>
      <w:pPr>
        <w:tabs>
          <w:tab w:val="num" w:pos="284"/>
        </w:tabs>
        <w:ind w:left="284" w:hanging="284"/>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1">
    <w:nsid w:val="55264EE1"/>
    <w:multiLevelType w:val="hybridMultilevel"/>
    <w:tmpl w:val="CA826608"/>
    <w:lvl w:ilvl="0" w:tplc="17FC7774">
      <w:start w:val="1"/>
      <w:numFmt w:val="bullet"/>
      <w:lvlText w:val=""/>
      <w:lvlJc w:val="left"/>
      <w:pPr>
        <w:tabs>
          <w:tab w:val="num" w:pos="284"/>
        </w:tabs>
        <w:ind w:left="284" w:hanging="284"/>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2">
    <w:nsid w:val="5A134552"/>
    <w:multiLevelType w:val="hybridMultilevel"/>
    <w:tmpl w:val="51AC95C6"/>
    <w:lvl w:ilvl="0" w:tplc="17FC7774">
      <w:start w:val="1"/>
      <w:numFmt w:val="bullet"/>
      <w:lvlText w:val=""/>
      <w:lvlJc w:val="left"/>
      <w:pPr>
        <w:tabs>
          <w:tab w:val="num" w:pos="284"/>
        </w:tabs>
        <w:ind w:left="284" w:hanging="284"/>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3">
    <w:nsid w:val="60B30417"/>
    <w:multiLevelType w:val="multilevel"/>
    <w:tmpl w:val="08090023"/>
    <w:styleLink w:val="ArticleSection"/>
    <w:lvl w:ilvl="0">
      <w:start w:val="1"/>
      <w:numFmt w:val="upperRoman"/>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nsid w:val="66D42A2A"/>
    <w:multiLevelType w:val="hybridMultilevel"/>
    <w:tmpl w:val="96DC1330"/>
    <w:lvl w:ilvl="0" w:tplc="17FC7774">
      <w:start w:val="1"/>
      <w:numFmt w:val="bullet"/>
      <w:lvlText w:val=""/>
      <w:lvlJc w:val="left"/>
      <w:pPr>
        <w:tabs>
          <w:tab w:val="num" w:pos="284"/>
        </w:tabs>
        <w:ind w:left="284" w:hanging="284"/>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5">
    <w:nsid w:val="67B96963"/>
    <w:multiLevelType w:val="hybridMultilevel"/>
    <w:tmpl w:val="988257A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6">
    <w:nsid w:val="681E0264"/>
    <w:multiLevelType w:val="hybridMultilevel"/>
    <w:tmpl w:val="D7EC0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3CE741C"/>
    <w:multiLevelType w:val="hybridMultilevel"/>
    <w:tmpl w:val="3EC462FE"/>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8">
    <w:nsid w:val="7B332CA8"/>
    <w:multiLevelType w:val="hybridMultilevel"/>
    <w:tmpl w:val="BCAEF82E"/>
    <w:lvl w:ilvl="0" w:tplc="FB7682CA">
      <w:start w:val="1"/>
      <w:numFmt w:val="lowerLetter"/>
      <w:pStyle w:val="ListNumber3"/>
      <w:lvlText w:val="%1)"/>
      <w:lvlJc w:val="left"/>
      <w:pPr>
        <w:tabs>
          <w:tab w:val="num" w:pos="1060"/>
        </w:tabs>
        <w:ind w:left="681" w:hanging="341"/>
      </w:pPr>
      <w:rPr>
        <w:rFonts w:hint="default"/>
      </w:rPr>
    </w:lvl>
    <w:lvl w:ilvl="1" w:tplc="09C29EBE">
      <w:start w:val="1"/>
      <w:numFmt w:val="lowerLetter"/>
      <w:lvlText w:val="%2."/>
      <w:lvlJc w:val="left"/>
      <w:pPr>
        <w:tabs>
          <w:tab w:val="num" w:pos="1780"/>
        </w:tabs>
        <w:ind w:left="1780" w:hanging="360"/>
      </w:pPr>
    </w:lvl>
    <w:lvl w:ilvl="2" w:tplc="6E8417BE">
      <w:start w:val="1"/>
      <w:numFmt w:val="lowerRoman"/>
      <w:lvlText w:val="%3."/>
      <w:lvlJc w:val="right"/>
      <w:pPr>
        <w:tabs>
          <w:tab w:val="num" w:pos="2500"/>
        </w:tabs>
        <w:ind w:left="2500" w:hanging="180"/>
      </w:pPr>
    </w:lvl>
    <w:lvl w:ilvl="3" w:tplc="54A84450">
      <w:start w:val="1"/>
      <w:numFmt w:val="decimal"/>
      <w:lvlText w:val="%4."/>
      <w:lvlJc w:val="left"/>
      <w:pPr>
        <w:tabs>
          <w:tab w:val="num" w:pos="3220"/>
        </w:tabs>
        <w:ind w:left="3220" w:hanging="360"/>
      </w:pPr>
    </w:lvl>
    <w:lvl w:ilvl="4" w:tplc="FBFA54A2">
      <w:start w:val="1"/>
      <w:numFmt w:val="lowerLetter"/>
      <w:lvlText w:val="%5."/>
      <w:lvlJc w:val="left"/>
      <w:pPr>
        <w:tabs>
          <w:tab w:val="num" w:pos="3940"/>
        </w:tabs>
        <w:ind w:left="3940" w:hanging="360"/>
      </w:pPr>
    </w:lvl>
    <w:lvl w:ilvl="5" w:tplc="1B7CD68C">
      <w:start w:val="1"/>
      <w:numFmt w:val="lowerRoman"/>
      <w:lvlText w:val="%6."/>
      <w:lvlJc w:val="right"/>
      <w:pPr>
        <w:tabs>
          <w:tab w:val="num" w:pos="4660"/>
        </w:tabs>
        <w:ind w:left="4660" w:hanging="180"/>
      </w:pPr>
    </w:lvl>
    <w:lvl w:ilvl="6" w:tplc="3D8477AC">
      <w:start w:val="1"/>
      <w:numFmt w:val="decimal"/>
      <w:lvlText w:val="%7."/>
      <w:lvlJc w:val="left"/>
      <w:pPr>
        <w:tabs>
          <w:tab w:val="num" w:pos="5380"/>
        </w:tabs>
        <w:ind w:left="5380" w:hanging="360"/>
      </w:pPr>
    </w:lvl>
    <w:lvl w:ilvl="7" w:tplc="7DE8AEF6">
      <w:start w:val="1"/>
      <w:numFmt w:val="lowerLetter"/>
      <w:lvlText w:val="%8."/>
      <w:lvlJc w:val="left"/>
      <w:pPr>
        <w:tabs>
          <w:tab w:val="num" w:pos="6100"/>
        </w:tabs>
        <w:ind w:left="6100" w:hanging="360"/>
      </w:pPr>
    </w:lvl>
    <w:lvl w:ilvl="8" w:tplc="B1522CA0">
      <w:start w:val="1"/>
      <w:numFmt w:val="lowerRoman"/>
      <w:lvlText w:val="%9."/>
      <w:lvlJc w:val="right"/>
      <w:pPr>
        <w:tabs>
          <w:tab w:val="num" w:pos="6820"/>
        </w:tabs>
        <w:ind w:left="6820" w:hanging="180"/>
      </w:pPr>
    </w:lvl>
  </w:abstractNum>
  <w:abstractNum w:abstractNumId="29">
    <w:nsid w:val="7DFF6DED"/>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2"/>
  </w:num>
  <w:num w:numId="3">
    <w:abstractNumId w:val="0"/>
  </w:num>
  <w:num w:numId="4">
    <w:abstractNumId w:val="3"/>
  </w:num>
  <w:num w:numId="5">
    <w:abstractNumId w:val="28"/>
  </w:num>
  <w:num w:numId="6">
    <w:abstractNumId w:val="10"/>
  </w:num>
  <w:num w:numId="7">
    <w:abstractNumId w:val="17"/>
  </w:num>
  <w:num w:numId="8">
    <w:abstractNumId w:val="11"/>
  </w:num>
  <w:num w:numId="9">
    <w:abstractNumId w:val="4"/>
  </w:num>
  <w:num w:numId="10">
    <w:abstractNumId w:val="15"/>
  </w:num>
  <w:num w:numId="11">
    <w:abstractNumId w:val="29"/>
  </w:num>
  <w:num w:numId="12">
    <w:abstractNumId w:val="23"/>
  </w:num>
  <w:num w:numId="13">
    <w:abstractNumId w:val="5"/>
    <w:lvlOverride w:ilvl="0">
      <w:startOverride w:val="1"/>
    </w:lvlOverride>
  </w:num>
  <w:num w:numId="14">
    <w:abstractNumId w:val="19"/>
  </w:num>
  <w:num w:numId="15">
    <w:abstractNumId w:val="6"/>
  </w:num>
  <w:num w:numId="16">
    <w:abstractNumId w:val="13"/>
  </w:num>
  <w:num w:numId="17">
    <w:abstractNumId w:val="18"/>
  </w:num>
  <w:num w:numId="18">
    <w:abstractNumId w:val="14"/>
  </w:num>
  <w:num w:numId="19">
    <w:abstractNumId w:val="25"/>
  </w:num>
  <w:num w:numId="20">
    <w:abstractNumId w:val="22"/>
  </w:num>
  <w:num w:numId="21">
    <w:abstractNumId w:val="16"/>
  </w:num>
  <w:num w:numId="22">
    <w:abstractNumId w:val="24"/>
  </w:num>
  <w:num w:numId="23">
    <w:abstractNumId w:val="12"/>
  </w:num>
  <w:num w:numId="24">
    <w:abstractNumId w:val="21"/>
  </w:num>
  <w:num w:numId="25">
    <w:abstractNumId w:val="20"/>
  </w:num>
  <w:num w:numId="26">
    <w:abstractNumId w:val="8"/>
  </w:num>
  <w:num w:numId="27">
    <w:abstractNumId w:val="27"/>
  </w:num>
  <w:num w:numId="28">
    <w:abstractNumId w:val="9"/>
  </w:num>
  <w:num w:numId="29">
    <w:abstractNumId w:val="7"/>
  </w:num>
  <w:num w:numId="30">
    <w:abstractNumId w:val="2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evenAndOddHeaders/>
  <w:drawingGridHorizontalSpacing w:val="360"/>
  <w:drawingGridVerticalSpacing w:val="360"/>
  <w:displayHorizontalDrawingGridEvery w:val="0"/>
  <w:displayVerticalDrawingGridEvery w:val="0"/>
  <w:characterSpacingControl w:val="doNotCompress"/>
  <w:hdrShapeDefaults>
    <o:shapedefaults v:ext="edit" spidmax="2049">
      <o:colormru v:ext="edit" colors="#00486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B8D"/>
    <w:rsid w:val="0002035E"/>
    <w:rsid w:val="000340CB"/>
    <w:rsid w:val="00036D74"/>
    <w:rsid w:val="00037841"/>
    <w:rsid w:val="000422A6"/>
    <w:rsid w:val="000647F9"/>
    <w:rsid w:val="00064A71"/>
    <w:rsid w:val="000675FF"/>
    <w:rsid w:val="00091669"/>
    <w:rsid w:val="00095D00"/>
    <w:rsid w:val="000A355F"/>
    <w:rsid w:val="000B2939"/>
    <w:rsid w:val="000B5C6C"/>
    <w:rsid w:val="000C7474"/>
    <w:rsid w:val="000C7925"/>
    <w:rsid w:val="000D1E88"/>
    <w:rsid w:val="000E0843"/>
    <w:rsid w:val="000E47EF"/>
    <w:rsid w:val="001178B5"/>
    <w:rsid w:val="00122781"/>
    <w:rsid w:val="00166F8B"/>
    <w:rsid w:val="00186774"/>
    <w:rsid w:val="00187FFE"/>
    <w:rsid w:val="00191EAD"/>
    <w:rsid w:val="001A5CA1"/>
    <w:rsid w:val="001B282B"/>
    <w:rsid w:val="001C4CF1"/>
    <w:rsid w:val="001F1272"/>
    <w:rsid w:val="002044B4"/>
    <w:rsid w:val="00210450"/>
    <w:rsid w:val="00214392"/>
    <w:rsid w:val="00216E2B"/>
    <w:rsid w:val="00223F97"/>
    <w:rsid w:val="00240324"/>
    <w:rsid w:val="00256175"/>
    <w:rsid w:val="0027011D"/>
    <w:rsid w:val="0028165E"/>
    <w:rsid w:val="00297056"/>
    <w:rsid w:val="002A3481"/>
    <w:rsid w:val="002A3883"/>
    <w:rsid w:val="002A7029"/>
    <w:rsid w:val="002B4182"/>
    <w:rsid w:val="002B4432"/>
    <w:rsid w:val="002C46CA"/>
    <w:rsid w:val="002D3132"/>
    <w:rsid w:val="002E190A"/>
    <w:rsid w:val="002E6BD7"/>
    <w:rsid w:val="002F16C4"/>
    <w:rsid w:val="00306C32"/>
    <w:rsid w:val="00325063"/>
    <w:rsid w:val="003322B7"/>
    <w:rsid w:val="00345FDE"/>
    <w:rsid w:val="00353308"/>
    <w:rsid w:val="00365BBC"/>
    <w:rsid w:val="003734A3"/>
    <w:rsid w:val="0037449D"/>
    <w:rsid w:val="003A0B46"/>
    <w:rsid w:val="003B6EF1"/>
    <w:rsid w:val="003D29E0"/>
    <w:rsid w:val="003D3C51"/>
    <w:rsid w:val="0040297D"/>
    <w:rsid w:val="00404747"/>
    <w:rsid w:val="00406D09"/>
    <w:rsid w:val="00421E8E"/>
    <w:rsid w:val="00426ADF"/>
    <w:rsid w:val="00434246"/>
    <w:rsid w:val="004403FC"/>
    <w:rsid w:val="00440ABE"/>
    <w:rsid w:val="00445168"/>
    <w:rsid w:val="00446393"/>
    <w:rsid w:val="00446661"/>
    <w:rsid w:val="00483EDD"/>
    <w:rsid w:val="004A22CB"/>
    <w:rsid w:val="004F2858"/>
    <w:rsid w:val="0050100A"/>
    <w:rsid w:val="00531055"/>
    <w:rsid w:val="00535F8B"/>
    <w:rsid w:val="00540FE4"/>
    <w:rsid w:val="00545BDB"/>
    <w:rsid w:val="005469D6"/>
    <w:rsid w:val="00550163"/>
    <w:rsid w:val="00557294"/>
    <w:rsid w:val="005615F6"/>
    <w:rsid w:val="00586383"/>
    <w:rsid w:val="005929CA"/>
    <w:rsid w:val="005A4B31"/>
    <w:rsid w:val="005A77EA"/>
    <w:rsid w:val="005B277B"/>
    <w:rsid w:val="005B294D"/>
    <w:rsid w:val="005B5C8C"/>
    <w:rsid w:val="005B5D4B"/>
    <w:rsid w:val="005D6C4A"/>
    <w:rsid w:val="005F65B3"/>
    <w:rsid w:val="006011ED"/>
    <w:rsid w:val="00606D3F"/>
    <w:rsid w:val="0061033F"/>
    <w:rsid w:val="00622F14"/>
    <w:rsid w:val="00626206"/>
    <w:rsid w:val="0063374B"/>
    <w:rsid w:val="00642700"/>
    <w:rsid w:val="006514A2"/>
    <w:rsid w:val="006530D1"/>
    <w:rsid w:val="006538DD"/>
    <w:rsid w:val="0065529B"/>
    <w:rsid w:val="00661231"/>
    <w:rsid w:val="006753B8"/>
    <w:rsid w:val="00683BE1"/>
    <w:rsid w:val="006906F7"/>
    <w:rsid w:val="006948CE"/>
    <w:rsid w:val="0069601E"/>
    <w:rsid w:val="006A79A8"/>
    <w:rsid w:val="006C40C9"/>
    <w:rsid w:val="00726244"/>
    <w:rsid w:val="00730B2B"/>
    <w:rsid w:val="00732BC6"/>
    <w:rsid w:val="00754A32"/>
    <w:rsid w:val="007628C7"/>
    <w:rsid w:val="00771B14"/>
    <w:rsid w:val="00773D70"/>
    <w:rsid w:val="00775402"/>
    <w:rsid w:val="00790852"/>
    <w:rsid w:val="00790A02"/>
    <w:rsid w:val="00790BE0"/>
    <w:rsid w:val="00795467"/>
    <w:rsid w:val="007A3351"/>
    <w:rsid w:val="007A767E"/>
    <w:rsid w:val="007B3C49"/>
    <w:rsid w:val="007F5200"/>
    <w:rsid w:val="008068D2"/>
    <w:rsid w:val="008151F0"/>
    <w:rsid w:val="0081794B"/>
    <w:rsid w:val="00821957"/>
    <w:rsid w:val="00837704"/>
    <w:rsid w:val="00855D9D"/>
    <w:rsid w:val="008664B8"/>
    <w:rsid w:val="00880C29"/>
    <w:rsid w:val="00892AB4"/>
    <w:rsid w:val="008D1F48"/>
    <w:rsid w:val="008D24EE"/>
    <w:rsid w:val="008D3667"/>
    <w:rsid w:val="008E0BEC"/>
    <w:rsid w:val="008F35BE"/>
    <w:rsid w:val="009277CF"/>
    <w:rsid w:val="009352F0"/>
    <w:rsid w:val="00935B3A"/>
    <w:rsid w:val="009609F2"/>
    <w:rsid w:val="0098728E"/>
    <w:rsid w:val="009A727F"/>
    <w:rsid w:val="009C3986"/>
    <w:rsid w:val="009D3960"/>
    <w:rsid w:val="009E11F3"/>
    <w:rsid w:val="009E4411"/>
    <w:rsid w:val="009E5A10"/>
    <w:rsid w:val="00A0038A"/>
    <w:rsid w:val="00A62E3F"/>
    <w:rsid w:val="00A6762C"/>
    <w:rsid w:val="00A842AB"/>
    <w:rsid w:val="00AA5306"/>
    <w:rsid w:val="00AC1758"/>
    <w:rsid w:val="00AC3294"/>
    <w:rsid w:val="00B00939"/>
    <w:rsid w:val="00B077D9"/>
    <w:rsid w:val="00B21EAF"/>
    <w:rsid w:val="00B269CC"/>
    <w:rsid w:val="00B30E03"/>
    <w:rsid w:val="00B32DED"/>
    <w:rsid w:val="00B50918"/>
    <w:rsid w:val="00B5280D"/>
    <w:rsid w:val="00B573CA"/>
    <w:rsid w:val="00B61DF5"/>
    <w:rsid w:val="00B70BBF"/>
    <w:rsid w:val="00B77F8B"/>
    <w:rsid w:val="00B90828"/>
    <w:rsid w:val="00B91FDA"/>
    <w:rsid w:val="00B957A7"/>
    <w:rsid w:val="00BC04B2"/>
    <w:rsid w:val="00BC46BA"/>
    <w:rsid w:val="00BE035F"/>
    <w:rsid w:val="00BE2864"/>
    <w:rsid w:val="00BF5BEC"/>
    <w:rsid w:val="00C05FD1"/>
    <w:rsid w:val="00C10F81"/>
    <w:rsid w:val="00C265F7"/>
    <w:rsid w:val="00C5229A"/>
    <w:rsid w:val="00C6343E"/>
    <w:rsid w:val="00C87B5D"/>
    <w:rsid w:val="00CB3EC6"/>
    <w:rsid w:val="00CC4361"/>
    <w:rsid w:val="00CD4C11"/>
    <w:rsid w:val="00CF5D83"/>
    <w:rsid w:val="00D038C5"/>
    <w:rsid w:val="00D05AB8"/>
    <w:rsid w:val="00D078CA"/>
    <w:rsid w:val="00D350DE"/>
    <w:rsid w:val="00D43231"/>
    <w:rsid w:val="00D43445"/>
    <w:rsid w:val="00D6389D"/>
    <w:rsid w:val="00D8033B"/>
    <w:rsid w:val="00D8200B"/>
    <w:rsid w:val="00D8242B"/>
    <w:rsid w:val="00DF03B9"/>
    <w:rsid w:val="00E05BAA"/>
    <w:rsid w:val="00E14F8B"/>
    <w:rsid w:val="00E204CA"/>
    <w:rsid w:val="00E35C70"/>
    <w:rsid w:val="00E55FD5"/>
    <w:rsid w:val="00E7388B"/>
    <w:rsid w:val="00E815B3"/>
    <w:rsid w:val="00E865D0"/>
    <w:rsid w:val="00E9728D"/>
    <w:rsid w:val="00EB72F7"/>
    <w:rsid w:val="00EC36A4"/>
    <w:rsid w:val="00EC36BF"/>
    <w:rsid w:val="00EC693D"/>
    <w:rsid w:val="00EE4A55"/>
    <w:rsid w:val="00EF5E9F"/>
    <w:rsid w:val="00F025E5"/>
    <w:rsid w:val="00F0492B"/>
    <w:rsid w:val="00F164FC"/>
    <w:rsid w:val="00F36DCC"/>
    <w:rsid w:val="00F41B60"/>
    <w:rsid w:val="00F461A5"/>
    <w:rsid w:val="00F47739"/>
    <w:rsid w:val="00F80541"/>
    <w:rsid w:val="00F86B8D"/>
    <w:rsid w:val="00F91008"/>
    <w:rsid w:val="00FC5391"/>
    <w:rsid w:val="00FE31D2"/>
    <w:rsid w:val="00FE3979"/>
    <w:rsid w:val="00FE4F6B"/>
  </w:rsids>
  <m:mathPr>
    <m:mathFont m:val="Cambria Math"/>
    <m:brkBin m:val="before"/>
    <m:brkBinSub m:val="--"/>
    <m:smallFrac/>
    <m:dispDef/>
    <m:lMargin m:val="0"/>
    <m:rMargin m:val="0"/>
    <m:defJc m:val="centerGroup"/>
    <m:wrapRight/>
    <m:intLim m:val="subSup"/>
    <m:naryLim m:val="subSup"/>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486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Frutiger LT 45 Light" w:eastAsiaTheme="minorHAnsi" w:hAnsi="Frutiger LT 45 Light" w:cs="Times New Roman"/>
        <w:sz w:val="22"/>
        <w:szCs w:val="22"/>
        <w:lang w:val="en-US" w:eastAsia="en-US" w:bidi="ar-SA"/>
      </w:rPr>
    </w:rPrDefault>
    <w:pPrDefault>
      <w:pPr>
        <w:spacing w:before="180" w:after="100"/>
      </w:pPr>
    </w:pPrDefault>
  </w:docDefaults>
  <w:latentStyles w:defLockedState="0" w:defUIPriority="0" w:defSemiHidden="0" w:defUnhideWhenUsed="0" w:defQFormat="0" w:count="267">
    <w:lsdException w:name="heading 1" w:uiPriority="99" w:qFormat="1"/>
    <w:lsdException w:name="heading 2" w:uiPriority="99" w:qFormat="1"/>
    <w:lsdException w:name="heading 4" w:uiPriority="99" w:qFormat="1"/>
    <w:lsdException w:name="toc 1" w:uiPriority="39"/>
    <w:lsdException w:name="toc 2" w:uiPriority="39"/>
    <w:lsdException w:name="toc 3" w:uiPriority="39"/>
    <w:lsdException w:name="List Bullet" w:uiPriority="99"/>
    <w:lsdException w:name="Body Text" w:uiPriority="99"/>
    <w:lsdException w:name="Body Text 3" w:uiPriority="99"/>
    <w:lsdException w:name="Hyperlink" w:uiPriority="99"/>
    <w:lsdException w:name="Table Grid" w:uiPriority="99"/>
    <w:lsdException w:name="TOC Heading" w:uiPriority="39" w:qFormat="1"/>
  </w:latentStyles>
  <w:style w:type="paragraph" w:default="1" w:styleId="Normal">
    <w:name w:val="Normal"/>
    <w:qFormat/>
    <w:rsid w:val="00775402"/>
  </w:style>
  <w:style w:type="paragraph" w:styleId="Heading1">
    <w:name w:val="heading 1"/>
    <w:basedOn w:val="Normal"/>
    <w:next w:val="Normal"/>
    <w:link w:val="Heading1Char"/>
    <w:uiPriority w:val="99"/>
    <w:qFormat/>
    <w:rsid w:val="000675FF"/>
    <w:pPr>
      <w:keepNext/>
      <w:keepLines/>
      <w:pBdr>
        <w:bottom w:val="dotted" w:sz="8" w:space="7" w:color="00486D"/>
      </w:pBdr>
      <w:spacing w:before="360" w:after="240" w:line="520" w:lineRule="exact"/>
      <w:outlineLvl w:val="0"/>
    </w:pPr>
    <w:rPr>
      <w:rFonts w:eastAsiaTheme="majorEastAsia" w:cstheme="majorBidi"/>
      <w:bCs/>
      <w:color w:val="00486D"/>
      <w:sz w:val="52"/>
      <w:szCs w:val="32"/>
    </w:rPr>
  </w:style>
  <w:style w:type="paragraph" w:styleId="Heading2">
    <w:name w:val="heading 2"/>
    <w:basedOn w:val="Normal"/>
    <w:next w:val="Normal"/>
    <w:link w:val="Heading2Char"/>
    <w:uiPriority w:val="99"/>
    <w:qFormat/>
    <w:rsid w:val="000675FF"/>
    <w:pPr>
      <w:keepNext/>
      <w:keepLines/>
      <w:spacing w:before="480" w:after="0"/>
      <w:outlineLvl w:val="1"/>
    </w:pPr>
    <w:rPr>
      <w:rFonts w:eastAsiaTheme="majorEastAsia" w:cstheme="majorBidi"/>
      <w:bCs/>
      <w:color w:val="00486D"/>
      <w:sz w:val="36"/>
      <w:szCs w:val="26"/>
    </w:rPr>
  </w:style>
  <w:style w:type="paragraph" w:styleId="Heading3">
    <w:name w:val="heading 3"/>
    <w:basedOn w:val="HeadingBase"/>
    <w:next w:val="BodyText"/>
    <w:link w:val="Heading3Char"/>
    <w:uiPriority w:val="99"/>
    <w:qFormat/>
    <w:rsid w:val="00AA5306"/>
    <w:pPr>
      <w:spacing w:before="240"/>
      <w:ind w:left="851" w:hanging="851"/>
      <w:outlineLvl w:val="2"/>
    </w:pPr>
    <w:rPr>
      <w:rFonts w:ascii="Myriad Pro Light" w:hAnsi="Myriad Pro Light"/>
      <w:color w:val="404040" w:themeColor="text1" w:themeTint="BF"/>
      <w:kern w:val="32"/>
      <w:sz w:val="28"/>
      <w:szCs w:val="32"/>
    </w:rPr>
  </w:style>
  <w:style w:type="paragraph" w:styleId="Heading4">
    <w:name w:val="heading 4"/>
    <w:basedOn w:val="BodyText"/>
    <w:next w:val="BodyText"/>
    <w:link w:val="Heading4Char"/>
    <w:uiPriority w:val="99"/>
    <w:qFormat/>
    <w:rsid w:val="000675FF"/>
    <w:pPr>
      <w:spacing w:before="300" w:after="40"/>
      <w:outlineLvl w:val="3"/>
    </w:pPr>
    <w:rPr>
      <w:b/>
      <w:bCs/>
      <w:color w:val="081710"/>
      <w:sz w:val="23"/>
    </w:rPr>
  </w:style>
  <w:style w:type="paragraph" w:styleId="Heading5">
    <w:name w:val="heading 5"/>
    <w:basedOn w:val="HeadingBase"/>
    <w:next w:val="BodyText"/>
    <w:link w:val="Heading5Char"/>
    <w:uiPriority w:val="99"/>
    <w:qFormat/>
    <w:rsid w:val="00D05AB8"/>
    <w:pPr>
      <w:spacing w:before="340" w:after="60"/>
      <w:outlineLvl w:val="4"/>
    </w:pPr>
    <w:rPr>
      <w:rFonts w:ascii="Myriad Pro Light" w:hAnsi="Myriad Pro Light"/>
      <w:i/>
      <w:sz w:val="21"/>
    </w:rPr>
  </w:style>
  <w:style w:type="paragraph" w:styleId="Heading6">
    <w:name w:val="heading 6"/>
    <w:basedOn w:val="HeadingBase"/>
    <w:next w:val="Normal"/>
    <w:link w:val="Heading6Char"/>
    <w:uiPriority w:val="99"/>
    <w:qFormat/>
    <w:rsid w:val="00F36DCC"/>
    <w:pPr>
      <w:ind w:left="1814"/>
      <w:outlineLvl w:val="5"/>
    </w:pPr>
    <w:rPr>
      <w:rFonts w:ascii="Times New Roman" w:hAnsi="Times New Roman"/>
    </w:rPr>
  </w:style>
  <w:style w:type="paragraph" w:styleId="Heading7">
    <w:name w:val="heading 7"/>
    <w:basedOn w:val="Normal"/>
    <w:next w:val="Normal"/>
    <w:link w:val="Heading7Char"/>
    <w:uiPriority w:val="99"/>
    <w:qFormat/>
    <w:rsid w:val="00F36DCC"/>
    <w:pPr>
      <w:keepNext/>
      <w:keepLines/>
      <w:ind w:left="720"/>
      <w:outlineLvl w:val="6"/>
    </w:pPr>
    <w:rPr>
      <w:rFonts w:ascii="Courier New" w:hAnsi="Courier New" w:cs="Courier New"/>
      <w:i/>
      <w:iCs/>
    </w:rPr>
  </w:style>
  <w:style w:type="paragraph" w:styleId="Heading8">
    <w:name w:val="heading 8"/>
    <w:basedOn w:val="Normal"/>
    <w:next w:val="Normal"/>
    <w:link w:val="Heading8Char"/>
    <w:uiPriority w:val="99"/>
    <w:qFormat/>
    <w:rsid w:val="00F36DCC"/>
    <w:pPr>
      <w:keepNext/>
      <w:keepLines/>
      <w:ind w:left="720"/>
      <w:outlineLvl w:val="7"/>
    </w:pPr>
    <w:rPr>
      <w:rFonts w:ascii="Courier New" w:hAnsi="Courier New" w:cs="Courier New"/>
      <w:i/>
      <w:iCs/>
    </w:rPr>
  </w:style>
  <w:style w:type="paragraph" w:styleId="Heading9">
    <w:name w:val="heading 9"/>
    <w:basedOn w:val="Normal"/>
    <w:next w:val="Normal"/>
    <w:link w:val="Heading9Char"/>
    <w:uiPriority w:val="99"/>
    <w:qFormat/>
    <w:rsid w:val="00F36DCC"/>
    <w:pPr>
      <w:keepNext/>
      <w:keepLines/>
      <w:ind w:left="720"/>
      <w:outlineLvl w:val="8"/>
    </w:pPr>
    <w:rPr>
      <w:rFonts w:ascii="Courier New" w:hAnsi="Courier New" w:cs="Courier New"/>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uideTitle">
    <w:name w:val="Guide Title"/>
    <w:basedOn w:val="Normal"/>
    <w:next w:val="Normal"/>
    <w:uiPriority w:val="99"/>
    <w:rsid w:val="00A6762C"/>
    <w:pPr>
      <w:spacing w:before="100" w:beforeAutospacing="1"/>
    </w:pPr>
    <w:rPr>
      <w:rFonts w:ascii="Myriad Pro Light" w:hAnsi="Myriad Pro Light" w:cs="Arial Narrow"/>
      <w:bCs/>
      <w:sz w:val="144"/>
      <w:szCs w:val="56"/>
    </w:rPr>
  </w:style>
  <w:style w:type="paragraph" w:styleId="BodyText">
    <w:name w:val="Body Text"/>
    <w:aliases w:val="Char"/>
    <w:basedOn w:val="Normal"/>
    <w:link w:val="BodyTextChar"/>
    <w:uiPriority w:val="99"/>
    <w:rsid w:val="0098728E"/>
    <w:pPr>
      <w:keepLines/>
    </w:pPr>
    <w:rPr>
      <w:rFonts w:ascii="Myriad Pro Light" w:hAnsi="Myriad Pro Light"/>
    </w:rPr>
  </w:style>
  <w:style w:type="paragraph" w:styleId="Header">
    <w:name w:val="header"/>
    <w:basedOn w:val="Normal"/>
    <w:link w:val="HeaderChar"/>
    <w:uiPriority w:val="99"/>
    <w:unhideWhenUsed/>
    <w:rsid w:val="00EC36BF"/>
    <w:pPr>
      <w:tabs>
        <w:tab w:val="center" w:pos="4320"/>
        <w:tab w:val="right" w:pos="8640"/>
      </w:tabs>
      <w:spacing w:before="0" w:after="0"/>
    </w:pPr>
    <w:rPr>
      <w:rFonts w:ascii="Myriad Pro Semibold" w:hAnsi="Myriad Pro Semibold"/>
      <w:caps/>
      <w:sz w:val="16"/>
    </w:rPr>
  </w:style>
  <w:style w:type="character" w:customStyle="1" w:styleId="HeaderChar">
    <w:name w:val="Header Char"/>
    <w:basedOn w:val="DefaultParagraphFont"/>
    <w:link w:val="Header"/>
    <w:uiPriority w:val="99"/>
    <w:rsid w:val="00EC36BF"/>
    <w:rPr>
      <w:rFonts w:ascii="Myriad Pro Semibold" w:eastAsia="Times New Roman" w:hAnsi="Myriad Pro Semibold" w:cs="Times New Roman"/>
      <w:caps/>
      <w:sz w:val="16"/>
      <w:szCs w:val="22"/>
      <w:lang w:val="en-GB" w:eastAsia="fr-CH"/>
    </w:rPr>
  </w:style>
  <w:style w:type="paragraph" w:styleId="Footer">
    <w:name w:val="footer"/>
    <w:basedOn w:val="Normal"/>
    <w:link w:val="FooterChar"/>
    <w:uiPriority w:val="99"/>
    <w:unhideWhenUsed/>
    <w:rsid w:val="00F86B8D"/>
    <w:pPr>
      <w:tabs>
        <w:tab w:val="center" w:pos="4320"/>
        <w:tab w:val="right" w:pos="8640"/>
      </w:tabs>
      <w:spacing w:before="0" w:after="0"/>
    </w:pPr>
  </w:style>
  <w:style w:type="character" w:customStyle="1" w:styleId="FooterChar">
    <w:name w:val="Footer Char"/>
    <w:basedOn w:val="DefaultParagraphFont"/>
    <w:link w:val="Footer"/>
    <w:uiPriority w:val="99"/>
    <w:rsid w:val="00F86B8D"/>
    <w:rPr>
      <w:rFonts w:ascii="Times New Roman" w:eastAsia="Times New Roman" w:hAnsi="Times New Roman" w:cs="Times New Roman"/>
      <w:sz w:val="22"/>
      <w:szCs w:val="22"/>
      <w:lang w:val="en-GB" w:eastAsia="fr-CH"/>
    </w:rPr>
  </w:style>
  <w:style w:type="character" w:styleId="PageNumber">
    <w:name w:val="page number"/>
    <w:basedOn w:val="DefaultParagraphFont"/>
    <w:uiPriority w:val="99"/>
    <w:semiHidden/>
    <w:unhideWhenUsed/>
    <w:rsid w:val="00F86B8D"/>
  </w:style>
  <w:style w:type="character" w:customStyle="1" w:styleId="BodyTextChar">
    <w:name w:val="Body Text Char"/>
    <w:aliases w:val="Char Char"/>
    <w:basedOn w:val="DefaultParagraphFont"/>
    <w:link w:val="BodyText"/>
    <w:uiPriority w:val="99"/>
    <w:rsid w:val="0098728E"/>
    <w:rPr>
      <w:rFonts w:ascii="Myriad Pro Light" w:eastAsia="Times New Roman" w:hAnsi="Myriad Pro Light" w:cs="Times New Roman"/>
      <w:sz w:val="20"/>
      <w:szCs w:val="22"/>
      <w:lang w:val="en-GB"/>
    </w:rPr>
  </w:style>
  <w:style w:type="paragraph" w:customStyle="1" w:styleId="BodyTextRightAligned">
    <w:name w:val="Body Text (Right Aligned)"/>
    <w:basedOn w:val="BodyText"/>
    <w:uiPriority w:val="99"/>
    <w:rsid w:val="00A0038A"/>
    <w:pPr>
      <w:jc w:val="right"/>
    </w:pPr>
  </w:style>
  <w:style w:type="character" w:customStyle="1" w:styleId="CustomBold">
    <w:name w:val="Custom Bold"/>
    <w:uiPriority w:val="99"/>
    <w:rsid w:val="00A0038A"/>
    <w:rPr>
      <w:rFonts w:ascii="Arial Narrow" w:hAnsi="Arial Narrow" w:cs="Arial Narrow"/>
      <w:b/>
      <w:bCs/>
      <w:spacing w:val="6"/>
      <w:sz w:val="22"/>
      <w:szCs w:val="22"/>
    </w:rPr>
  </w:style>
  <w:style w:type="character" w:styleId="Hyperlink">
    <w:name w:val="Hyperlink"/>
    <w:basedOn w:val="DefaultParagraphFont"/>
    <w:uiPriority w:val="99"/>
    <w:rsid w:val="00A0038A"/>
    <w:rPr>
      <w:color w:val="0000FF"/>
      <w:u w:val="single"/>
    </w:rPr>
  </w:style>
  <w:style w:type="character" w:styleId="FollowedHyperlink">
    <w:name w:val="FollowedHyperlink"/>
    <w:basedOn w:val="DefaultParagraphFont"/>
    <w:uiPriority w:val="99"/>
    <w:rsid w:val="00A0038A"/>
    <w:rPr>
      <w:color w:val="800080" w:themeColor="followedHyperlink"/>
      <w:u w:val="single"/>
    </w:rPr>
  </w:style>
  <w:style w:type="character" w:customStyle="1" w:styleId="Heading1Char">
    <w:name w:val="Heading 1 Char"/>
    <w:basedOn w:val="DefaultParagraphFont"/>
    <w:link w:val="Heading1"/>
    <w:uiPriority w:val="99"/>
    <w:rsid w:val="000675FF"/>
    <w:rPr>
      <w:rFonts w:ascii="Myriad Pro" w:eastAsiaTheme="majorEastAsia" w:hAnsi="Myriad Pro" w:cstheme="majorBidi"/>
      <w:bCs/>
      <w:color w:val="00486D"/>
      <w:sz w:val="52"/>
      <w:szCs w:val="32"/>
      <w:lang w:val="en-GB" w:eastAsia="fr-CH"/>
    </w:rPr>
  </w:style>
  <w:style w:type="character" w:customStyle="1" w:styleId="Heading2Char">
    <w:name w:val="Heading 2 Char"/>
    <w:basedOn w:val="DefaultParagraphFont"/>
    <w:link w:val="Heading2"/>
    <w:uiPriority w:val="99"/>
    <w:rsid w:val="000675FF"/>
    <w:rPr>
      <w:rFonts w:ascii="Myriad Pro" w:eastAsiaTheme="majorEastAsia" w:hAnsi="Myriad Pro" w:cstheme="majorBidi"/>
      <w:bCs/>
      <w:color w:val="00486D"/>
      <w:sz w:val="36"/>
      <w:szCs w:val="26"/>
      <w:lang w:val="en-GB" w:eastAsia="fr-CH"/>
    </w:rPr>
  </w:style>
  <w:style w:type="paragraph" w:styleId="TOCHeading">
    <w:name w:val="TOC Heading"/>
    <w:basedOn w:val="Heading1"/>
    <w:next w:val="Normal"/>
    <w:uiPriority w:val="39"/>
    <w:unhideWhenUsed/>
    <w:qFormat/>
    <w:rsid w:val="009D3960"/>
    <w:pPr>
      <w:pBdr>
        <w:bottom w:val="dotted" w:sz="8" w:space="0" w:color="00486D"/>
      </w:pBdr>
      <w:spacing w:line="276" w:lineRule="auto"/>
      <w:outlineLvl w:val="9"/>
    </w:pPr>
    <w:rPr>
      <w:szCs w:val="28"/>
    </w:rPr>
  </w:style>
  <w:style w:type="paragraph" w:styleId="TOC1">
    <w:name w:val="toc 1"/>
    <w:basedOn w:val="Normal"/>
    <w:next w:val="Normal"/>
    <w:autoRedefine/>
    <w:uiPriority w:val="39"/>
    <w:rsid w:val="00216E2B"/>
    <w:pPr>
      <w:pBdr>
        <w:bottom w:val="single" w:sz="4" w:space="3" w:color="00486D"/>
      </w:pBdr>
      <w:spacing w:before="360" w:after="80"/>
    </w:pPr>
    <w:rPr>
      <w:rFonts w:ascii="Myriad Pro Light" w:hAnsi="Myriad Pro Light"/>
      <w:b/>
      <w:sz w:val="24"/>
    </w:rPr>
  </w:style>
  <w:style w:type="paragraph" w:styleId="TOC2">
    <w:name w:val="toc 2"/>
    <w:basedOn w:val="Normal"/>
    <w:next w:val="Normal"/>
    <w:autoRedefine/>
    <w:uiPriority w:val="39"/>
    <w:rsid w:val="00661231"/>
    <w:pPr>
      <w:tabs>
        <w:tab w:val="right" w:leader="dot" w:pos="7938"/>
      </w:tabs>
      <w:spacing w:before="80" w:after="0"/>
      <w:ind w:left="170"/>
    </w:pPr>
    <w:rPr>
      <w:sz w:val="21"/>
    </w:rPr>
  </w:style>
  <w:style w:type="paragraph" w:styleId="TOC3">
    <w:name w:val="toc 3"/>
    <w:basedOn w:val="Normal"/>
    <w:next w:val="Normal"/>
    <w:autoRedefine/>
    <w:uiPriority w:val="39"/>
    <w:rsid w:val="00297056"/>
    <w:pPr>
      <w:tabs>
        <w:tab w:val="right" w:leader="dot" w:pos="7938"/>
      </w:tabs>
      <w:spacing w:before="0" w:after="0"/>
      <w:ind w:left="454"/>
    </w:pPr>
    <w:rPr>
      <w:rFonts w:ascii="Myriad Pro Light" w:hAnsi="Myriad Pro Light"/>
      <w:sz w:val="18"/>
    </w:rPr>
  </w:style>
  <w:style w:type="paragraph" w:styleId="TOC4">
    <w:name w:val="toc 4"/>
    <w:basedOn w:val="Normal"/>
    <w:next w:val="Normal"/>
    <w:autoRedefine/>
    <w:uiPriority w:val="39"/>
    <w:rsid w:val="00B957A7"/>
    <w:pPr>
      <w:spacing w:before="0" w:after="0"/>
    </w:pPr>
    <w:rPr>
      <w:rFonts w:ascii="Myriad Pro Light" w:hAnsi="Myriad Pro Light"/>
      <w:sz w:val="18"/>
    </w:rPr>
  </w:style>
  <w:style w:type="paragraph" w:customStyle="1" w:styleId="BodyTextItalic">
    <w:name w:val="Body Text Italic"/>
    <w:basedOn w:val="BodyText"/>
    <w:qFormat/>
    <w:rsid w:val="003734A3"/>
    <w:pPr>
      <w:keepNext/>
    </w:pPr>
    <w:rPr>
      <w:i/>
      <w:color w:val="000600"/>
    </w:rPr>
  </w:style>
  <w:style w:type="paragraph" w:customStyle="1" w:styleId="GuidePublishingInstitute">
    <w:name w:val="Guide Publishing Institute"/>
    <w:basedOn w:val="Normal"/>
    <w:uiPriority w:val="99"/>
    <w:rsid w:val="00A62E3F"/>
    <w:pPr>
      <w:spacing w:before="0" w:after="0"/>
      <w:jc w:val="right"/>
    </w:pPr>
    <w:rPr>
      <w:rFonts w:ascii="Arial Narrow" w:hAnsi="Arial Narrow" w:cs="Arial Narrow"/>
      <w:b/>
      <w:bCs/>
      <w:color w:val="333399"/>
      <w:sz w:val="28"/>
      <w:szCs w:val="28"/>
    </w:rPr>
  </w:style>
  <w:style w:type="paragraph" w:customStyle="1" w:styleId="GuidePublishingInstitute2">
    <w:name w:val="Guide Publishing Institute 2"/>
    <w:basedOn w:val="GuidePublishingInstitute"/>
    <w:uiPriority w:val="99"/>
    <w:rsid w:val="00A62E3F"/>
  </w:style>
  <w:style w:type="paragraph" w:styleId="ListBullet">
    <w:name w:val="List Bullet"/>
    <w:basedOn w:val="List"/>
    <w:link w:val="ListBulletChar"/>
    <w:uiPriority w:val="99"/>
    <w:rsid w:val="00440ABE"/>
    <w:pPr>
      <w:spacing w:before="0" w:after="0"/>
      <w:ind w:left="0" w:firstLine="0"/>
      <w:contextualSpacing w:val="0"/>
    </w:pPr>
    <w:rPr>
      <w:rFonts w:ascii="Myriad Pro Light" w:hAnsi="Myriad Pro Light"/>
    </w:rPr>
  </w:style>
  <w:style w:type="character" w:customStyle="1" w:styleId="CustomItalics">
    <w:name w:val="Custom Italics"/>
    <w:uiPriority w:val="99"/>
    <w:rsid w:val="00F36DCC"/>
    <w:rPr>
      <w:rFonts w:ascii="Arial Narrow" w:hAnsi="Arial Narrow" w:cs="Arial Narrow"/>
      <w:i/>
      <w:iCs/>
      <w:spacing w:val="6"/>
      <w:sz w:val="22"/>
      <w:szCs w:val="22"/>
      <w:lang w:val="en-GB"/>
    </w:rPr>
  </w:style>
  <w:style w:type="paragraph" w:customStyle="1" w:styleId="Note-SpecialAttention">
    <w:name w:val="Note - Special Attention"/>
    <w:basedOn w:val="Normal"/>
    <w:next w:val="BodyText"/>
    <w:uiPriority w:val="99"/>
    <w:rsid w:val="00E05BAA"/>
    <w:pPr>
      <w:pBdr>
        <w:top w:val="single" w:sz="4" w:space="7" w:color="FFFFFF" w:themeColor="background1"/>
        <w:bottom w:val="single" w:sz="4" w:space="7" w:color="FFFFFF" w:themeColor="background1"/>
      </w:pBdr>
      <w:shd w:val="clear" w:color="auto" w:fill="EEE396"/>
      <w:tabs>
        <w:tab w:val="left" w:pos="680"/>
        <w:tab w:val="left" w:pos="992"/>
      </w:tabs>
      <w:spacing w:before="240" w:after="240"/>
      <w:ind w:right="28"/>
      <w:jc w:val="center"/>
    </w:pPr>
  </w:style>
  <w:style w:type="character" w:customStyle="1" w:styleId="ListBulletChar">
    <w:name w:val="List Bullet Char"/>
    <w:basedOn w:val="DefaultParagraphFont"/>
    <w:link w:val="ListBullet"/>
    <w:uiPriority w:val="99"/>
    <w:locked/>
    <w:rsid w:val="00440ABE"/>
    <w:rPr>
      <w:rFonts w:ascii="Myriad Pro Light" w:eastAsia="Times New Roman" w:hAnsi="Myriad Pro Light" w:cs="Times New Roman"/>
      <w:sz w:val="20"/>
      <w:szCs w:val="22"/>
      <w:lang w:val="en-GB"/>
    </w:rPr>
  </w:style>
  <w:style w:type="paragraph" w:styleId="List">
    <w:name w:val="List"/>
    <w:basedOn w:val="Normal"/>
    <w:link w:val="ListChar"/>
    <w:uiPriority w:val="99"/>
    <w:rsid w:val="00F36DCC"/>
    <w:pPr>
      <w:ind w:left="283" w:hanging="283"/>
      <w:contextualSpacing/>
    </w:pPr>
  </w:style>
  <w:style w:type="character" w:customStyle="1" w:styleId="Heading3Char">
    <w:name w:val="Heading 3 Char"/>
    <w:basedOn w:val="DefaultParagraphFont"/>
    <w:link w:val="Heading3"/>
    <w:uiPriority w:val="99"/>
    <w:rsid w:val="00AA5306"/>
    <w:rPr>
      <w:rFonts w:ascii="Myriad Pro Light" w:eastAsia="Times New Roman" w:hAnsi="Myriad Pro Light" w:cs="Times New Roman"/>
      <w:b/>
      <w:bCs/>
      <w:color w:val="404040" w:themeColor="text1" w:themeTint="BF"/>
      <w:kern w:val="32"/>
      <w:sz w:val="28"/>
      <w:szCs w:val="32"/>
      <w:lang w:val="en-GB" w:eastAsia="fr-CH"/>
    </w:rPr>
  </w:style>
  <w:style w:type="character" w:customStyle="1" w:styleId="Heading4Char">
    <w:name w:val="Heading 4 Char"/>
    <w:basedOn w:val="DefaultParagraphFont"/>
    <w:link w:val="Heading4"/>
    <w:uiPriority w:val="99"/>
    <w:rsid w:val="000675FF"/>
    <w:rPr>
      <w:rFonts w:ascii="Myriad Pro Light" w:eastAsia="Times New Roman" w:hAnsi="Myriad Pro Light" w:cs="Times New Roman"/>
      <w:b/>
      <w:bCs/>
      <w:color w:val="081710"/>
      <w:sz w:val="23"/>
      <w:szCs w:val="22"/>
      <w:lang w:val="en-GB"/>
    </w:rPr>
  </w:style>
  <w:style w:type="character" w:customStyle="1" w:styleId="Heading5Char">
    <w:name w:val="Heading 5 Char"/>
    <w:basedOn w:val="DefaultParagraphFont"/>
    <w:link w:val="Heading5"/>
    <w:uiPriority w:val="99"/>
    <w:rsid w:val="00D05AB8"/>
    <w:rPr>
      <w:rFonts w:ascii="Myriad Pro Light" w:eastAsia="Times New Roman" w:hAnsi="Myriad Pro Light" w:cs="Times New Roman"/>
      <w:b/>
      <w:bCs/>
      <w:i/>
      <w:sz w:val="21"/>
      <w:szCs w:val="22"/>
      <w:lang w:val="en-GB" w:eastAsia="fr-CH"/>
    </w:rPr>
  </w:style>
  <w:style w:type="character" w:customStyle="1" w:styleId="Heading6Char">
    <w:name w:val="Heading 6 Char"/>
    <w:basedOn w:val="DefaultParagraphFont"/>
    <w:link w:val="Heading6"/>
    <w:uiPriority w:val="99"/>
    <w:rsid w:val="00F36DCC"/>
    <w:rPr>
      <w:rFonts w:ascii="Times New Roman" w:eastAsia="Times New Roman" w:hAnsi="Times New Roman" w:cs="Times New Roman"/>
      <w:b/>
      <w:bCs/>
      <w:sz w:val="22"/>
      <w:szCs w:val="22"/>
      <w:lang w:val="en-GB" w:eastAsia="fr-CH"/>
    </w:rPr>
  </w:style>
  <w:style w:type="character" w:customStyle="1" w:styleId="Heading7Char">
    <w:name w:val="Heading 7 Char"/>
    <w:basedOn w:val="DefaultParagraphFont"/>
    <w:link w:val="Heading7"/>
    <w:uiPriority w:val="99"/>
    <w:rsid w:val="00F36DCC"/>
    <w:rPr>
      <w:rFonts w:ascii="Courier New" w:eastAsia="Times New Roman" w:hAnsi="Courier New" w:cs="Courier New"/>
      <w:i/>
      <w:iCs/>
      <w:sz w:val="22"/>
      <w:szCs w:val="22"/>
    </w:rPr>
  </w:style>
  <w:style w:type="character" w:customStyle="1" w:styleId="Heading8Char">
    <w:name w:val="Heading 8 Char"/>
    <w:basedOn w:val="DefaultParagraphFont"/>
    <w:link w:val="Heading8"/>
    <w:uiPriority w:val="99"/>
    <w:rsid w:val="00F36DCC"/>
    <w:rPr>
      <w:rFonts w:ascii="Courier New" w:eastAsia="Times New Roman" w:hAnsi="Courier New" w:cs="Courier New"/>
      <w:i/>
      <w:iCs/>
      <w:sz w:val="22"/>
      <w:szCs w:val="22"/>
    </w:rPr>
  </w:style>
  <w:style w:type="character" w:customStyle="1" w:styleId="Heading9Char">
    <w:name w:val="Heading 9 Char"/>
    <w:basedOn w:val="DefaultParagraphFont"/>
    <w:link w:val="Heading9"/>
    <w:uiPriority w:val="99"/>
    <w:rsid w:val="00F36DCC"/>
    <w:rPr>
      <w:rFonts w:ascii="Courier New" w:eastAsia="Times New Roman" w:hAnsi="Courier New" w:cs="Courier New"/>
      <w:i/>
      <w:iCs/>
      <w:sz w:val="22"/>
      <w:szCs w:val="22"/>
    </w:rPr>
  </w:style>
  <w:style w:type="paragraph" w:customStyle="1" w:styleId="HeadingBase">
    <w:name w:val="Heading Base"/>
    <w:link w:val="HeadingBaseChar"/>
    <w:uiPriority w:val="99"/>
    <w:rsid w:val="00F36DCC"/>
    <w:pPr>
      <w:keepNext/>
    </w:pPr>
    <w:rPr>
      <w:rFonts w:ascii="Arial Narrow" w:eastAsia="Times New Roman" w:hAnsi="Arial Narrow"/>
      <w:b/>
      <w:bCs/>
      <w:lang w:val="en-GB" w:eastAsia="fr-CH"/>
    </w:rPr>
  </w:style>
  <w:style w:type="character" w:customStyle="1" w:styleId="HeadingBaseChar">
    <w:name w:val="Heading Base Char"/>
    <w:link w:val="HeadingBase"/>
    <w:uiPriority w:val="99"/>
    <w:locked/>
    <w:rsid w:val="00F36DCC"/>
    <w:rPr>
      <w:rFonts w:ascii="Arial Narrow" w:eastAsia="Times New Roman" w:hAnsi="Arial Narrow" w:cs="Times New Roman"/>
      <w:b/>
      <w:bCs/>
      <w:sz w:val="22"/>
      <w:szCs w:val="22"/>
      <w:lang w:val="en-GB" w:eastAsia="fr-CH"/>
    </w:rPr>
  </w:style>
  <w:style w:type="character" w:customStyle="1" w:styleId="GlossaryTermDescriptionChar">
    <w:name w:val="Glossary Term Description Char"/>
    <w:link w:val="GlossaryTermDescription"/>
    <w:uiPriority w:val="99"/>
    <w:locked/>
    <w:rsid w:val="00F36DCC"/>
    <w:rPr>
      <w:sz w:val="22"/>
      <w:szCs w:val="22"/>
      <w:lang w:val="en-GB"/>
    </w:rPr>
  </w:style>
  <w:style w:type="paragraph" w:customStyle="1" w:styleId="GlossaryTermDescription">
    <w:name w:val="Glossary Term Description"/>
    <w:basedOn w:val="BodyText"/>
    <w:link w:val="GlossaryTermDescriptionChar"/>
    <w:uiPriority w:val="99"/>
    <w:rsid w:val="00F36DCC"/>
    <w:rPr>
      <w:rFonts w:asciiTheme="minorHAnsi" w:hAnsiTheme="minorHAnsi" w:cstheme="minorBidi"/>
    </w:rPr>
  </w:style>
  <w:style w:type="paragraph" w:customStyle="1" w:styleId="Note">
    <w:name w:val="Note"/>
    <w:basedOn w:val="BodyText"/>
    <w:next w:val="BodyText"/>
    <w:uiPriority w:val="99"/>
    <w:rsid w:val="00F36DCC"/>
    <w:pPr>
      <w:pBdr>
        <w:top w:val="single" w:sz="6" w:space="6" w:color="auto"/>
        <w:bottom w:val="single" w:sz="6" w:space="6" w:color="auto"/>
      </w:pBdr>
      <w:tabs>
        <w:tab w:val="left" w:pos="680"/>
      </w:tabs>
      <w:spacing w:before="240" w:after="240"/>
    </w:pPr>
    <w:rPr>
      <w:rFonts w:ascii="Times New Roman" w:hAnsi="Times New Roman"/>
    </w:rPr>
  </w:style>
  <w:style w:type="paragraph" w:customStyle="1" w:styleId="GuideType">
    <w:name w:val="Guide Type"/>
    <w:basedOn w:val="BodyTextRightAligned"/>
    <w:next w:val="GuideTitle"/>
    <w:uiPriority w:val="99"/>
    <w:rsid w:val="00F36DCC"/>
    <w:pPr>
      <w:spacing w:before="0" w:after="0"/>
      <w:jc w:val="center"/>
    </w:pPr>
    <w:rPr>
      <w:rFonts w:ascii="Arial Narrow" w:hAnsi="Arial Narrow" w:cs="Arial Narrow"/>
      <w:b/>
      <w:bCs/>
      <w:caps/>
      <w:color w:val="000080"/>
      <w:sz w:val="24"/>
      <w:szCs w:val="24"/>
    </w:rPr>
  </w:style>
  <w:style w:type="paragraph" w:customStyle="1" w:styleId="GuideSub-title">
    <w:name w:val="Guide Sub-title"/>
    <w:basedOn w:val="Normal"/>
    <w:next w:val="GuideVersion"/>
    <w:uiPriority w:val="99"/>
    <w:rsid w:val="00F36DCC"/>
    <w:pPr>
      <w:spacing w:before="0" w:after="600"/>
      <w:jc w:val="center"/>
    </w:pPr>
    <w:rPr>
      <w:rFonts w:ascii="Arial Narrow" w:hAnsi="Arial Narrow" w:cs="Arial Narrow"/>
      <w:b/>
      <w:bCs/>
      <w:color w:val="333399"/>
      <w:sz w:val="28"/>
      <w:szCs w:val="28"/>
    </w:rPr>
  </w:style>
  <w:style w:type="paragraph" w:customStyle="1" w:styleId="GuideVersion">
    <w:name w:val="Guide Version #"/>
    <w:basedOn w:val="BodyTextRightAligned"/>
    <w:next w:val="GuidePublishingInstitute"/>
    <w:uiPriority w:val="99"/>
    <w:rsid w:val="00F36DCC"/>
    <w:pPr>
      <w:spacing w:before="480" w:after="240"/>
    </w:pPr>
    <w:rPr>
      <w:rFonts w:ascii="Arial Narrow" w:hAnsi="Arial Narrow" w:cs="Arial Narrow"/>
      <w:b/>
      <w:bCs/>
      <w:color w:val="333399"/>
    </w:rPr>
  </w:style>
  <w:style w:type="paragraph" w:customStyle="1" w:styleId="TOCTitle">
    <w:name w:val="TOCTitle"/>
    <w:basedOn w:val="Heading1"/>
    <w:uiPriority w:val="99"/>
    <w:rsid w:val="00726244"/>
    <w:pPr>
      <w:keepLines w:val="0"/>
      <w:spacing w:before="240" w:line="240" w:lineRule="auto"/>
      <w:outlineLvl w:val="9"/>
    </w:pPr>
    <w:rPr>
      <w:rFonts w:eastAsia="Times New Roman" w:cs="Times New Roman"/>
      <w:sz w:val="48"/>
      <w:szCs w:val="48"/>
    </w:rPr>
  </w:style>
  <w:style w:type="paragraph" w:styleId="ListBullet2">
    <w:name w:val="List Bullet 2"/>
    <w:basedOn w:val="ListBullet"/>
    <w:uiPriority w:val="99"/>
    <w:rsid w:val="00F36DCC"/>
    <w:pPr>
      <w:numPr>
        <w:numId w:val="6"/>
      </w:numPr>
      <w:tabs>
        <w:tab w:val="clear" w:pos="851"/>
      </w:tabs>
      <w:ind w:left="568"/>
    </w:pPr>
  </w:style>
  <w:style w:type="paragraph" w:styleId="ListNumber">
    <w:name w:val="List Number"/>
    <w:basedOn w:val="Normal"/>
    <w:uiPriority w:val="99"/>
    <w:rsid w:val="00F36DCC"/>
    <w:pPr>
      <w:numPr>
        <w:numId w:val="13"/>
      </w:numPr>
      <w:spacing w:before="60" w:after="60"/>
    </w:pPr>
    <w:rPr>
      <w:rFonts w:ascii="Times New Roman" w:hAnsi="Times New Roman"/>
    </w:rPr>
  </w:style>
  <w:style w:type="paragraph" w:customStyle="1" w:styleId="TOCBase">
    <w:name w:val="TOC Base"/>
    <w:uiPriority w:val="99"/>
    <w:rsid w:val="00545BDB"/>
    <w:rPr>
      <w:rFonts w:ascii="Myriad Pro" w:eastAsia="Times New Roman" w:hAnsi="Myriad Pro"/>
      <w:sz w:val="20"/>
      <w:szCs w:val="20"/>
      <w:lang w:eastAsia="fr-CH"/>
    </w:rPr>
  </w:style>
  <w:style w:type="paragraph" w:customStyle="1" w:styleId="TOFTitle">
    <w:name w:val="TOFTitle"/>
    <w:basedOn w:val="TOCTitle"/>
    <w:uiPriority w:val="99"/>
    <w:rsid w:val="00F36DCC"/>
  </w:style>
  <w:style w:type="paragraph" w:styleId="ListNumber2">
    <w:name w:val="List Number 2"/>
    <w:basedOn w:val="ListNumber"/>
    <w:uiPriority w:val="99"/>
    <w:rsid w:val="00F36DCC"/>
    <w:pPr>
      <w:numPr>
        <w:numId w:val="8"/>
      </w:numPr>
      <w:tabs>
        <w:tab w:val="clear" w:pos="568"/>
      </w:tabs>
    </w:pPr>
  </w:style>
  <w:style w:type="paragraph" w:styleId="List2">
    <w:name w:val="List 2"/>
    <w:basedOn w:val="Normal"/>
    <w:uiPriority w:val="99"/>
    <w:rsid w:val="00F36DCC"/>
    <w:pPr>
      <w:ind w:left="566" w:hanging="283"/>
    </w:pPr>
    <w:rPr>
      <w:rFonts w:ascii="Times New Roman" w:hAnsi="Times New Roman"/>
    </w:rPr>
  </w:style>
  <w:style w:type="paragraph" w:customStyle="1" w:styleId="MarginNote">
    <w:name w:val="Margin Note"/>
    <w:basedOn w:val="BodyText"/>
    <w:next w:val="BodyText"/>
    <w:uiPriority w:val="99"/>
    <w:rsid w:val="00F36DCC"/>
    <w:pPr>
      <w:framePr w:w="1985" w:hSpace="181" w:vSpace="181" w:wrap="auto" w:vAnchor="text" w:hAnchor="page" w:x="1419" w:y="1"/>
      <w:tabs>
        <w:tab w:val="left" w:pos="567"/>
      </w:tabs>
      <w:spacing w:before="240" w:after="0"/>
    </w:pPr>
    <w:rPr>
      <w:rFonts w:ascii="Arial Narrow" w:hAnsi="Arial Narrow" w:cs="Arial Narrow"/>
      <w:i/>
      <w:iCs/>
      <w:color w:val="000080"/>
      <w:szCs w:val="20"/>
    </w:rPr>
  </w:style>
  <w:style w:type="paragraph" w:customStyle="1" w:styleId="GlossaryHeading">
    <w:name w:val="Glossary Heading"/>
    <w:basedOn w:val="Normal"/>
    <w:next w:val="GlossaryTerm"/>
    <w:uiPriority w:val="99"/>
    <w:rsid w:val="00F36DCC"/>
    <w:pPr>
      <w:keepNext/>
      <w:spacing w:before="240"/>
    </w:pPr>
    <w:rPr>
      <w:rFonts w:ascii="Arial Narrow" w:hAnsi="Arial Narrow" w:cs="Arial Narrow"/>
      <w:b/>
      <w:bCs/>
      <w:sz w:val="32"/>
      <w:szCs w:val="32"/>
    </w:rPr>
  </w:style>
  <w:style w:type="paragraph" w:customStyle="1" w:styleId="GlossaryTerm">
    <w:name w:val="Glossary Term"/>
    <w:basedOn w:val="Heading5"/>
    <w:link w:val="GlossaryTermChar"/>
    <w:uiPriority w:val="99"/>
    <w:rsid w:val="00F36DCC"/>
    <w:pPr>
      <w:outlineLvl w:val="9"/>
    </w:pPr>
    <w:rPr>
      <w:sz w:val="24"/>
      <w:szCs w:val="24"/>
    </w:rPr>
  </w:style>
  <w:style w:type="paragraph" w:styleId="ListContinue">
    <w:name w:val="List Continue"/>
    <w:basedOn w:val="List"/>
    <w:uiPriority w:val="99"/>
    <w:rsid w:val="00F36DCC"/>
    <w:pPr>
      <w:spacing w:before="60" w:after="60"/>
      <w:ind w:left="284" w:firstLine="0"/>
      <w:contextualSpacing w:val="0"/>
    </w:pPr>
    <w:rPr>
      <w:rFonts w:ascii="Times New Roman" w:hAnsi="Times New Roman"/>
    </w:rPr>
  </w:style>
  <w:style w:type="paragraph" w:customStyle="1" w:styleId="MarginIcons">
    <w:name w:val="Margin Icons"/>
    <w:basedOn w:val="Normal"/>
    <w:next w:val="Normal"/>
    <w:uiPriority w:val="99"/>
    <w:rsid w:val="00F36DCC"/>
    <w:pPr>
      <w:framePr w:w="1985" w:hSpace="181" w:vSpace="181" w:wrap="auto" w:vAnchor="text" w:hAnchor="page" w:x="1419" w:y="171" w:anchorLock="1"/>
      <w:spacing w:before="0"/>
      <w:jc w:val="center"/>
    </w:pPr>
    <w:rPr>
      <w:rFonts w:ascii="Arial Narrow" w:hAnsi="Arial Narrow" w:cs="Arial Narrow"/>
      <w:b/>
      <w:bCs/>
    </w:rPr>
  </w:style>
  <w:style w:type="character" w:customStyle="1" w:styleId="FootnoteNumber">
    <w:name w:val="Footnote Number"/>
    <w:uiPriority w:val="99"/>
    <w:rsid w:val="00F36DCC"/>
    <w:rPr>
      <w:rFonts w:ascii="Times New Roman" w:hAnsi="Times New Roman" w:cs="Times New Roman"/>
      <w:sz w:val="20"/>
      <w:szCs w:val="20"/>
      <w:vertAlign w:val="superscript"/>
    </w:rPr>
  </w:style>
  <w:style w:type="paragraph" w:styleId="ListBullet3">
    <w:name w:val="List Bullet 3"/>
    <w:basedOn w:val="ListBullet2"/>
    <w:uiPriority w:val="99"/>
    <w:rsid w:val="00F36DCC"/>
    <w:pPr>
      <w:numPr>
        <w:numId w:val="7"/>
      </w:numPr>
      <w:tabs>
        <w:tab w:val="clear" w:pos="851"/>
        <w:tab w:val="num" w:pos="643"/>
        <w:tab w:val="num" w:pos="1209"/>
      </w:tabs>
      <w:ind w:hanging="360"/>
    </w:pPr>
  </w:style>
  <w:style w:type="paragraph" w:styleId="ListContinue2">
    <w:name w:val="List Continue 2"/>
    <w:basedOn w:val="List2"/>
    <w:uiPriority w:val="99"/>
    <w:rsid w:val="00F36DCC"/>
    <w:pPr>
      <w:spacing w:before="60" w:after="60"/>
      <w:ind w:left="567" w:firstLine="0"/>
    </w:pPr>
  </w:style>
  <w:style w:type="paragraph" w:styleId="ListContinue3">
    <w:name w:val="List Continue 3"/>
    <w:basedOn w:val="Normal"/>
    <w:uiPriority w:val="99"/>
    <w:rsid w:val="00F36DCC"/>
    <w:pPr>
      <w:spacing w:before="60" w:after="60"/>
      <w:ind w:left="851"/>
    </w:pPr>
    <w:rPr>
      <w:rFonts w:ascii="Times New Roman" w:hAnsi="Times New Roman"/>
    </w:rPr>
  </w:style>
  <w:style w:type="paragraph" w:styleId="ListNumber3">
    <w:name w:val="List Number 3"/>
    <w:basedOn w:val="ListNumber2"/>
    <w:uiPriority w:val="99"/>
    <w:rsid w:val="00F36DCC"/>
    <w:pPr>
      <w:numPr>
        <w:numId w:val="5"/>
      </w:numPr>
      <w:tabs>
        <w:tab w:val="clear" w:pos="1060"/>
        <w:tab w:val="num" w:pos="567"/>
      </w:tabs>
      <w:ind w:left="567" w:hanging="283"/>
    </w:pPr>
  </w:style>
  <w:style w:type="character" w:customStyle="1" w:styleId="Subscript">
    <w:name w:val="Subscript"/>
    <w:uiPriority w:val="99"/>
    <w:rsid w:val="00F36DCC"/>
    <w:rPr>
      <w:sz w:val="16"/>
      <w:szCs w:val="16"/>
      <w:vertAlign w:val="subscript"/>
      <w:lang w:val="en-US"/>
    </w:rPr>
  </w:style>
  <w:style w:type="character" w:customStyle="1" w:styleId="Superscript">
    <w:name w:val="Superscript"/>
    <w:uiPriority w:val="99"/>
    <w:rsid w:val="00F36DCC"/>
    <w:rPr>
      <w:sz w:val="16"/>
      <w:szCs w:val="16"/>
      <w:vertAlign w:val="superscript"/>
      <w:lang w:val="en-US"/>
    </w:rPr>
  </w:style>
  <w:style w:type="paragraph" w:customStyle="1" w:styleId="Question">
    <w:name w:val="Question"/>
    <w:basedOn w:val="BodyText"/>
    <w:uiPriority w:val="99"/>
    <w:rsid w:val="00F36DCC"/>
    <w:pPr>
      <w:spacing w:before="60" w:after="60"/>
      <w:ind w:left="397"/>
    </w:pPr>
    <w:rPr>
      <w:rFonts w:ascii="Arial Narrow" w:hAnsi="Arial Narrow" w:cs="Arial Narrow"/>
      <w:i/>
      <w:iCs/>
    </w:rPr>
  </w:style>
  <w:style w:type="table" w:styleId="TableGrid">
    <w:name w:val="Table Grid"/>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FullJustification">
    <w:name w:val="Body Text (Full Justification)"/>
    <w:basedOn w:val="Normal"/>
    <w:uiPriority w:val="99"/>
    <w:rsid w:val="00F36DCC"/>
    <w:pPr>
      <w:jc w:val="both"/>
    </w:pPr>
    <w:rPr>
      <w:rFonts w:ascii="Times New Roman" w:hAnsi="Times New Roman"/>
    </w:rPr>
  </w:style>
  <w:style w:type="paragraph" w:customStyle="1" w:styleId="Heading-Section">
    <w:name w:val="Heading - Section #"/>
    <w:basedOn w:val="Heading1"/>
    <w:next w:val="Heading2"/>
    <w:uiPriority w:val="99"/>
    <w:rsid w:val="00F36DCC"/>
    <w:pPr>
      <w:keepLines w:val="0"/>
      <w:spacing w:before="240" w:line="240" w:lineRule="auto"/>
      <w:ind w:left="-2552"/>
    </w:pPr>
    <w:rPr>
      <w:rFonts w:ascii="Arial Narrow" w:eastAsia="Times New Roman" w:hAnsi="Arial Narrow" w:cs="Times New Roman"/>
      <w:color w:val="auto"/>
      <w:sz w:val="36"/>
      <w:szCs w:val="36"/>
    </w:rPr>
  </w:style>
  <w:style w:type="paragraph" w:customStyle="1" w:styleId="SideHeading">
    <w:name w:val="Side Heading"/>
    <w:basedOn w:val="MarginNote"/>
    <w:next w:val="Normal"/>
    <w:uiPriority w:val="99"/>
    <w:rsid w:val="00F36DCC"/>
    <w:pPr>
      <w:framePr w:wrap="auto" w:x="1439" w:y="52"/>
      <w:pBdr>
        <w:top w:val="single" w:sz="4" w:space="4" w:color="333399"/>
        <w:bottom w:val="single" w:sz="4" w:space="1" w:color="333399"/>
      </w:pBdr>
    </w:pPr>
    <w:rPr>
      <w:b/>
      <w:bCs/>
      <w:i w:val="0"/>
      <w:iCs w:val="0"/>
      <w:sz w:val="28"/>
      <w:szCs w:val="28"/>
    </w:rPr>
  </w:style>
  <w:style w:type="paragraph" w:styleId="EndnoteText">
    <w:name w:val="endnote text"/>
    <w:basedOn w:val="Normal"/>
    <w:link w:val="EndnoteTextChar"/>
    <w:uiPriority w:val="99"/>
    <w:rsid w:val="00F36DCC"/>
    <w:rPr>
      <w:rFonts w:ascii="Arial" w:hAnsi="Arial" w:cs="Arial"/>
      <w:szCs w:val="20"/>
    </w:rPr>
  </w:style>
  <w:style w:type="character" w:customStyle="1" w:styleId="EndnoteTextChar">
    <w:name w:val="Endnote Text Char"/>
    <w:basedOn w:val="DefaultParagraphFont"/>
    <w:link w:val="EndnoteText"/>
    <w:uiPriority w:val="99"/>
    <w:rsid w:val="00F36DCC"/>
    <w:rPr>
      <w:rFonts w:ascii="Arial" w:eastAsia="Times New Roman" w:hAnsi="Arial" w:cs="Arial"/>
      <w:sz w:val="20"/>
      <w:szCs w:val="20"/>
      <w:lang w:val="en-GB"/>
    </w:rPr>
  </w:style>
  <w:style w:type="paragraph" w:customStyle="1" w:styleId="Tablecaption">
    <w:name w:val="Table caption"/>
    <w:basedOn w:val="Caption"/>
    <w:next w:val="BodyText"/>
    <w:uiPriority w:val="99"/>
    <w:rsid w:val="00F36DCC"/>
  </w:style>
  <w:style w:type="paragraph" w:customStyle="1" w:styleId="Graphicsourcereference">
    <w:name w:val="Graphic source reference"/>
    <w:basedOn w:val="Normal"/>
    <w:next w:val="Normal"/>
    <w:uiPriority w:val="99"/>
    <w:rsid w:val="00F36DCC"/>
    <w:pPr>
      <w:ind w:right="578"/>
    </w:pPr>
    <w:rPr>
      <w:rFonts w:ascii="Arial Narrow" w:hAnsi="Arial Narrow" w:cs="Arial Narrow"/>
      <w:spacing w:val="6"/>
      <w:szCs w:val="20"/>
    </w:rPr>
  </w:style>
  <w:style w:type="paragraph" w:customStyle="1" w:styleId="GlossaryofTerms">
    <w:name w:val="Glossary of Terms"/>
    <w:basedOn w:val="Heading1"/>
    <w:next w:val="GlossaryHeading"/>
    <w:uiPriority w:val="99"/>
    <w:rsid w:val="00F36DCC"/>
    <w:pPr>
      <w:keepLines w:val="0"/>
      <w:spacing w:before="240" w:line="240" w:lineRule="auto"/>
      <w:ind w:left="-2552"/>
    </w:pPr>
    <w:rPr>
      <w:rFonts w:ascii="Arial Narrow" w:eastAsia="Times New Roman" w:hAnsi="Arial Narrow" w:cs="Times New Roman"/>
      <w:color w:val="000080"/>
      <w:sz w:val="48"/>
      <w:szCs w:val="48"/>
    </w:rPr>
  </w:style>
  <w:style w:type="paragraph" w:customStyle="1" w:styleId="ListAlpha">
    <w:name w:val="List Alpha"/>
    <w:basedOn w:val="List"/>
    <w:uiPriority w:val="99"/>
    <w:rsid w:val="00F36DCC"/>
    <w:pPr>
      <w:numPr>
        <w:numId w:val="4"/>
      </w:numPr>
      <w:spacing w:before="60" w:after="60"/>
      <w:contextualSpacing w:val="0"/>
    </w:pPr>
    <w:rPr>
      <w:rFonts w:ascii="Times New Roman" w:hAnsi="Times New Roman"/>
    </w:rPr>
  </w:style>
  <w:style w:type="paragraph" w:customStyle="1" w:styleId="ListAlpha2">
    <w:name w:val="List Alpha 2"/>
    <w:basedOn w:val="Normal"/>
    <w:uiPriority w:val="99"/>
    <w:rsid w:val="00F36DCC"/>
    <w:pPr>
      <w:numPr>
        <w:numId w:val="9"/>
      </w:numPr>
      <w:tabs>
        <w:tab w:val="left" w:pos="851"/>
      </w:tabs>
    </w:pPr>
    <w:rPr>
      <w:rFonts w:ascii="Times New Roman" w:hAnsi="Times New Roman"/>
      <w:sz w:val="24"/>
      <w:szCs w:val="24"/>
    </w:rPr>
  </w:style>
  <w:style w:type="paragraph" w:customStyle="1" w:styleId="ListNumberBullet">
    <w:name w:val="List Number Bullet"/>
    <w:basedOn w:val="ListBullet"/>
    <w:uiPriority w:val="99"/>
    <w:rsid w:val="00F36DCC"/>
    <w:pPr>
      <w:tabs>
        <w:tab w:val="num" w:pos="360"/>
      </w:tabs>
      <w:ind w:left="568" w:hanging="360"/>
    </w:pPr>
  </w:style>
  <w:style w:type="paragraph" w:customStyle="1" w:styleId="Quotation">
    <w:name w:val="Quotation"/>
    <w:basedOn w:val="BodyText"/>
    <w:next w:val="QuotationSource"/>
    <w:uiPriority w:val="99"/>
    <w:rsid w:val="00F36DCC"/>
    <w:pPr>
      <w:ind w:left="550" w:right="581"/>
    </w:pPr>
    <w:rPr>
      <w:rFonts w:ascii="Arial Narrow" w:hAnsi="Arial Narrow" w:cs="Arial Narrow"/>
      <w:i/>
      <w:iCs/>
    </w:rPr>
  </w:style>
  <w:style w:type="paragraph" w:customStyle="1" w:styleId="Unittitle">
    <w:name w:val="Unit title"/>
    <w:basedOn w:val="Heading2"/>
    <w:next w:val="Heading3"/>
    <w:uiPriority w:val="99"/>
    <w:rsid w:val="00CC4361"/>
    <w:pPr>
      <w:spacing w:before="320"/>
    </w:pPr>
    <w:rPr>
      <w:color w:val="005F91"/>
    </w:rPr>
  </w:style>
  <w:style w:type="table" w:customStyle="1" w:styleId="Tablebulleted">
    <w:name w:val="Table (bulleted)"/>
    <w:uiPriority w:val="99"/>
    <w:rsid w:val="00F36DCC"/>
    <w:rPr>
      <w:rFonts w:ascii="Times New Roman" w:eastAsia="Times New Roman" w:hAnsi="Times New Roman"/>
      <w:sz w:val="20"/>
      <w:szCs w:val="20"/>
      <w:lang w:val="en-ZA" w:eastAsia="en-ZA"/>
    </w:rPr>
    <w:tblPr>
      <w:tblCellMar>
        <w:top w:w="0" w:type="dxa"/>
        <w:left w:w="108" w:type="dxa"/>
        <w:bottom w:w="0" w:type="dxa"/>
        <w:right w:w="108" w:type="dxa"/>
      </w:tblCellMar>
    </w:tblPr>
  </w:style>
  <w:style w:type="table" w:customStyle="1" w:styleId="Tablebullets">
    <w:name w:val="Table (bullets)"/>
    <w:uiPriority w:val="99"/>
    <w:rsid w:val="00F36DCC"/>
    <w:rPr>
      <w:rFonts w:ascii="Times New Roman" w:eastAsia="Times New Roman" w:hAnsi="Times New Roman"/>
      <w:sz w:val="20"/>
      <w:szCs w:val="20"/>
      <w:lang w:val="en-ZA" w:eastAsia="en-ZA"/>
    </w:rPr>
    <w:tblPr>
      <w:tblCellMar>
        <w:top w:w="0" w:type="dxa"/>
        <w:left w:w="108" w:type="dxa"/>
        <w:bottom w:w="0" w:type="dxa"/>
        <w:right w:w="108" w:type="dxa"/>
      </w:tblCellMar>
    </w:tblPr>
  </w:style>
  <w:style w:type="character" w:customStyle="1" w:styleId="PublicationDescriptor">
    <w:name w:val="Publication Descriptor"/>
    <w:uiPriority w:val="99"/>
    <w:rsid w:val="00F36DCC"/>
    <w:rPr>
      <w:sz w:val="22"/>
      <w:szCs w:val="22"/>
    </w:rPr>
  </w:style>
  <w:style w:type="paragraph" w:styleId="Caption">
    <w:name w:val="caption"/>
    <w:basedOn w:val="BodyText"/>
    <w:next w:val="BodyText"/>
    <w:uiPriority w:val="99"/>
    <w:qFormat/>
    <w:rsid w:val="00F36DCC"/>
    <w:pPr>
      <w:spacing w:after="360"/>
    </w:pPr>
    <w:rPr>
      <w:rFonts w:ascii="Times New Roman" w:hAnsi="Times New Roman"/>
      <w:szCs w:val="20"/>
    </w:rPr>
  </w:style>
  <w:style w:type="character" w:styleId="CommentReference">
    <w:name w:val="annotation reference"/>
    <w:basedOn w:val="DefaultParagraphFont"/>
    <w:uiPriority w:val="99"/>
    <w:rsid w:val="00F36DCC"/>
    <w:rPr>
      <w:sz w:val="16"/>
      <w:szCs w:val="16"/>
    </w:rPr>
  </w:style>
  <w:style w:type="paragraph" w:styleId="CommentText">
    <w:name w:val="annotation text"/>
    <w:basedOn w:val="Normal"/>
    <w:link w:val="CommentTextChar"/>
    <w:uiPriority w:val="99"/>
    <w:rsid w:val="00F36DCC"/>
    <w:rPr>
      <w:rFonts w:ascii="Times New Roman" w:hAnsi="Times New Roman"/>
      <w:szCs w:val="20"/>
    </w:rPr>
  </w:style>
  <w:style w:type="character" w:customStyle="1" w:styleId="CommentTextChar">
    <w:name w:val="Comment Text Char"/>
    <w:basedOn w:val="DefaultParagraphFont"/>
    <w:link w:val="CommentText"/>
    <w:uiPriority w:val="99"/>
    <w:rsid w:val="00F36DCC"/>
    <w:rPr>
      <w:rFonts w:ascii="Times New Roman" w:eastAsia="Times New Roman" w:hAnsi="Times New Roman" w:cs="Times New Roman"/>
      <w:sz w:val="20"/>
      <w:szCs w:val="20"/>
      <w:lang w:val="en-GB" w:eastAsia="fr-CH"/>
    </w:rPr>
  </w:style>
  <w:style w:type="paragraph" w:styleId="CommentSubject">
    <w:name w:val="annotation subject"/>
    <w:basedOn w:val="CommentText"/>
    <w:next w:val="CommentText"/>
    <w:link w:val="CommentSubjectChar"/>
    <w:uiPriority w:val="99"/>
    <w:rsid w:val="00F36DCC"/>
    <w:rPr>
      <w:b/>
      <w:bCs/>
    </w:rPr>
  </w:style>
  <w:style w:type="character" w:customStyle="1" w:styleId="CommentSubjectChar">
    <w:name w:val="Comment Subject Char"/>
    <w:basedOn w:val="CommentTextChar"/>
    <w:link w:val="CommentSubject"/>
    <w:uiPriority w:val="99"/>
    <w:rsid w:val="00F36DCC"/>
    <w:rPr>
      <w:rFonts w:ascii="Times New Roman" w:eastAsia="Times New Roman" w:hAnsi="Times New Roman" w:cs="Times New Roman"/>
      <w:b/>
      <w:bCs/>
      <w:sz w:val="20"/>
      <w:szCs w:val="20"/>
      <w:lang w:val="en-GB" w:eastAsia="fr-CH"/>
    </w:rPr>
  </w:style>
  <w:style w:type="paragraph" w:styleId="BalloonText">
    <w:name w:val="Balloon Text"/>
    <w:basedOn w:val="Normal"/>
    <w:link w:val="BalloonTextChar"/>
    <w:uiPriority w:val="99"/>
    <w:rsid w:val="00F36DCC"/>
    <w:rPr>
      <w:rFonts w:ascii="Tahoma" w:hAnsi="Tahoma" w:cs="Tahoma"/>
      <w:sz w:val="16"/>
      <w:szCs w:val="16"/>
    </w:rPr>
  </w:style>
  <w:style w:type="character" w:customStyle="1" w:styleId="BalloonTextChar">
    <w:name w:val="Balloon Text Char"/>
    <w:basedOn w:val="DefaultParagraphFont"/>
    <w:link w:val="BalloonText"/>
    <w:uiPriority w:val="99"/>
    <w:rsid w:val="00F36DCC"/>
    <w:rPr>
      <w:rFonts w:ascii="Tahoma" w:eastAsia="Times New Roman" w:hAnsi="Tahoma" w:cs="Tahoma"/>
      <w:sz w:val="16"/>
      <w:szCs w:val="16"/>
      <w:lang w:val="en-GB" w:eastAsia="fr-CH"/>
    </w:rPr>
  </w:style>
  <w:style w:type="paragraph" w:styleId="BlockText">
    <w:name w:val="Block Text"/>
    <w:basedOn w:val="Normal"/>
    <w:uiPriority w:val="99"/>
    <w:rsid w:val="00F36DCC"/>
    <w:pPr>
      <w:ind w:left="1440" w:right="1440"/>
    </w:pPr>
    <w:rPr>
      <w:rFonts w:ascii="Times New Roman" w:hAnsi="Times New Roman"/>
    </w:rPr>
  </w:style>
  <w:style w:type="paragraph" w:styleId="BodyText2">
    <w:name w:val="Body Text 2"/>
    <w:basedOn w:val="BodyTextRightAligned"/>
    <w:link w:val="BodyText2Char"/>
    <w:uiPriority w:val="99"/>
    <w:rsid w:val="002D3132"/>
    <w:pPr>
      <w:jc w:val="left"/>
    </w:pPr>
    <w:rPr>
      <w:sz w:val="16"/>
    </w:rPr>
  </w:style>
  <w:style w:type="character" w:customStyle="1" w:styleId="BodyText2Char">
    <w:name w:val="Body Text 2 Char"/>
    <w:basedOn w:val="DefaultParagraphFont"/>
    <w:link w:val="BodyText2"/>
    <w:uiPriority w:val="99"/>
    <w:rsid w:val="002D3132"/>
    <w:rPr>
      <w:rFonts w:ascii="Myriad Pro Light" w:eastAsia="Times New Roman" w:hAnsi="Myriad Pro Light" w:cs="Times New Roman"/>
      <w:sz w:val="16"/>
      <w:szCs w:val="22"/>
      <w:lang w:val="en-GB"/>
    </w:rPr>
  </w:style>
  <w:style w:type="paragraph" w:styleId="BodyText3">
    <w:name w:val="Body Text 3"/>
    <w:basedOn w:val="ListNumber"/>
    <w:link w:val="BodyText3Char"/>
    <w:uiPriority w:val="99"/>
    <w:rsid w:val="00CB3EC6"/>
    <w:pPr>
      <w:numPr>
        <w:numId w:val="15"/>
      </w:numPr>
      <w:spacing w:before="100"/>
    </w:pPr>
    <w:rPr>
      <w:rFonts w:ascii="Myriad Pro" w:hAnsi="Myriad Pro"/>
      <w:color w:val="000901"/>
      <w:sz w:val="20"/>
      <w:szCs w:val="23"/>
    </w:rPr>
  </w:style>
  <w:style w:type="character" w:customStyle="1" w:styleId="BodyText3Char">
    <w:name w:val="Body Text 3 Char"/>
    <w:basedOn w:val="DefaultParagraphFont"/>
    <w:link w:val="BodyText3"/>
    <w:uiPriority w:val="99"/>
    <w:rsid w:val="00CB3EC6"/>
    <w:rPr>
      <w:rFonts w:ascii="Myriad Pro" w:hAnsi="Myriad Pro"/>
      <w:color w:val="000901"/>
      <w:sz w:val="20"/>
      <w:szCs w:val="23"/>
    </w:rPr>
  </w:style>
  <w:style w:type="paragraph" w:styleId="BodyTextFirstIndent">
    <w:name w:val="Body Text First Indent"/>
    <w:basedOn w:val="Normal"/>
    <w:link w:val="BodyTextFirstIndentChar"/>
    <w:uiPriority w:val="99"/>
    <w:rsid w:val="00F36DCC"/>
    <w:pPr>
      <w:ind w:firstLine="210"/>
    </w:pPr>
    <w:rPr>
      <w:rFonts w:ascii="Times New Roman" w:hAnsi="Times New Roman"/>
    </w:rPr>
  </w:style>
  <w:style w:type="character" w:customStyle="1" w:styleId="BodyTextFirstIndentChar">
    <w:name w:val="Body Text First Indent Char"/>
    <w:basedOn w:val="BodyTextChar"/>
    <w:link w:val="BodyTextFirstIndent"/>
    <w:uiPriority w:val="99"/>
    <w:rsid w:val="00F36DCC"/>
    <w:rPr>
      <w:rFonts w:ascii="Times New Roman" w:eastAsia="Times New Roman" w:hAnsi="Times New Roman" w:cs="Times New Roman"/>
      <w:sz w:val="22"/>
      <w:szCs w:val="22"/>
      <w:lang w:val="en-GB" w:eastAsia="fr-CH"/>
    </w:rPr>
  </w:style>
  <w:style w:type="paragraph" w:styleId="BodyTextIndent">
    <w:name w:val="Body Text Indent"/>
    <w:basedOn w:val="Normal"/>
    <w:link w:val="BodyTextIndentChar"/>
    <w:uiPriority w:val="99"/>
    <w:rsid w:val="00F36DCC"/>
    <w:pPr>
      <w:ind w:left="283"/>
    </w:pPr>
    <w:rPr>
      <w:rFonts w:ascii="Times New Roman" w:hAnsi="Times New Roman"/>
    </w:rPr>
  </w:style>
  <w:style w:type="character" w:customStyle="1" w:styleId="BodyTextIndentChar">
    <w:name w:val="Body Text Indent Char"/>
    <w:basedOn w:val="DefaultParagraphFont"/>
    <w:link w:val="BodyTextIndent"/>
    <w:uiPriority w:val="99"/>
    <w:rsid w:val="00F36DCC"/>
    <w:rPr>
      <w:rFonts w:ascii="Times New Roman" w:eastAsia="Times New Roman" w:hAnsi="Times New Roman" w:cs="Times New Roman"/>
      <w:sz w:val="22"/>
      <w:szCs w:val="22"/>
      <w:lang w:val="en-GB" w:eastAsia="fr-CH"/>
    </w:rPr>
  </w:style>
  <w:style w:type="paragraph" w:styleId="BodyTextFirstIndent2">
    <w:name w:val="Body Text First Indent 2"/>
    <w:basedOn w:val="BodyTextIndent"/>
    <w:link w:val="BodyTextFirstIndent2Char"/>
    <w:uiPriority w:val="99"/>
    <w:rsid w:val="00F36DCC"/>
    <w:pPr>
      <w:ind w:firstLine="210"/>
    </w:pPr>
  </w:style>
  <w:style w:type="character" w:customStyle="1" w:styleId="BodyTextFirstIndent2Char">
    <w:name w:val="Body Text First Indent 2 Char"/>
    <w:basedOn w:val="BodyTextIndentChar"/>
    <w:link w:val="BodyTextFirstIndent2"/>
    <w:uiPriority w:val="99"/>
    <w:rsid w:val="00F36DCC"/>
    <w:rPr>
      <w:rFonts w:ascii="Times New Roman" w:eastAsia="Times New Roman" w:hAnsi="Times New Roman" w:cs="Times New Roman"/>
      <w:sz w:val="22"/>
      <w:szCs w:val="22"/>
      <w:lang w:val="en-GB" w:eastAsia="fr-CH"/>
    </w:rPr>
  </w:style>
  <w:style w:type="paragraph" w:styleId="BodyTextIndent2">
    <w:name w:val="Body Text Indent 2"/>
    <w:basedOn w:val="Normal"/>
    <w:link w:val="BodyTextIndent2Char"/>
    <w:uiPriority w:val="99"/>
    <w:rsid w:val="00F36DCC"/>
    <w:pPr>
      <w:spacing w:line="480" w:lineRule="auto"/>
      <w:ind w:left="283"/>
    </w:pPr>
    <w:rPr>
      <w:rFonts w:ascii="Times New Roman" w:hAnsi="Times New Roman"/>
    </w:rPr>
  </w:style>
  <w:style w:type="character" w:customStyle="1" w:styleId="BodyTextIndent2Char">
    <w:name w:val="Body Text Indent 2 Char"/>
    <w:basedOn w:val="DefaultParagraphFont"/>
    <w:link w:val="BodyTextIndent2"/>
    <w:uiPriority w:val="99"/>
    <w:rsid w:val="00F36DCC"/>
    <w:rPr>
      <w:rFonts w:ascii="Times New Roman" w:eastAsia="Times New Roman" w:hAnsi="Times New Roman" w:cs="Times New Roman"/>
      <w:sz w:val="22"/>
      <w:szCs w:val="22"/>
      <w:lang w:val="en-GB" w:eastAsia="fr-CH"/>
    </w:rPr>
  </w:style>
  <w:style w:type="paragraph" w:styleId="BodyTextIndent3">
    <w:name w:val="Body Text Indent 3"/>
    <w:basedOn w:val="Normal"/>
    <w:link w:val="BodyTextIndent3Char"/>
    <w:uiPriority w:val="99"/>
    <w:rsid w:val="00F36DCC"/>
    <w:pPr>
      <w:ind w:left="283"/>
    </w:pPr>
    <w:rPr>
      <w:rFonts w:ascii="Times New Roman" w:hAnsi="Times New Roman"/>
      <w:sz w:val="16"/>
      <w:szCs w:val="16"/>
    </w:rPr>
  </w:style>
  <w:style w:type="character" w:customStyle="1" w:styleId="BodyTextIndent3Char">
    <w:name w:val="Body Text Indent 3 Char"/>
    <w:basedOn w:val="DefaultParagraphFont"/>
    <w:link w:val="BodyTextIndent3"/>
    <w:uiPriority w:val="99"/>
    <w:rsid w:val="00F36DCC"/>
    <w:rPr>
      <w:rFonts w:ascii="Times New Roman" w:eastAsia="Times New Roman" w:hAnsi="Times New Roman" w:cs="Times New Roman"/>
      <w:sz w:val="16"/>
      <w:szCs w:val="16"/>
      <w:lang w:val="en-GB" w:eastAsia="fr-CH"/>
    </w:rPr>
  </w:style>
  <w:style w:type="paragraph" w:styleId="Closing">
    <w:name w:val="Closing"/>
    <w:basedOn w:val="Normal"/>
    <w:link w:val="ClosingChar"/>
    <w:uiPriority w:val="99"/>
    <w:rsid w:val="00F36DCC"/>
    <w:pPr>
      <w:ind w:left="4252"/>
    </w:pPr>
    <w:rPr>
      <w:rFonts w:ascii="Times New Roman" w:hAnsi="Times New Roman"/>
    </w:rPr>
  </w:style>
  <w:style w:type="character" w:customStyle="1" w:styleId="ClosingChar">
    <w:name w:val="Closing Char"/>
    <w:basedOn w:val="DefaultParagraphFont"/>
    <w:link w:val="Closing"/>
    <w:uiPriority w:val="99"/>
    <w:rsid w:val="00F36DCC"/>
    <w:rPr>
      <w:rFonts w:ascii="Times New Roman" w:eastAsia="Times New Roman" w:hAnsi="Times New Roman" w:cs="Times New Roman"/>
      <w:sz w:val="22"/>
      <w:szCs w:val="22"/>
      <w:lang w:val="en-GB" w:eastAsia="fr-CH"/>
    </w:rPr>
  </w:style>
  <w:style w:type="paragraph" w:styleId="Date">
    <w:name w:val="Date"/>
    <w:basedOn w:val="Normal"/>
    <w:next w:val="Normal"/>
    <w:link w:val="DateChar"/>
    <w:uiPriority w:val="99"/>
    <w:rsid w:val="00F36DCC"/>
    <w:rPr>
      <w:rFonts w:ascii="Times New Roman" w:hAnsi="Times New Roman"/>
    </w:rPr>
  </w:style>
  <w:style w:type="character" w:customStyle="1" w:styleId="DateChar">
    <w:name w:val="Date Char"/>
    <w:basedOn w:val="DefaultParagraphFont"/>
    <w:link w:val="Date"/>
    <w:uiPriority w:val="99"/>
    <w:rsid w:val="00F36DCC"/>
    <w:rPr>
      <w:rFonts w:ascii="Times New Roman" w:eastAsia="Times New Roman" w:hAnsi="Times New Roman" w:cs="Times New Roman"/>
      <w:sz w:val="22"/>
      <w:szCs w:val="22"/>
      <w:lang w:val="en-GB" w:eastAsia="fr-CH"/>
    </w:rPr>
  </w:style>
  <w:style w:type="paragraph" w:styleId="E-mailSignature">
    <w:name w:val="E-mail Signature"/>
    <w:basedOn w:val="Normal"/>
    <w:link w:val="E-mailSignatureChar"/>
    <w:uiPriority w:val="99"/>
    <w:rsid w:val="00F36DCC"/>
    <w:rPr>
      <w:rFonts w:ascii="Times New Roman" w:hAnsi="Times New Roman"/>
    </w:rPr>
  </w:style>
  <w:style w:type="character" w:customStyle="1" w:styleId="E-mailSignatureChar">
    <w:name w:val="E-mail Signature Char"/>
    <w:basedOn w:val="DefaultParagraphFont"/>
    <w:link w:val="E-mailSignature"/>
    <w:uiPriority w:val="99"/>
    <w:rsid w:val="00F36DCC"/>
    <w:rPr>
      <w:rFonts w:ascii="Times New Roman" w:eastAsia="Times New Roman" w:hAnsi="Times New Roman" w:cs="Times New Roman"/>
      <w:sz w:val="22"/>
      <w:szCs w:val="22"/>
      <w:lang w:val="en-GB" w:eastAsia="fr-CH"/>
    </w:rPr>
  </w:style>
  <w:style w:type="character" w:styleId="Emphasis">
    <w:name w:val="Emphasis"/>
    <w:basedOn w:val="DefaultParagraphFont"/>
    <w:uiPriority w:val="99"/>
    <w:qFormat/>
    <w:rsid w:val="00F36DCC"/>
    <w:rPr>
      <w:i/>
      <w:iCs/>
    </w:rPr>
  </w:style>
  <w:style w:type="character" w:styleId="EndnoteReference">
    <w:name w:val="endnote reference"/>
    <w:basedOn w:val="DefaultParagraphFont"/>
    <w:uiPriority w:val="99"/>
    <w:rsid w:val="00F36DCC"/>
    <w:rPr>
      <w:vertAlign w:val="superscript"/>
    </w:rPr>
  </w:style>
  <w:style w:type="paragraph" w:styleId="EnvelopeAddress">
    <w:name w:val="envelope address"/>
    <w:basedOn w:val="Normal"/>
    <w:uiPriority w:val="99"/>
    <w:rsid w:val="00F36DCC"/>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sid w:val="00F36DCC"/>
    <w:rPr>
      <w:rFonts w:ascii="Arial" w:hAnsi="Arial" w:cs="Arial"/>
      <w:szCs w:val="20"/>
    </w:rPr>
  </w:style>
  <w:style w:type="character" w:styleId="HTMLAcronym">
    <w:name w:val="HTML Acronym"/>
    <w:basedOn w:val="DefaultParagraphFont"/>
    <w:uiPriority w:val="99"/>
    <w:rsid w:val="00F36DCC"/>
  </w:style>
  <w:style w:type="paragraph" w:styleId="HTMLAddress">
    <w:name w:val="HTML Address"/>
    <w:basedOn w:val="Normal"/>
    <w:link w:val="HTMLAddressChar"/>
    <w:uiPriority w:val="99"/>
    <w:rsid w:val="00F36DCC"/>
    <w:rPr>
      <w:rFonts w:ascii="Times New Roman" w:hAnsi="Times New Roman"/>
      <w:i/>
      <w:iCs/>
    </w:rPr>
  </w:style>
  <w:style w:type="character" w:customStyle="1" w:styleId="HTMLAddressChar">
    <w:name w:val="HTML Address Char"/>
    <w:basedOn w:val="DefaultParagraphFont"/>
    <w:link w:val="HTMLAddress"/>
    <w:uiPriority w:val="99"/>
    <w:rsid w:val="00F36DCC"/>
    <w:rPr>
      <w:rFonts w:ascii="Times New Roman" w:eastAsia="Times New Roman" w:hAnsi="Times New Roman" w:cs="Times New Roman"/>
      <w:i/>
      <w:iCs/>
      <w:sz w:val="22"/>
      <w:szCs w:val="22"/>
      <w:lang w:val="en-GB" w:eastAsia="fr-CH"/>
    </w:rPr>
  </w:style>
  <w:style w:type="character" w:styleId="HTMLCite">
    <w:name w:val="HTML Cite"/>
    <w:basedOn w:val="DefaultParagraphFont"/>
    <w:uiPriority w:val="99"/>
    <w:rsid w:val="00F36DCC"/>
    <w:rPr>
      <w:i/>
      <w:iCs/>
    </w:rPr>
  </w:style>
  <w:style w:type="character" w:styleId="HTMLCode">
    <w:name w:val="HTML Code"/>
    <w:basedOn w:val="DefaultParagraphFont"/>
    <w:uiPriority w:val="99"/>
    <w:rsid w:val="00F36DCC"/>
    <w:rPr>
      <w:rFonts w:ascii="Courier New" w:hAnsi="Courier New" w:cs="Courier New"/>
      <w:sz w:val="20"/>
      <w:szCs w:val="20"/>
    </w:rPr>
  </w:style>
  <w:style w:type="character" w:styleId="HTMLDefinition">
    <w:name w:val="HTML Definition"/>
    <w:basedOn w:val="DefaultParagraphFont"/>
    <w:uiPriority w:val="99"/>
    <w:rsid w:val="00F36DCC"/>
    <w:rPr>
      <w:i/>
      <w:iCs/>
    </w:rPr>
  </w:style>
  <w:style w:type="character" w:styleId="HTMLKeyboard">
    <w:name w:val="HTML Keyboard"/>
    <w:basedOn w:val="DefaultParagraphFont"/>
    <w:uiPriority w:val="99"/>
    <w:rsid w:val="00F36DCC"/>
    <w:rPr>
      <w:rFonts w:ascii="Courier New" w:hAnsi="Courier New" w:cs="Courier New"/>
      <w:sz w:val="20"/>
      <w:szCs w:val="20"/>
    </w:rPr>
  </w:style>
  <w:style w:type="paragraph" w:styleId="HTMLPreformatted">
    <w:name w:val="HTML Preformatted"/>
    <w:basedOn w:val="Normal"/>
    <w:link w:val="HTMLPreformattedChar"/>
    <w:uiPriority w:val="99"/>
    <w:rsid w:val="00F36DCC"/>
    <w:rPr>
      <w:rFonts w:ascii="Courier New" w:hAnsi="Courier New" w:cs="Courier New"/>
      <w:szCs w:val="20"/>
    </w:rPr>
  </w:style>
  <w:style w:type="character" w:customStyle="1" w:styleId="HTMLPreformattedChar">
    <w:name w:val="HTML Preformatted Char"/>
    <w:basedOn w:val="DefaultParagraphFont"/>
    <w:link w:val="HTMLPreformatted"/>
    <w:uiPriority w:val="99"/>
    <w:rsid w:val="00F36DCC"/>
    <w:rPr>
      <w:rFonts w:ascii="Courier New" w:eastAsia="Times New Roman" w:hAnsi="Courier New" w:cs="Courier New"/>
      <w:sz w:val="20"/>
      <w:szCs w:val="20"/>
      <w:lang w:val="en-GB" w:eastAsia="fr-CH"/>
    </w:rPr>
  </w:style>
  <w:style w:type="character" w:styleId="HTMLSample">
    <w:name w:val="HTML Sample"/>
    <w:basedOn w:val="DefaultParagraphFont"/>
    <w:uiPriority w:val="99"/>
    <w:rsid w:val="00F36DCC"/>
    <w:rPr>
      <w:rFonts w:ascii="Courier New" w:hAnsi="Courier New" w:cs="Courier New"/>
    </w:rPr>
  </w:style>
  <w:style w:type="character" w:styleId="HTMLTypewriter">
    <w:name w:val="HTML Typewriter"/>
    <w:basedOn w:val="DefaultParagraphFont"/>
    <w:uiPriority w:val="99"/>
    <w:rsid w:val="00F36DCC"/>
    <w:rPr>
      <w:rFonts w:ascii="Courier New" w:hAnsi="Courier New" w:cs="Courier New"/>
      <w:sz w:val="20"/>
      <w:szCs w:val="20"/>
    </w:rPr>
  </w:style>
  <w:style w:type="character" w:styleId="HTMLVariable">
    <w:name w:val="HTML Variable"/>
    <w:basedOn w:val="DefaultParagraphFont"/>
    <w:uiPriority w:val="99"/>
    <w:rsid w:val="00F36DCC"/>
    <w:rPr>
      <w:i/>
      <w:iCs/>
    </w:rPr>
  </w:style>
  <w:style w:type="character" w:styleId="LineNumber">
    <w:name w:val="line number"/>
    <w:basedOn w:val="DefaultParagraphFont"/>
    <w:uiPriority w:val="99"/>
    <w:rsid w:val="00F36DCC"/>
  </w:style>
  <w:style w:type="paragraph" w:styleId="List3">
    <w:name w:val="List 3"/>
    <w:basedOn w:val="Normal"/>
    <w:uiPriority w:val="99"/>
    <w:rsid w:val="00F36DCC"/>
    <w:pPr>
      <w:ind w:left="849" w:hanging="283"/>
    </w:pPr>
    <w:rPr>
      <w:rFonts w:ascii="Times New Roman" w:hAnsi="Times New Roman"/>
    </w:rPr>
  </w:style>
  <w:style w:type="paragraph" w:styleId="List4">
    <w:name w:val="List 4"/>
    <w:basedOn w:val="Normal"/>
    <w:uiPriority w:val="99"/>
    <w:rsid w:val="00F36DCC"/>
    <w:pPr>
      <w:ind w:left="1132" w:hanging="283"/>
    </w:pPr>
    <w:rPr>
      <w:rFonts w:ascii="Times New Roman" w:hAnsi="Times New Roman"/>
    </w:rPr>
  </w:style>
  <w:style w:type="paragraph" w:styleId="List5">
    <w:name w:val="List 5"/>
    <w:basedOn w:val="Normal"/>
    <w:uiPriority w:val="99"/>
    <w:rsid w:val="00F36DCC"/>
    <w:pPr>
      <w:ind w:left="1415" w:hanging="283"/>
    </w:pPr>
    <w:rPr>
      <w:rFonts w:ascii="Times New Roman" w:hAnsi="Times New Roman"/>
    </w:rPr>
  </w:style>
  <w:style w:type="paragraph" w:styleId="ListBullet4">
    <w:name w:val="List Bullet 4"/>
    <w:basedOn w:val="Normal"/>
    <w:uiPriority w:val="99"/>
    <w:rsid w:val="00F36DCC"/>
    <w:pPr>
      <w:numPr>
        <w:numId w:val="1"/>
      </w:numPr>
      <w:tabs>
        <w:tab w:val="clear" w:pos="643"/>
        <w:tab w:val="num" w:pos="1209"/>
      </w:tabs>
      <w:ind w:left="1209"/>
    </w:pPr>
    <w:rPr>
      <w:rFonts w:ascii="Times New Roman" w:hAnsi="Times New Roman"/>
    </w:rPr>
  </w:style>
  <w:style w:type="paragraph" w:styleId="ListBullet5">
    <w:name w:val="List Bullet 5"/>
    <w:basedOn w:val="Normal"/>
    <w:uiPriority w:val="99"/>
    <w:rsid w:val="00F36DCC"/>
    <w:pPr>
      <w:tabs>
        <w:tab w:val="num" w:pos="643"/>
        <w:tab w:val="num" w:pos="1492"/>
      </w:tabs>
      <w:ind w:left="1492" w:hanging="360"/>
    </w:pPr>
    <w:rPr>
      <w:rFonts w:ascii="Times New Roman" w:hAnsi="Times New Roman"/>
    </w:rPr>
  </w:style>
  <w:style w:type="paragraph" w:styleId="ListContinue4">
    <w:name w:val="List Continue 4"/>
    <w:basedOn w:val="Normal"/>
    <w:uiPriority w:val="99"/>
    <w:rsid w:val="00F36DCC"/>
    <w:pPr>
      <w:ind w:left="1132"/>
    </w:pPr>
    <w:rPr>
      <w:rFonts w:ascii="Times New Roman" w:hAnsi="Times New Roman"/>
    </w:rPr>
  </w:style>
  <w:style w:type="paragraph" w:styleId="ListContinue5">
    <w:name w:val="List Continue 5"/>
    <w:basedOn w:val="Normal"/>
    <w:uiPriority w:val="99"/>
    <w:rsid w:val="00F36DCC"/>
    <w:pPr>
      <w:ind w:left="1415"/>
    </w:pPr>
    <w:rPr>
      <w:rFonts w:ascii="Times New Roman" w:hAnsi="Times New Roman"/>
    </w:rPr>
  </w:style>
  <w:style w:type="paragraph" w:styleId="ListNumber4">
    <w:name w:val="List Number 4"/>
    <w:basedOn w:val="Normal"/>
    <w:uiPriority w:val="99"/>
    <w:rsid w:val="00F36DCC"/>
    <w:pPr>
      <w:numPr>
        <w:numId w:val="2"/>
      </w:numPr>
      <w:tabs>
        <w:tab w:val="clear" w:pos="360"/>
        <w:tab w:val="num" w:pos="1209"/>
      </w:tabs>
      <w:ind w:left="1209"/>
    </w:pPr>
    <w:rPr>
      <w:rFonts w:ascii="Times New Roman" w:hAnsi="Times New Roman"/>
    </w:rPr>
  </w:style>
  <w:style w:type="paragraph" w:styleId="ListNumber5">
    <w:name w:val="List Number 5"/>
    <w:basedOn w:val="Normal"/>
    <w:uiPriority w:val="99"/>
    <w:rsid w:val="00F36DCC"/>
    <w:pPr>
      <w:numPr>
        <w:numId w:val="3"/>
      </w:numPr>
      <w:tabs>
        <w:tab w:val="clear" w:pos="643"/>
        <w:tab w:val="num" w:pos="1492"/>
      </w:tabs>
      <w:ind w:left="1492"/>
    </w:pPr>
    <w:rPr>
      <w:rFonts w:ascii="Times New Roman" w:hAnsi="Times New Roman"/>
    </w:rPr>
  </w:style>
  <w:style w:type="paragraph" w:styleId="MessageHeader">
    <w:name w:val="Message Header"/>
    <w:basedOn w:val="Normal"/>
    <w:link w:val="MessageHeaderChar"/>
    <w:uiPriority w:val="99"/>
    <w:rsid w:val="00F36DC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uiPriority w:val="99"/>
    <w:rsid w:val="00F36DCC"/>
    <w:rPr>
      <w:rFonts w:ascii="Arial" w:eastAsia="Times New Roman" w:hAnsi="Arial" w:cs="Arial"/>
      <w:shd w:val="pct20" w:color="auto" w:fill="auto"/>
      <w:lang w:val="en-GB" w:eastAsia="fr-CH"/>
    </w:rPr>
  </w:style>
  <w:style w:type="paragraph" w:styleId="NormalWeb">
    <w:name w:val="Normal (Web)"/>
    <w:basedOn w:val="Normal"/>
    <w:uiPriority w:val="99"/>
    <w:rsid w:val="00F36DCC"/>
    <w:rPr>
      <w:rFonts w:ascii="Times New Roman" w:hAnsi="Times New Roman"/>
      <w:sz w:val="24"/>
      <w:szCs w:val="24"/>
    </w:rPr>
  </w:style>
  <w:style w:type="paragraph" w:styleId="NormalIndent">
    <w:name w:val="Normal Indent"/>
    <w:basedOn w:val="Normal"/>
    <w:uiPriority w:val="99"/>
    <w:rsid w:val="00F36DCC"/>
    <w:pPr>
      <w:ind w:left="720"/>
    </w:pPr>
    <w:rPr>
      <w:rFonts w:ascii="Times New Roman" w:hAnsi="Times New Roman"/>
    </w:rPr>
  </w:style>
  <w:style w:type="paragraph" w:styleId="NoteHeading">
    <w:name w:val="Note Heading"/>
    <w:basedOn w:val="Normal"/>
    <w:next w:val="Normal"/>
    <w:link w:val="NoteHeadingChar"/>
    <w:uiPriority w:val="99"/>
    <w:rsid w:val="00F36DCC"/>
    <w:rPr>
      <w:rFonts w:ascii="Times New Roman" w:hAnsi="Times New Roman"/>
    </w:rPr>
  </w:style>
  <w:style w:type="character" w:customStyle="1" w:styleId="NoteHeadingChar">
    <w:name w:val="Note Heading Char"/>
    <w:basedOn w:val="DefaultParagraphFont"/>
    <w:link w:val="NoteHeading"/>
    <w:uiPriority w:val="99"/>
    <w:rsid w:val="00F36DCC"/>
    <w:rPr>
      <w:rFonts w:ascii="Times New Roman" w:eastAsia="Times New Roman" w:hAnsi="Times New Roman" w:cs="Times New Roman"/>
      <w:sz w:val="22"/>
      <w:szCs w:val="22"/>
      <w:lang w:val="en-GB" w:eastAsia="fr-CH"/>
    </w:rPr>
  </w:style>
  <w:style w:type="paragraph" w:styleId="PlainText">
    <w:name w:val="Plain Text"/>
    <w:basedOn w:val="Normal"/>
    <w:link w:val="PlainTextChar"/>
    <w:uiPriority w:val="99"/>
    <w:rsid w:val="00F36DCC"/>
    <w:rPr>
      <w:rFonts w:ascii="Courier New" w:hAnsi="Courier New" w:cs="Courier New"/>
      <w:szCs w:val="20"/>
    </w:rPr>
  </w:style>
  <w:style w:type="character" w:customStyle="1" w:styleId="PlainTextChar">
    <w:name w:val="Plain Text Char"/>
    <w:basedOn w:val="DefaultParagraphFont"/>
    <w:link w:val="PlainText"/>
    <w:uiPriority w:val="99"/>
    <w:rsid w:val="00F36DCC"/>
    <w:rPr>
      <w:rFonts w:ascii="Courier New" w:eastAsia="Times New Roman" w:hAnsi="Courier New" w:cs="Courier New"/>
      <w:sz w:val="20"/>
      <w:szCs w:val="20"/>
      <w:lang w:val="en-GB" w:eastAsia="fr-CH"/>
    </w:rPr>
  </w:style>
  <w:style w:type="paragraph" w:styleId="Salutation">
    <w:name w:val="Salutation"/>
    <w:basedOn w:val="Normal"/>
    <w:next w:val="Normal"/>
    <w:link w:val="SalutationChar"/>
    <w:uiPriority w:val="99"/>
    <w:rsid w:val="00F36DCC"/>
    <w:rPr>
      <w:rFonts w:ascii="Times New Roman" w:hAnsi="Times New Roman"/>
    </w:rPr>
  </w:style>
  <w:style w:type="character" w:customStyle="1" w:styleId="SalutationChar">
    <w:name w:val="Salutation Char"/>
    <w:basedOn w:val="DefaultParagraphFont"/>
    <w:link w:val="Salutation"/>
    <w:uiPriority w:val="99"/>
    <w:rsid w:val="00F36DCC"/>
    <w:rPr>
      <w:rFonts w:ascii="Times New Roman" w:eastAsia="Times New Roman" w:hAnsi="Times New Roman" w:cs="Times New Roman"/>
      <w:sz w:val="22"/>
      <w:szCs w:val="22"/>
      <w:lang w:val="en-GB" w:eastAsia="fr-CH"/>
    </w:rPr>
  </w:style>
  <w:style w:type="paragraph" w:styleId="Signature">
    <w:name w:val="Signature"/>
    <w:basedOn w:val="Normal"/>
    <w:link w:val="SignatureChar"/>
    <w:uiPriority w:val="99"/>
    <w:rsid w:val="00F36DCC"/>
    <w:pPr>
      <w:ind w:left="4252"/>
    </w:pPr>
    <w:rPr>
      <w:rFonts w:ascii="Times New Roman" w:hAnsi="Times New Roman"/>
    </w:rPr>
  </w:style>
  <w:style w:type="character" w:customStyle="1" w:styleId="SignatureChar">
    <w:name w:val="Signature Char"/>
    <w:basedOn w:val="DefaultParagraphFont"/>
    <w:link w:val="Signature"/>
    <w:uiPriority w:val="99"/>
    <w:rsid w:val="00F36DCC"/>
    <w:rPr>
      <w:rFonts w:ascii="Times New Roman" w:eastAsia="Times New Roman" w:hAnsi="Times New Roman" w:cs="Times New Roman"/>
      <w:sz w:val="22"/>
      <w:szCs w:val="22"/>
      <w:lang w:val="en-GB" w:eastAsia="fr-CH"/>
    </w:rPr>
  </w:style>
  <w:style w:type="character" w:styleId="Strong">
    <w:name w:val="Strong"/>
    <w:basedOn w:val="DefaultParagraphFont"/>
    <w:uiPriority w:val="99"/>
    <w:qFormat/>
    <w:rsid w:val="00F36DCC"/>
    <w:rPr>
      <w:b/>
      <w:bCs/>
    </w:rPr>
  </w:style>
  <w:style w:type="paragraph" w:styleId="Subtitle">
    <w:name w:val="Subtitle"/>
    <w:basedOn w:val="Normal"/>
    <w:link w:val="SubtitleChar"/>
    <w:uiPriority w:val="99"/>
    <w:qFormat/>
    <w:rsid w:val="00F36DCC"/>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99"/>
    <w:rsid w:val="00F36DCC"/>
    <w:rPr>
      <w:rFonts w:ascii="Arial" w:eastAsia="Times New Roman" w:hAnsi="Arial" w:cs="Arial"/>
      <w:lang w:val="en-GB" w:eastAsia="fr-CH"/>
    </w:rPr>
  </w:style>
  <w:style w:type="table" w:styleId="Table3Deffects1">
    <w:name w:val="Table 3D effects 1"/>
    <w:basedOn w:val="TableNormal"/>
    <w:uiPriority w:val="99"/>
    <w:rsid w:val="00F36DCC"/>
    <w:pPr>
      <w:spacing w:before="120" w:after="120"/>
    </w:pPr>
    <w:rPr>
      <w:rFonts w:ascii="Times New Roman" w:eastAsia="Times New Roman" w:hAnsi="Times New Roman"/>
      <w:sz w:val="20"/>
      <w:szCs w:val="20"/>
      <w:lang w:val="en-ZA" w:eastAsia="en-ZA"/>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F36DCC"/>
    <w:pPr>
      <w:spacing w:before="120" w:after="120"/>
    </w:pPr>
    <w:rPr>
      <w:rFonts w:ascii="Times New Roman" w:eastAsia="Times New Roman" w:hAnsi="Times New Roman"/>
      <w:sz w:val="20"/>
      <w:szCs w:val="20"/>
      <w:lang w:val="en-ZA" w:eastAsia="en-ZA"/>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F36DCC"/>
    <w:pPr>
      <w:spacing w:before="120" w:after="120"/>
    </w:pPr>
    <w:rPr>
      <w:rFonts w:ascii="Times New Roman" w:eastAsia="Times New Roman" w:hAnsi="Times New Roman"/>
      <w:sz w:val="20"/>
      <w:szCs w:val="20"/>
      <w:lang w:val="en-ZA" w:eastAsia="en-ZA"/>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F36DCC"/>
    <w:pPr>
      <w:spacing w:before="120" w:after="120"/>
    </w:pPr>
    <w:rPr>
      <w:rFonts w:ascii="Times New Roman" w:eastAsia="Times New Roman" w:hAnsi="Times New Roman"/>
      <w:color w:val="000080"/>
      <w:sz w:val="20"/>
      <w:szCs w:val="20"/>
      <w:lang w:val="en-ZA" w:eastAsia="en-Z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F36DCC"/>
    <w:pPr>
      <w:spacing w:before="120" w:after="120"/>
    </w:pPr>
    <w:rPr>
      <w:rFonts w:ascii="Times New Roman" w:eastAsia="Times New Roman" w:hAnsi="Times New Roman"/>
      <w:color w:val="FFFFFF"/>
      <w:sz w:val="20"/>
      <w:szCs w:val="20"/>
      <w:lang w:val="en-ZA" w:eastAsia="en-ZA"/>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F36DCC"/>
    <w:pPr>
      <w:spacing w:before="120" w:after="120"/>
    </w:pPr>
    <w:rPr>
      <w:rFonts w:ascii="Times New Roman" w:eastAsia="Times New Roman" w:hAnsi="Times New Roman"/>
      <w:b/>
      <w:bCs/>
      <w:sz w:val="20"/>
      <w:szCs w:val="20"/>
      <w:lang w:val="en-ZA" w:eastAsia="en-ZA"/>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rsid w:val="00F36DCC"/>
    <w:pPr>
      <w:spacing w:before="120" w:after="120"/>
    </w:pPr>
    <w:rPr>
      <w:rFonts w:ascii="Times New Roman" w:eastAsia="Times New Roman" w:hAnsi="Times New Roman"/>
      <w:b/>
      <w:bCs/>
      <w:sz w:val="20"/>
      <w:szCs w:val="20"/>
      <w:lang w:val="en-ZA" w:eastAsia="en-ZA"/>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rsid w:val="00F36DCC"/>
    <w:pPr>
      <w:spacing w:before="120" w:after="120"/>
    </w:pPr>
    <w:rPr>
      <w:rFonts w:ascii="Times New Roman" w:eastAsia="Times New Roman" w:hAnsi="Times New Roman"/>
      <w:b/>
      <w:bCs/>
      <w:sz w:val="20"/>
      <w:szCs w:val="20"/>
      <w:lang w:val="en-ZA" w:eastAsia="en-ZA"/>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rsid w:val="00F36DCC"/>
    <w:pPr>
      <w:spacing w:before="120" w:after="120"/>
    </w:pPr>
    <w:rPr>
      <w:rFonts w:ascii="Times New Roman" w:eastAsia="Times New Roman" w:hAnsi="Times New Roman"/>
      <w:sz w:val="20"/>
      <w:szCs w:val="20"/>
      <w:lang w:val="en-ZA" w:eastAsia="en-ZA"/>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rsid w:val="00F36DCC"/>
    <w:pPr>
      <w:spacing w:before="120" w:after="120"/>
    </w:pPr>
    <w:rPr>
      <w:rFonts w:ascii="Times New Roman" w:eastAsia="Times New Roman" w:hAnsi="Times New Roman"/>
      <w:sz w:val="20"/>
      <w:szCs w:val="20"/>
      <w:lang w:val="en-ZA" w:eastAsia="en-ZA"/>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rsid w:val="00F36DCC"/>
    <w:pPr>
      <w:spacing w:before="120" w:after="120"/>
    </w:pPr>
    <w:rPr>
      <w:rFonts w:ascii="Times New Roman" w:eastAsia="Times New Roman" w:hAnsi="Times New Roman"/>
      <w:sz w:val="20"/>
      <w:szCs w:val="20"/>
      <w:lang w:val="en-ZA" w:eastAsia="en-ZA"/>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rsid w:val="00F36DCC"/>
    <w:pPr>
      <w:spacing w:before="120" w:after="120"/>
    </w:pPr>
    <w:rPr>
      <w:rFonts w:ascii="Times New Roman" w:eastAsia="Times New Roman" w:hAnsi="Times New Roman"/>
      <w:b/>
      <w:bCs/>
      <w:sz w:val="20"/>
      <w:szCs w:val="20"/>
      <w:lang w:val="en-ZA" w:eastAsia="en-Z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F36DCC"/>
    <w:pPr>
      <w:spacing w:before="120" w:after="120"/>
    </w:pPr>
    <w:rPr>
      <w:rFonts w:ascii="Times New Roman" w:eastAsia="Times New Roman" w:hAnsi="Times New Roman"/>
      <w:sz w:val="20"/>
      <w:szCs w:val="20"/>
      <w:lang w:val="en-ZA" w:eastAsia="en-ZA"/>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rsid w:val="00F36DCC"/>
    <w:pPr>
      <w:spacing w:before="120" w:after="120"/>
    </w:pPr>
    <w:rPr>
      <w:rFonts w:ascii="Times New Roman" w:eastAsia="Times New Roman" w:hAnsi="Times New Roman"/>
      <w:sz w:val="20"/>
      <w:szCs w:val="20"/>
      <w:lang w:val="en-ZA" w:eastAsia="en-ZA"/>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rsid w:val="00F36DCC"/>
    <w:pPr>
      <w:spacing w:before="120" w:after="120"/>
    </w:pPr>
    <w:rPr>
      <w:rFonts w:ascii="Times New Roman" w:eastAsia="Times New Roman" w:hAnsi="Times New Roman"/>
      <w:sz w:val="20"/>
      <w:szCs w:val="20"/>
      <w:lang w:val="en-ZA" w:eastAsia="en-ZA"/>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F36DCC"/>
    <w:pPr>
      <w:spacing w:before="120" w:after="120"/>
    </w:pPr>
    <w:rPr>
      <w:rFonts w:ascii="Times New Roman" w:eastAsia="Times New Roman" w:hAnsi="Times New Roman"/>
      <w:sz w:val="20"/>
      <w:szCs w:val="20"/>
      <w:lang w:val="en-ZA" w:eastAsia="en-ZA"/>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F36DCC"/>
    <w:pPr>
      <w:spacing w:before="120" w:after="120"/>
    </w:pPr>
    <w:rPr>
      <w:rFonts w:ascii="Times New Roman" w:eastAsia="Times New Roman" w:hAnsi="Times New Roman"/>
      <w:sz w:val="20"/>
      <w:szCs w:val="20"/>
      <w:lang w:val="en-ZA" w:eastAsia="en-ZA"/>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F36DCC"/>
    <w:pPr>
      <w:spacing w:before="120" w:after="120"/>
    </w:pPr>
    <w:rPr>
      <w:rFonts w:ascii="Times New Roman" w:eastAsia="Times New Roman" w:hAnsi="Times New Roman"/>
      <w:sz w:val="20"/>
      <w:szCs w:val="20"/>
      <w:lang w:val="en-ZA" w:eastAsia="en-ZA"/>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F36DCC"/>
    <w:pPr>
      <w:spacing w:before="120" w:after="120"/>
    </w:pPr>
    <w:rPr>
      <w:rFonts w:ascii="Times New Roman" w:eastAsia="Times New Roman" w:hAnsi="Times New Roman"/>
      <w:sz w:val="20"/>
      <w:szCs w:val="20"/>
      <w:lang w:val="en-ZA" w:eastAsia="en-ZA"/>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rsid w:val="00F36DCC"/>
    <w:pPr>
      <w:spacing w:before="120" w:after="120"/>
    </w:pPr>
    <w:rPr>
      <w:rFonts w:ascii="Times New Roman" w:eastAsia="Times New Roman" w:hAnsi="Times New Roman"/>
      <w:sz w:val="20"/>
      <w:szCs w:val="20"/>
      <w:lang w:val="en-ZA" w:eastAsia="en-ZA"/>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styleId="TOC5">
    <w:name w:val="toc 5"/>
    <w:basedOn w:val="Normal"/>
    <w:next w:val="Normal"/>
    <w:autoRedefine/>
    <w:uiPriority w:val="39"/>
    <w:rsid w:val="008D1F48"/>
    <w:pPr>
      <w:tabs>
        <w:tab w:val="right" w:leader="dot" w:pos="9062"/>
      </w:tabs>
      <w:spacing w:before="0" w:after="0"/>
      <w:ind w:left="2200"/>
    </w:pPr>
    <w:rPr>
      <w:rFonts w:ascii="Times New Roman" w:hAnsi="Times New Roman"/>
      <w:noProof/>
      <w:sz w:val="24"/>
      <w:szCs w:val="24"/>
    </w:rPr>
  </w:style>
  <w:style w:type="table" w:styleId="TableWeb2">
    <w:name w:val="Table Web 2"/>
    <w:basedOn w:val="TableNormal"/>
    <w:uiPriority w:val="99"/>
    <w:rsid w:val="008D1F48"/>
    <w:pPr>
      <w:spacing w:before="120" w:after="120"/>
    </w:pPr>
    <w:rPr>
      <w:rFonts w:ascii="Times New Roman" w:eastAsia="Times New Roman"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99"/>
    <w:qFormat/>
    <w:rsid w:val="00F36DCC"/>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rsid w:val="00F36DCC"/>
    <w:rPr>
      <w:rFonts w:ascii="Arial" w:eastAsia="Times New Roman" w:hAnsi="Arial" w:cs="Arial"/>
      <w:b/>
      <w:bCs/>
      <w:kern w:val="28"/>
      <w:sz w:val="32"/>
      <w:szCs w:val="32"/>
      <w:lang w:val="en-GB" w:eastAsia="fr-CH"/>
    </w:rPr>
  </w:style>
  <w:style w:type="character" w:customStyle="1" w:styleId="GlossaryTermChar">
    <w:name w:val="Glossary Term Char"/>
    <w:link w:val="GlossaryTerm"/>
    <w:uiPriority w:val="99"/>
    <w:locked/>
    <w:rsid w:val="00F36DCC"/>
    <w:rPr>
      <w:rFonts w:ascii="Arial Narrow" w:eastAsia="Times New Roman" w:hAnsi="Arial Narrow" w:cs="Times New Roman"/>
      <w:b/>
      <w:bCs/>
      <w:lang w:val="en-GB" w:eastAsia="fr-CH"/>
    </w:rPr>
  </w:style>
  <w:style w:type="paragraph" w:customStyle="1" w:styleId="QuotationSource">
    <w:name w:val="Quotation Source"/>
    <w:basedOn w:val="Quotation"/>
    <w:next w:val="BodyText"/>
    <w:uiPriority w:val="99"/>
    <w:rsid w:val="00F36DCC"/>
    <w:pPr>
      <w:spacing w:before="0" w:after="240"/>
      <w:ind w:left="720" w:right="578" w:hanging="170"/>
    </w:pPr>
    <w:rPr>
      <w:i w:val="0"/>
      <w:iCs w:val="0"/>
      <w:spacing w:val="6"/>
      <w:sz w:val="20"/>
      <w:szCs w:val="20"/>
    </w:rPr>
  </w:style>
  <w:style w:type="character" w:customStyle="1" w:styleId="ListChar">
    <w:name w:val="List Char"/>
    <w:link w:val="List"/>
    <w:uiPriority w:val="99"/>
    <w:locked/>
    <w:rsid w:val="00F36DCC"/>
    <w:rPr>
      <w:rFonts w:ascii="Myriad Pro" w:eastAsia="Times New Roman" w:hAnsi="Myriad Pro" w:cs="Times New Roman"/>
      <w:sz w:val="20"/>
      <w:szCs w:val="22"/>
      <w:lang w:val="en-GB" w:eastAsia="fr-CH"/>
    </w:rPr>
  </w:style>
  <w:style w:type="character" w:customStyle="1" w:styleId="CharCharChar">
    <w:name w:val="Char Char Char"/>
    <w:uiPriority w:val="99"/>
    <w:rsid w:val="00F36DCC"/>
    <w:rPr>
      <w:sz w:val="22"/>
      <w:szCs w:val="22"/>
      <w:lang w:val="en-GB" w:eastAsia="en-US"/>
    </w:rPr>
  </w:style>
  <w:style w:type="paragraph" w:customStyle="1" w:styleId="Style">
    <w:name w:val="Style"/>
    <w:uiPriority w:val="99"/>
    <w:rsid w:val="00F36DCC"/>
    <w:pPr>
      <w:widowControl w:val="0"/>
      <w:autoSpaceDE w:val="0"/>
      <w:autoSpaceDN w:val="0"/>
      <w:adjustRightInd w:val="0"/>
    </w:pPr>
    <w:rPr>
      <w:rFonts w:ascii="Arial" w:eastAsia="Times New Roman" w:hAnsi="Arial" w:cs="Arial"/>
    </w:rPr>
  </w:style>
  <w:style w:type="character" w:customStyle="1" w:styleId="CharCharChar1">
    <w:name w:val="Char Char Char1"/>
    <w:uiPriority w:val="99"/>
    <w:rsid w:val="00F36DCC"/>
    <w:rPr>
      <w:sz w:val="22"/>
      <w:szCs w:val="22"/>
      <w:lang w:val="en-GB" w:eastAsia="en-US"/>
    </w:rPr>
  </w:style>
  <w:style w:type="character" w:customStyle="1" w:styleId="Heading6Char1">
    <w:name w:val="Heading 6 Char1"/>
    <w:uiPriority w:val="99"/>
    <w:rsid w:val="00F36DCC"/>
    <w:rPr>
      <w:rFonts w:ascii="Times New Roman" w:hAnsi="Times New Roman" w:cs="Times New Roman"/>
      <w:b/>
      <w:bCs/>
      <w:sz w:val="22"/>
      <w:szCs w:val="22"/>
      <w:lang w:val="en-GB" w:eastAsia="fr-CH"/>
    </w:rPr>
  </w:style>
  <w:style w:type="table" w:styleId="TableWeb3">
    <w:name w:val="Table Web 3"/>
    <w:basedOn w:val="TableNormal"/>
    <w:uiPriority w:val="99"/>
    <w:rsid w:val="008D1F48"/>
    <w:pPr>
      <w:spacing w:before="120" w:after="120"/>
    </w:pPr>
    <w:rPr>
      <w:rFonts w:ascii="Times New Roman" w:eastAsia="Times New Roman" w:hAnsi="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numbering" w:styleId="111111">
    <w:name w:val="Outline List 2"/>
    <w:basedOn w:val="NoList"/>
    <w:uiPriority w:val="99"/>
    <w:unhideWhenUsed/>
    <w:rsid w:val="00F36DCC"/>
    <w:pPr>
      <w:numPr>
        <w:numId w:val="10"/>
      </w:numPr>
    </w:pPr>
  </w:style>
  <w:style w:type="numbering" w:styleId="ArticleSection">
    <w:name w:val="Outline List 3"/>
    <w:basedOn w:val="NoList"/>
    <w:uiPriority w:val="99"/>
    <w:unhideWhenUsed/>
    <w:rsid w:val="00F36DCC"/>
    <w:pPr>
      <w:numPr>
        <w:numId w:val="12"/>
      </w:numPr>
    </w:pPr>
  </w:style>
  <w:style w:type="numbering" w:styleId="1ai">
    <w:name w:val="Outline List 1"/>
    <w:basedOn w:val="NoList"/>
    <w:uiPriority w:val="99"/>
    <w:unhideWhenUsed/>
    <w:rsid w:val="00F36DCC"/>
    <w:pPr>
      <w:numPr>
        <w:numId w:val="11"/>
      </w:numPr>
    </w:pPr>
  </w:style>
  <w:style w:type="paragraph" w:customStyle="1" w:styleId="ActivityHeading">
    <w:name w:val="Activity Heading"/>
    <w:basedOn w:val="BodyText"/>
    <w:qFormat/>
    <w:rsid w:val="004403FC"/>
    <w:pPr>
      <w:keepNext/>
      <w:spacing w:after="120"/>
    </w:pPr>
    <w:rPr>
      <w:rFonts w:ascii="Myriad Pro" w:hAnsi="Myriad Pro" w:cs="Arial Narrow"/>
      <w:b/>
      <w:bCs/>
      <w:sz w:val="28"/>
      <w:szCs w:val="24"/>
      <w:lang w:eastAsia="fr-CH"/>
    </w:rPr>
  </w:style>
  <w:style w:type="paragraph" w:customStyle="1" w:styleId="BoxText">
    <w:name w:val="Box Text"/>
    <w:basedOn w:val="BodyText3"/>
    <w:qFormat/>
    <w:rsid w:val="00440ABE"/>
    <w:pPr>
      <w:numPr>
        <w:numId w:val="0"/>
      </w:numPr>
    </w:pPr>
  </w:style>
  <w:style w:type="character" w:customStyle="1" w:styleId="Heading4Char1">
    <w:name w:val="Heading 4 Char1"/>
    <w:uiPriority w:val="99"/>
    <w:rsid w:val="008D1F48"/>
    <w:rPr>
      <w:rFonts w:ascii="Arial Narrow" w:hAnsi="Arial Narrow" w:cs="Arial Narrow"/>
      <w:b/>
      <w:bCs/>
      <w:sz w:val="28"/>
      <w:szCs w:val="28"/>
      <w:lang w:val="en-GB" w:eastAsia="fr-CH"/>
    </w:rPr>
  </w:style>
  <w:style w:type="paragraph" w:styleId="TOC6">
    <w:name w:val="toc 6"/>
    <w:basedOn w:val="Normal"/>
    <w:next w:val="Normal"/>
    <w:autoRedefine/>
    <w:uiPriority w:val="39"/>
    <w:unhideWhenUsed/>
    <w:rsid w:val="005A4B31"/>
    <w:pPr>
      <w:spacing w:before="0"/>
      <w:ind w:left="1200"/>
    </w:pPr>
    <w:rPr>
      <w:rFonts w:asciiTheme="minorHAnsi" w:eastAsiaTheme="minorEastAsia" w:hAnsiTheme="minorHAnsi" w:cstheme="minorBidi"/>
      <w:sz w:val="24"/>
      <w:szCs w:val="24"/>
    </w:rPr>
  </w:style>
  <w:style w:type="paragraph" w:styleId="TOC7">
    <w:name w:val="toc 7"/>
    <w:basedOn w:val="Normal"/>
    <w:next w:val="Normal"/>
    <w:autoRedefine/>
    <w:uiPriority w:val="39"/>
    <w:unhideWhenUsed/>
    <w:rsid w:val="005A4B31"/>
    <w:pPr>
      <w:spacing w:before="0"/>
      <w:ind w:left="1440"/>
    </w:pPr>
    <w:rPr>
      <w:rFonts w:asciiTheme="minorHAnsi" w:eastAsiaTheme="minorEastAsia" w:hAnsiTheme="minorHAnsi" w:cstheme="minorBidi"/>
      <w:sz w:val="24"/>
      <w:szCs w:val="24"/>
    </w:rPr>
  </w:style>
  <w:style w:type="paragraph" w:styleId="TOC8">
    <w:name w:val="toc 8"/>
    <w:basedOn w:val="Normal"/>
    <w:next w:val="Normal"/>
    <w:autoRedefine/>
    <w:uiPriority w:val="39"/>
    <w:unhideWhenUsed/>
    <w:rsid w:val="005A4B31"/>
    <w:pPr>
      <w:spacing w:before="0"/>
      <w:ind w:left="1680"/>
    </w:pPr>
    <w:rPr>
      <w:rFonts w:asciiTheme="minorHAnsi" w:eastAsiaTheme="minorEastAsia" w:hAnsiTheme="minorHAnsi" w:cstheme="minorBidi"/>
      <w:sz w:val="24"/>
      <w:szCs w:val="24"/>
    </w:rPr>
  </w:style>
  <w:style w:type="paragraph" w:styleId="TOC9">
    <w:name w:val="toc 9"/>
    <w:basedOn w:val="Normal"/>
    <w:next w:val="Normal"/>
    <w:autoRedefine/>
    <w:uiPriority w:val="39"/>
    <w:unhideWhenUsed/>
    <w:rsid w:val="005A4B31"/>
    <w:pPr>
      <w:spacing w:before="0"/>
      <w:ind w:left="1920"/>
    </w:pPr>
    <w:rPr>
      <w:rFonts w:asciiTheme="minorHAnsi" w:eastAsiaTheme="minorEastAsia" w:hAnsiTheme="minorHAnsi" w:cstheme="minorBidi"/>
      <w:sz w:val="24"/>
      <w:szCs w:val="24"/>
    </w:rPr>
  </w:style>
  <w:style w:type="paragraph" w:styleId="ListParagraph">
    <w:name w:val="List Paragraph"/>
    <w:basedOn w:val="Normal"/>
    <w:rsid w:val="00775402"/>
    <w:pPr>
      <w:ind w:left="720"/>
      <w:contextualSpacing/>
    </w:pPr>
  </w:style>
  <w:style w:type="paragraph" w:styleId="FootnoteText">
    <w:name w:val="footnote text"/>
    <w:basedOn w:val="Normal"/>
    <w:link w:val="FootnoteTextChar"/>
    <w:rsid w:val="00C6343E"/>
    <w:pPr>
      <w:spacing w:before="0" w:after="0"/>
    </w:pPr>
    <w:rPr>
      <w:sz w:val="20"/>
      <w:szCs w:val="20"/>
    </w:rPr>
  </w:style>
  <w:style w:type="character" w:customStyle="1" w:styleId="FootnoteTextChar">
    <w:name w:val="Footnote Text Char"/>
    <w:basedOn w:val="DefaultParagraphFont"/>
    <w:link w:val="FootnoteText"/>
    <w:rsid w:val="00C6343E"/>
    <w:rPr>
      <w:sz w:val="20"/>
      <w:szCs w:val="20"/>
    </w:rPr>
  </w:style>
  <w:style w:type="character" w:styleId="PlaceholderText">
    <w:name w:val="Placeholder Text"/>
    <w:basedOn w:val="DefaultParagraphFont"/>
    <w:rsid w:val="00EB72F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rutiger LT 45 Light" w:eastAsiaTheme="minorHAnsi" w:hAnsi="Frutiger LT 45 Light" w:cs="Times New Roman"/>
        <w:sz w:val="22"/>
        <w:szCs w:val="22"/>
        <w:lang w:val="en-US" w:eastAsia="en-US" w:bidi="ar-SA"/>
      </w:rPr>
    </w:rPrDefault>
    <w:pPrDefault>
      <w:pPr>
        <w:spacing w:before="180" w:after="100"/>
      </w:pPr>
    </w:pPrDefault>
  </w:docDefaults>
  <w:latentStyles w:defLockedState="0" w:defUIPriority="0" w:defSemiHidden="0" w:defUnhideWhenUsed="0" w:defQFormat="0" w:count="267">
    <w:lsdException w:name="heading 1" w:uiPriority="99" w:qFormat="1"/>
    <w:lsdException w:name="heading 2" w:uiPriority="99" w:qFormat="1"/>
    <w:lsdException w:name="heading 4" w:uiPriority="99" w:qFormat="1"/>
    <w:lsdException w:name="toc 1" w:uiPriority="39"/>
    <w:lsdException w:name="toc 2" w:uiPriority="39"/>
    <w:lsdException w:name="toc 3" w:uiPriority="39"/>
    <w:lsdException w:name="List Bullet" w:uiPriority="99"/>
    <w:lsdException w:name="Body Text" w:uiPriority="99"/>
    <w:lsdException w:name="Body Text 3" w:uiPriority="99"/>
    <w:lsdException w:name="Hyperlink" w:uiPriority="99"/>
    <w:lsdException w:name="Table Grid" w:uiPriority="99"/>
    <w:lsdException w:name="TOC Heading" w:uiPriority="39" w:qFormat="1"/>
  </w:latentStyles>
  <w:style w:type="paragraph" w:default="1" w:styleId="Normal">
    <w:name w:val="Normal"/>
    <w:qFormat/>
    <w:rsid w:val="00775402"/>
  </w:style>
  <w:style w:type="paragraph" w:styleId="Heading1">
    <w:name w:val="heading 1"/>
    <w:basedOn w:val="Normal"/>
    <w:next w:val="Normal"/>
    <w:link w:val="Heading1Char"/>
    <w:uiPriority w:val="99"/>
    <w:qFormat/>
    <w:rsid w:val="000675FF"/>
    <w:pPr>
      <w:keepNext/>
      <w:keepLines/>
      <w:pBdr>
        <w:bottom w:val="dotted" w:sz="8" w:space="7" w:color="00486D"/>
      </w:pBdr>
      <w:spacing w:before="360" w:after="240" w:line="520" w:lineRule="exact"/>
      <w:outlineLvl w:val="0"/>
    </w:pPr>
    <w:rPr>
      <w:rFonts w:eastAsiaTheme="majorEastAsia" w:cstheme="majorBidi"/>
      <w:bCs/>
      <w:color w:val="00486D"/>
      <w:sz w:val="52"/>
      <w:szCs w:val="32"/>
    </w:rPr>
  </w:style>
  <w:style w:type="paragraph" w:styleId="Heading2">
    <w:name w:val="heading 2"/>
    <w:basedOn w:val="Normal"/>
    <w:next w:val="Normal"/>
    <w:link w:val="Heading2Char"/>
    <w:uiPriority w:val="99"/>
    <w:qFormat/>
    <w:rsid w:val="000675FF"/>
    <w:pPr>
      <w:keepNext/>
      <w:keepLines/>
      <w:spacing w:before="480" w:after="0"/>
      <w:outlineLvl w:val="1"/>
    </w:pPr>
    <w:rPr>
      <w:rFonts w:eastAsiaTheme="majorEastAsia" w:cstheme="majorBidi"/>
      <w:bCs/>
      <w:color w:val="00486D"/>
      <w:sz w:val="36"/>
      <w:szCs w:val="26"/>
    </w:rPr>
  </w:style>
  <w:style w:type="paragraph" w:styleId="Heading3">
    <w:name w:val="heading 3"/>
    <w:basedOn w:val="HeadingBase"/>
    <w:next w:val="BodyText"/>
    <w:link w:val="Heading3Char"/>
    <w:uiPriority w:val="99"/>
    <w:qFormat/>
    <w:rsid w:val="00AA5306"/>
    <w:pPr>
      <w:spacing w:before="240"/>
      <w:ind w:left="851" w:hanging="851"/>
      <w:outlineLvl w:val="2"/>
    </w:pPr>
    <w:rPr>
      <w:rFonts w:ascii="Myriad Pro Light" w:hAnsi="Myriad Pro Light"/>
      <w:color w:val="404040" w:themeColor="text1" w:themeTint="BF"/>
      <w:kern w:val="32"/>
      <w:sz w:val="28"/>
      <w:szCs w:val="32"/>
    </w:rPr>
  </w:style>
  <w:style w:type="paragraph" w:styleId="Heading4">
    <w:name w:val="heading 4"/>
    <w:basedOn w:val="BodyText"/>
    <w:next w:val="BodyText"/>
    <w:link w:val="Heading4Char"/>
    <w:uiPriority w:val="99"/>
    <w:qFormat/>
    <w:rsid w:val="000675FF"/>
    <w:pPr>
      <w:spacing w:before="300" w:after="40"/>
      <w:outlineLvl w:val="3"/>
    </w:pPr>
    <w:rPr>
      <w:b/>
      <w:bCs/>
      <w:color w:val="081710"/>
      <w:sz w:val="23"/>
    </w:rPr>
  </w:style>
  <w:style w:type="paragraph" w:styleId="Heading5">
    <w:name w:val="heading 5"/>
    <w:basedOn w:val="HeadingBase"/>
    <w:next w:val="BodyText"/>
    <w:link w:val="Heading5Char"/>
    <w:uiPriority w:val="99"/>
    <w:qFormat/>
    <w:rsid w:val="00D05AB8"/>
    <w:pPr>
      <w:spacing w:before="340" w:after="60"/>
      <w:outlineLvl w:val="4"/>
    </w:pPr>
    <w:rPr>
      <w:rFonts w:ascii="Myriad Pro Light" w:hAnsi="Myriad Pro Light"/>
      <w:i/>
      <w:sz w:val="21"/>
    </w:rPr>
  </w:style>
  <w:style w:type="paragraph" w:styleId="Heading6">
    <w:name w:val="heading 6"/>
    <w:basedOn w:val="HeadingBase"/>
    <w:next w:val="Normal"/>
    <w:link w:val="Heading6Char"/>
    <w:uiPriority w:val="99"/>
    <w:qFormat/>
    <w:rsid w:val="00F36DCC"/>
    <w:pPr>
      <w:ind w:left="1814"/>
      <w:outlineLvl w:val="5"/>
    </w:pPr>
    <w:rPr>
      <w:rFonts w:ascii="Times New Roman" w:hAnsi="Times New Roman"/>
    </w:rPr>
  </w:style>
  <w:style w:type="paragraph" w:styleId="Heading7">
    <w:name w:val="heading 7"/>
    <w:basedOn w:val="Normal"/>
    <w:next w:val="Normal"/>
    <w:link w:val="Heading7Char"/>
    <w:uiPriority w:val="99"/>
    <w:qFormat/>
    <w:rsid w:val="00F36DCC"/>
    <w:pPr>
      <w:keepNext/>
      <w:keepLines/>
      <w:ind w:left="720"/>
      <w:outlineLvl w:val="6"/>
    </w:pPr>
    <w:rPr>
      <w:rFonts w:ascii="Courier New" w:hAnsi="Courier New" w:cs="Courier New"/>
      <w:i/>
      <w:iCs/>
    </w:rPr>
  </w:style>
  <w:style w:type="paragraph" w:styleId="Heading8">
    <w:name w:val="heading 8"/>
    <w:basedOn w:val="Normal"/>
    <w:next w:val="Normal"/>
    <w:link w:val="Heading8Char"/>
    <w:uiPriority w:val="99"/>
    <w:qFormat/>
    <w:rsid w:val="00F36DCC"/>
    <w:pPr>
      <w:keepNext/>
      <w:keepLines/>
      <w:ind w:left="720"/>
      <w:outlineLvl w:val="7"/>
    </w:pPr>
    <w:rPr>
      <w:rFonts w:ascii="Courier New" w:hAnsi="Courier New" w:cs="Courier New"/>
      <w:i/>
      <w:iCs/>
    </w:rPr>
  </w:style>
  <w:style w:type="paragraph" w:styleId="Heading9">
    <w:name w:val="heading 9"/>
    <w:basedOn w:val="Normal"/>
    <w:next w:val="Normal"/>
    <w:link w:val="Heading9Char"/>
    <w:uiPriority w:val="99"/>
    <w:qFormat/>
    <w:rsid w:val="00F36DCC"/>
    <w:pPr>
      <w:keepNext/>
      <w:keepLines/>
      <w:ind w:left="720"/>
      <w:outlineLvl w:val="8"/>
    </w:pPr>
    <w:rPr>
      <w:rFonts w:ascii="Courier New" w:hAnsi="Courier New" w:cs="Courier New"/>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uideTitle">
    <w:name w:val="Guide Title"/>
    <w:basedOn w:val="Normal"/>
    <w:next w:val="Normal"/>
    <w:uiPriority w:val="99"/>
    <w:rsid w:val="00A6762C"/>
    <w:pPr>
      <w:spacing w:before="100" w:beforeAutospacing="1"/>
    </w:pPr>
    <w:rPr>
      <w:rFonts w:ascii="Myriad Pro Light" w:hAnsi="Myriad Pro Light" w:cs="Arial Narrow"/>
      <w:bCs/>
      <w:sz w:val="144"/>
      <w:szCs w:val="56"/>
    </w:rPr>
  </w:style>
  <w:style w:type="paragraph" w:styleId="BodyText">
    <w:name w:val="Body Text"/>
    <w:aliases w:val="Char"/>
    <w:basedOn w:val="Normal"/>
    <w:link w:val="BodyTextChar"/>
    <w:uiPriority w:val="99"/>
    <w:rsid w:val="0098728E"/>
    <w:pPr>
      <w:keepLines/>
    </w:pPr>
    <w:rPr>
      <w:rFonts w:ascii="Myriad Pro Light" w:hAnsi="Myriad Pro Light"/>
    </w:rPr>
  </w:style>
  <w:style w:type="paragraph" w:styleId="Header">
    <w:name w:val="header"/>
    <w:basedOn w:val="Normal"/>
    <w:link w:val="HeaderChar"/>
    <w:uiPriority w:val="99"/>
    <w:unhideWhenUsed/>
    <w:rsid w:val="00EC36BF"/>
    <w:pPr>
      <w:tabs>
        <w:tab w:val="center" w:pos="4320"/>
        <w:tab w:val="right" w:pos="8640"/>
      </w:tabs>
      <w:spacing w:before="0" w:after="0"/>
    </w:pPr>
    <w:rPr>
      <w:rFonts w:ascii="Myriad Pro Semibold" w:hAnsi="Myriad Pro Semibold"/>
      <w:caps/>
      <w:sz w:val="16"/>
    </w:rPr>
  </w:style>
  <w:style w:type="character" w:customStyle="1" w:styleId="HeaderChar">
    <w:name w:val="Header Char"/>
    <w:basedOn w:val="DefaultParagraphFont"/>
    <w:link w:val="Header"/>
    <w:uiPriority w:val="99"/>
    <w:rsid w:val="00EC36BF"/>
    <w:rPr>
      <w:rFonts w:ascii="Myriad Pro Semibold" w:eastAsia="Times New Roman" w:hAnsi="Myriad Pro Semibold" w:cs="Times New Roman"/>
      <w:caps/>
      <w:sz w:val="16"/>
      <w:szCs w:val="22"/>
      <w:lang w:val="en-GB" w:eastAsia="fr-CH"/>
    </w:rPr>
  </w:style>
  <w:style w:type="paragraph" w:styleId="Footer">
    <w:name w:val="footer"/>
    <w:basedOn w:val="Normal"/>
    <w:link w:val="FooterChar"/>
    <w:uiPriority w:val="99"/>
    <w:unhideWhenUsed/>
    <w:rsid w:val="00F86B8D"/>
    <w:pPr>
      <w:tabs>
        <w:tab w:val="center" w:pos="4320"/>
        <w:tab w:val="right" w:pos="8640"/>
      </w:tabs>
      <w:spacing w:before="0" w:after="0"/>
    </w:pPr>
  </w:style>
  <w:style w:type="character" w:customStyle="1" w:styleId="FooterChar">
    <w:name w:val="Footer Char"/>
    <w:basedOn w:val="DefaultParagraphFont"/>
    <w:link w:val="Footer"/>
    <w:uiPriority w:val="99"/>
    <w:rsid w:val="00F86B8D"/>
    <w:rPr>
      <w:rFonts w:ascii="Times New Roman" w:eastAsia="Times New Roman" w:hAnsi="Times New Roman" w:cs="Times New Roman"/>
      <w:sz w:val="22"/>
      <w:szCs w:val="22"/>
      <w:lang w:val="en-GB" w:eastAsia="fr-CH"/>
    </w:rPr>
  </w:style>
  <w:style w:type="character" w:styleId="PageNumber">
    <w:name w:val="page number"/>
    <w:basedOn w:val="DefaultParagraphFont"/>
    <w:uiPriority w:val="99"/>
    <w:semiHidden/>
    <w:unhideWhenUsed/>
    <w:rsid w:val="00F86B8D"/>
  </w:style>
  <w:style w:type="character" w:customStyle="1" w:styleId="BodyTextChar">
    <w:name w:val="Body Text Char"/>
    <w:aliases w:val="Char Char"/>
    <w:basedOn w:val="DefaultParagraphFont"/>
    <w:link w:val="BodyText"/>
    <w:uiPriority w:val="99"/>
    <w:rsid w:val="0098728E"/>
    <w:rPr>
      <w:rFonts w:ascii="Myriad Pro Light" w:eastAsia="Times New Roman" w:hAnsi="Myriad Pro Light" w:cs="Times New Roman"/>
      <w:sz w:val="20"/>
      <w:szCs w:val="22"/>
      <w:lang w:val="en-GB"/>
    </w:rPr>
  </w:style>
  <w:style w:type="paragraph" w:customStyle="1" w:styleId="BodyTextRightAligned">
    <w:name w:val="Body Text (Right Aligned)"/>
    <w:basedOn w:val="BodyText"/>
    <w:uiPriority w:val="99"/>
    <w:rsid w:val="00A0038A"/>
    <w:pPr>
      <w:jc w:val="right"/>
    </w:pPr>
  </w:style>
  <w:style w:type="character" w:customStyle="1" w:styleId="CustomBold">
    <w:name w:val="Custom Bold"/>
    <w:uiPriority w:val="99"/>
    <w:rsid w:val="00A0038A"/>
    <w:rPr>
      <w:rFonts w:ascii="Arial Narrow" w:hAnsi="Arial Narrow" w:cs="Arial Narrow"/>
      <w:b/>
      <w:bCs/>
      <w:spacing w:val="6"/>
      <w:sz w:val="22"/>
      <w:szCs w:val="22"/>
    </w:rPr>
  </w:style>
  <w:style w:type="character" w:styleId="Hyperlink">
    <w:name w:val="Hyperlink"/>
    <w:basedOn w:val="DefaultParagraphFont"/>
    <w:uiPriority w:val="99"/>
    <w:rsid w:val="00A0038A"/>
    <w:rPr>
      <w:color w:val="0000FF"/>
      <w:u w:val="single"/>
    </w:rPr>
  </w:style>
  <w:style w:type="character" w:styleId="FollowedHyperlink">
    <w:name w:val="FollowedHyperlink"/>
    <w:basedOn w:val="DefaultParagraphFont"/>
    <w:uiPriority w:val="99"/>
    <w:rsid w:val="00A0038A"/>
    <w:rPr>
      <w:color w:val="800080" w:themeColor="followedHyperlink"/>
      <w:u w:val="single"/>
    </w:rPr>
  </w:style>
  <w:style w:type="character" w:customStyle="1" w:styleId="Heading1Char">
    <w:name w:val="Heading 1 Char"/>
    <w:basedOn w:val="DefaultParagraphFont"/>
    <w:link w:val="Heading1"/>
    <w:uiPriority w:val="99"/>
    <w:rsid w:val="000675FF"/>
    <w:rPr>
      <w:rFonts w:ascii="Myriad Pro" w:eastAsiaTheme="majorEastAsia" w:hAnsi="Myriad Pro" w:cstheme="majorBidi"/>
      <w:bCs/>
      <w:color w:val="00486D"/>
      <w:sz w:val="52"/>
      <w:szCs w:val="32"/>
      <w:lang w:val="en-GB" w:eastAsia="fr-CH"/>
    </w:rPr>
  </w:style>
  <w:style w:type="character" w:customStyle="1" w:styleId="Heading2Char">
    <w:name w:val="Heading 2 Char"/>
    <w:basedOn w:val="DefaultParagraphFont"/>
    <w:link w:val="Heading2"/>
    <w:uiPriority w:val="99"/>
    <w:rsid w:val="000675FF"/>
    <w:rPr>
      <w:rFonts w:ascii="Myriad Pro" w:eastAsiaTheme="majorEastAsia" w:hAnsi="Myriad Pro" w:cstheme="majorBidi"/>
      <w:bCs/>
      <w:color w:val="00486D"/>
      <w:sz w:val="36"/>
      <w:szCs w:val="26"/>
      <w:lang w:val="en-GB" w:eastAsia="fr-CH"/>
    </w:rPr>
  </w:style>
  <w:style w:type="paragraph" w:styleId="TOCHeading">
    <w:name w:val="TOC Heading"/>
    <w:basedOn w:val="Heading1"/>
    <w:next w:val="Normal"/>
    <w:uiPriority w:val="39"/>
    <w:unhideWhenUsed/>
    <w:qFormat/>
    <w:rsid w:val="009D3960"/>
    <w:pPr>
      <w:pBdr>
        <w:bottom w:val="dotted" w:sz="8" w:space="0" w:color="00486D"/>
      </w:pBdr>
      <w:spacing w:line="276" w:lineRule="auto"/>
      <w:outlineLvl w:val="9"/>
    </w:pPr>
    <w:rPr>
      <w:szCs w:val="28"/>
    </w:rPr>
  </w:style>
  <w:style w:type="paragraph" w:styleId="TOC1">
    <w:name w:val="toc 1"/>
    <w:basedOn w:val="Normal"/>
    <w:next w:val="Normal"/>
    <w:autoRedefine/>
    <w:uiPriority w:val="39"/>
    <w:rsid w:val="00216E2B"/>
    <w:pPr>
      <w:pBdr>
        <w:bottom w:val="single" w:sz="4" w:space="3" w:color="00486D"/>
      </w:pBdr>
      <w:spacing w:before="360" w:after="80"/>
    </w:pPr>
    <w:rPr>
      <w:rFonts w:ascii="Myriad Pro Light" w:hAnsi="Myriad Pro Light"/>
      <w:b/>
      <w:sz w:val="24"/>
    </w:rPr>
  </w:style>
  <w:style w:type="paragraph" w:styleId="TOC2">
    <w:name w:val="toc 2"/>
    <w:basedOn w:val="Normal"/>
    <w:next w:val="Normal"/>
    <w:autoRedefine/>
    <w:uiPriority w:val="39"/>
    <w:rsid w:val="00661231"/>
    <w:pPr>
      <w:tabs>
        <w:tab w:val="right" w:leader="dot" w:pos="7938"/>
      </w:tabs>
      <w:spacing w:before="80" w:after="0"/>
      <w:ind w:left="170"/>
    </w:pPr>
    <w:rPr>
      <w:sz w:val="21"/>
    </w:rPr>
  </w:style>
  <w:style w:type="paragraph" w:styleId="TOC3">
    <w:name w:val="toc 3"/>
    <w:basedOn w:val="Normal"/>
    <w:next w:val="Normal"/>
    <w:autoRedefine/>
    <w:uiPriority w:val="39"/>
    <w:rsid w:val="00297056"/>
    <w:pPr>
      <w:tabs>
        <w:tab w:val="right" w:leader="dot" w:pos="7938"/>
      </w:tabs>
      <w:spacing w:before="0" w:after="0"/>
      <w:ind w:left="454"/>
    </w:pPr>
    <w:rPr>
      <w:rFonts w:ascii="Myriad Pro Light" w:hAnsi="Myriad Pro Light"/>
      <w:sz w:val="18"/>
    </w:rPr>
  </w:style>
  <w:style w:type="paragraph" w:styleId="TOC4">
    <w:name w:val="toc 4"/>
    <w:basedOn w:val="Normal"/>
    <w:next w:val="Normal"/>
    <w:autoRedefine/>
    <w:uiPriority w:val="39"/>
    <w:rsid w:val="00B957A7"/>
    <w:pPr>
      <w:spacing w:before="0" w:after="0"/>
    </w:pPr>
    <w:rPr>
      <w:rFonts w:ascii="Myriad Pro Light" w:hAnsi="Myriad Pro Light"/>
      <w:sz w:val="18"/>
    </w:rPr>
  </w:style>
  <w:style w:type="paragraph" w:customStyle="1" w:styleId="BodyTextItalic">
    <w:name w:val="Body Text Italic"/>
    <w:basedOn w:val="BodyText"/>
    <w:qFormat/>
    <w:rsid w:val="003734A3"/>
    <w:pPr>
      <w:keepNext/>
    </w:pPr>
    <w:rPr>
      <w:i/>
      <w:color w:val="000600"/>
    </w:rPr>
  </w:style>
  <w:style w:type="paragraph" w:customStyle="1" w:styleId="GuidePublishingInstitute">
    <w:name w:val="Guide Publishing Institute"/>
    <w:basedOn w:val="Normal"/>
    <w:uiPriority w:val="99"/>
    <w:rsid w:val="00A62E3F"/>
    <w:pPr>
      <w:spacing w:before="0" w:after="0"/>
      <w:jc w:val="right"/>
    </w:pPr>
    <w:rPr>
      <w:rFonts w:ascii="Arial Narrow" w:hAnsi="Arial Narrow" w:cs="Arial Narrow"/>
      <w:b/>
      <w:bCs/>
      <w:color w:val="333399"/>
      <w:sz w:val="28"/>
      <w:szCs w:val="28"/>
    </w:rPr>
  </w:style>
  <w:style w:type="paragraph" w:customStyle="1" w:styleId="GuidePublishingInstitute2">
    <w:name w:val="Guide Publishing Institute 2"/>
    <w:basedOn w:val="GuidePublishingInstitute"/>
    <w:uiPriority w:val="99"/>
    <w:rsid w:val="00A62E3F"/>
  </w:style>
  <w:style w:type="paragraph" w:styleId="ListBullet">
    <w:name w:val="List Bullet"/>
    <w:basedOn w:val="List"/>
    <w:link w:val="ListBulletChar"/>
    <w:uiPriority w:val="99"/>
    <w:rsid w:val="00440ABE"/>
    <w:pPr>
      <w:spacing w:before="0" w:after="0"/>
      <w:ind w:left="0" w:firstLine="0"/>
      <w:contextualSpacing w:val="0"/>
    </w:pPr>
    <w:rPr>
      <w:rFonts w:ascii="Myriad Pro Light" w:hAnsi="Myriad Pro Light"/>
    </w:rPr>
  </w:style>
  <w:style w:type="character" w:customStyle="1" w:styleId="CustomItalics">
    <w:name w:val="Custom Italics"/>
    <w:uiPriority w:val="99"/>
    <w:rsid w:val="00F36DCC"/>
    <w:rPr>
      <w:rFonts w:ascii="Arial Narrow" w:hAnsi="Arial Narrow" w:cs="Arial Narrow"/>
      <w:i/>
      <w:iCs/>
      <w:spacing w:val="6"/>
      <w:sz w:val="22"/>
      <w:szCs w:val="22"/>
      <w:lang w:val="en-GB"/>
    </w:rPr>
  </w:style>
  <w:style w:type="paragraph" w:customStyle="1" w:styleId="Note-SpecialAttention">
    <w:name w:val="Note - Special Attention"/>
    <w:basedOn w:val="Normal"/>
    <w:next w:val="BodyText"/>
    <w:uiPriority w:val="99"/>
    <w:rsid w:val="00E05BAA"/>
    <w:pPr>
      <w:pBdr>
        <w:top w:val="single" w:sz="4" w:space="7" w:color="FFFFFF" w:themeColor="background1"/>
        <w:bottom w:val="single" w:sz="4" w:space="7" w:color="FFFFFF" w:themeColor="background1"/>
      </w:pBdr>
      <w:shd w:val="clear" w:color="auto" w:fill="EEE396"/>
      <w:tabs>
        <w:tab w:val="left" w:pos="680"/>
        <w:tab w:val="left" w:pos="992"/>
      </w:tabs>
      <w:spacing w:before="240" w:after="240"/>
      <w:ind w:right="28"/>
      <w:jc w:val="center"/>
    </w:pPr>
  </w:style>
  <w:style w:type="character" w:customStyle="1" w:styleId="ListBulletChar">
    <w:name w:val="List Bullet Char"/>
    <w:basedOn w:val="DefaultParagraphFont"/>
    <w:link w:val="ListBullet"/>
    <w:uiPriority w:val="99"/>
    <w:locked/>
    <w:rsid w:val="00440ABE"/>
    <w:rPr>
      <w:rFonts w:ascii="Myriad Pro Light" w:eastAsia="Times New Roman" w:hAnsi="Myriad Pro Light" w:cs="Times New Roman"/>
      <w:sz w:val="20"/>
      <w:szCs w:val="22"/>
      <w:lang w:val="en-GB"/>
    </w:rPr>
  </w:style>
  <w:style w:type="paragraph" w:styleId="List">
    <w:name w:val="List"/>
    <w:basedOn w:val="Normal"/>
    <w:link w:val="ListChar"/>
    <w:uiPriority w:val="99"/>
    <w:rsid w:val="00F36DCC"/>
    <w:pPr>
      <w:ind w:left="283" w:hanging="283"/>
      <w:contextualSpacing/>
    </w:pPr>
  </w:style>
  <w:style w:type="character" w:customStyle="1" w:styleId="Heading3Char">
    <w:name w:val="Heading 3 Char"/>
    <w:basedOn w:val="DefaultParagraphFont"/>
    <w:link w:val="Heading3"/>
    <w:uiPriority w:val="99"/>
    <w:rsid w:val="00AA5306"/>
    <w:rPr>
      <w:rFonts w:ascii="Myriad Pro Light" w:eastAsia="Times New Roman" w:hAnsi="Myriad Pro Light" w:cs="Times New Roman"/>
      <w:b/>
      <w:bCs/>
      <w:color w:val="404040" w:themeColor="text1" w:themeTint="BF"/>
      <w:kern w:val="32"/>
      <w:sz w:val="28"/>
      <w:szCs w:val="32"/>
      <w:lang w:val="en-GB" w:eastAsia="fr-CH"/>
    </w:rPr>
  </w:style>
  <w:style w:type="character" w:customStyle="1" w:styleId="Heading4Char">
    <w:name w:val="Heading 4 Char"/>
    <w:basedOn w:val="DefaultParagraphFont"/>
    <w:link w:val="Heading4"/>
    <w:uiPriority w:val="99"/>
    <w:rsid w:val="000675FF"/>
    <w:rPr>
      <w:rFonts w:ascii="Myriad Pro Light" w:eastAsia="Times New Roman" w:hAnsi="Myriad Pro Light" w:cs="Times New Roman"/>
      <w:b/>
      <w:bCs/>
      <w:color w:val="081710"/>
      <w:sz w:val="23"/>
      <w:szCs w:val="22"/>
      <w:lang w:val="en-GB"/>
    </w:rPr>
  </w:style>
  <w:style w:type="character" w:customStyle="1" w:styleId="Heading5Char">
    <w:name w:val="Heading 5 Char"/>
    <w:basedOn w:val="DefaultParagraphFont"/>
    <w:link w:val="Heading5"/>
    <w:uiPriority w:val="99"/>
    <w:rsid w:val="00D05AB8"/>
    <w:rPr>
      <w:rFonts w:ascii="Myriad Pro Light" w:eastAsia="Times New Roman" w:hAnsi="Myriad Pro Light" w:cs="Times New Roman"/>
      <w:b/>
      <w:bCs/>
      <w:i/>
      <w:sz w:val="21"/>
      <w:szCs w:val="22"/>
      <w:lang w:val="en-GB" w:eastAsia="fr-CH"/>
    </w:rPr>
  </w:style>
  <w:style w:type="character" w:customStyle="1" w:styleId="Heading6Char">
    <w:name w:val="Heading 6 Char"/>
    <w:basedOn w:val="DefaultParagraphFont"/>
    <w:link w:val="Heading6"/>
    <w:uiPriority w:val="99"/>
    <w:rsid w:val="00F36DCC"/>
    <w:rPr>
      <w:rFonts w:ascii="Times New Roman" w:eastAsia="Times New Roman" w:hAnsi="Times New Roman" w:cs="Times New Roman"/>
      <w:b/>
      <w:bCs/>
      <w:sz w:val="22"/>
      <w:szCs w:val="22"/>
      <w:lang w:val="en-GB" w:eastAsia="fr-CH"/>
    </w:rPr>
  </w:style>
  <w:style w:type="character" w:customStyle="1" w:styleId="Heading7Char">
    <w:name w:val="Heading 7 Char"/>
    <w:basedOn w:val="DefaultParagraphFont"/>
    <w:link w:val="Heading7"/>
    <w:uiPriority w:val="99"/>
    <w:rsid w:val="00F36DCC"/>
    <w:rPr>
      <w:rFonts w:ascii="Courier New" w:eastAsia="Times New Roman" w:hAnsi="Courier New" w:cs="Courier New"/>
      <w:i/>
      <w:iCs/>
      <w:sz w:val="22"/>
      <w:szCs w:val="22"/>
    </w:rPr>
  </w:style>
  <w:style w:type="character" w:customStyle="1" w:styleId="Heading8Char">
    <w:name w:val="Heading 8 Char"/>
    <w:basedOn w:val="DefaultParagraphFont"/>
    <w:link w:val="Heading8"/>
    <w:uiPriority w:val="99"/>
    <w:rsid w:val="00F36DCC"/>
    <w:rPr>
      <w:rFonts w:ascii="Courier New" w:eastAsia="Times New Roman" w:hAnsi="Courier New" w:cs="Courier New"/>
      <w:i/>
      <w:iCs/>
      <w:sz w:val="22"/>
      <w:szCs w:val="22"/>
    </w:rPr>
  </w:style>
  <w:style w:type="character" w:customStyle="1" w:styleId="Heading9Char">
    <w:name w:val="Heading 9 Char"/>
    <w:basedOn w:val="DefaultParagraphFont"/>
    <w:link w:val="Heading9"/>
    <w:uiPriority w:val="99"/>
    <w:rsid w:val="00F36DCC"/>
    <w:rPr>
      <w:rFonts w:ascii="Courier New" w:eastAsia="Times New Roman" w:hAnsi="Courier New" w:cs="Courier New"/>
      <w:i/>
      <w:iCs/>
      <w:sz w:val="22"/>
      <w:szCs w:val="22"/>
    </w:rPr>
  </w:style>
  <w:style w:type="paragraph" w:customStyle="1" w:styleId="HeadingBase">
    <w:name w:val="Heading Base"/>
    <w:link w:val="HeadingBaseChar"/>
    <w:uiPriority w:val="99"/>
    <w:rsid w:val="00F36DCC"/>
    <w:pPr>
      <w:keepNext/>
    </w:pPr>
    <w:rPr>
      <w:rFonts w:ascii="Arial Narrow" w:eastAsia="Times New Roman" w:hAnsi="Arial Narrow"/>
      <w:b/>
      <w:bCs/>
      <w:lang w:val="en-GB" w:eastAsia="fr-CH"/>
    </w:rPr>
  </w:style>
  <w:style w:type="character" w:customStyle="1" w:styleId="HeadingBaseChar">
    <w:name w:val="Heading Base Char"/>
    <w:link w:val="HeadingBase"/>
    <w:uiPriority w:val="99"/>
    <w:locked/>
    <w:rsid w:val="00F36DCC"/>
    <w:rPr>
      <w:rFonts w:ascii="Arial Narrow" w:eastAsia="Times New Roman" w:hAnsi="Arial Narrow" w:cs="Times New Roman"/>
      <w:b/>
      <w:bCs/>
      <w:sz w:val="22"/>
      <w:szCs w:val="22"/>
      <w:lang w:val="en-GB" w:eastAsia="fr-CH"/>
    </w:rPr>
  </w:style>
  <w:style w:type="character" w:customStyle="1" w:styleId="GlossaryTermDescriptionChar">
    <w:name w:val="Glossary Term Description Char"/>
    <w:link w:val="GlossaryTermDescription"/>
    <w:uiPriority w:val="99"/>
    <w:locked/>
    <w:rsid w:val="00F36DCC"/>
    <w:rPr>
      <w:sz w:val="22"/>
      <w:szCs w:val="22"/>
      <w:lang w:val="en-GB"/>
    </w:rPr>
  </w:style>
  <w:style w:type="paragraph" w:customStyle="1" w:styleId="GlossaryTermDescription">
    <w:name w:val="Glossary Term Description"/>
    <w:basedOn w:val="BodyText"/>
    <w:link w:val="GlossaryTermDescriptionChar"/>
    <w:uiPriority w:val="99"/>
    <w:rsid w:val="00F36DCC"/>
    <w:rPr>
      <w:rFonts w:asciiTheme="minorHAnsi" w:hAnsiTheme="minorHAnsi" w:cstheme="minorBidi"/>
    </w:rPr>
  </w:style>
  <w:style w:type="paragraph" w:customStyle="1" w:styleId="Note">
    <w:name w:val="Note"/>
    <w:basedOn w:val="BodyText"/>
    <w:next w:val="BodyText"/>
    <w:uiPriority w:val="99"/>
    <w:rsid w:val="00F36DCC"/>
    <w:pPr>
      <w:pBdr>
        <w:top w:val="single" w:sz="6" w:space="6" w:color="auto"/>
        <w:bottom w:val="single" w:sz="6" w:space="6" w:color="auto"/>
      </w:pBdr>
      <w:tabs>
        <w:tab w:val="left" w:pos="680"/>
      </w:tabs>
      <w:spacing w:before="240" w:after="240"/>
    </w:pPr>
    <w:rPr>
      <w:rFonts w:ascii="Times New Roman" w:hAnsi="Times New Roman"/>
    </w:rPr>
  </w:style>
  <w:style w:type="paragraph" w:customStyle="1" w:styleId="GuideType">
    <w:name w:val="Guide Type"/>
    <w:basedOn w:val="BodyTextRightAligned"/>
    <w:next w:val="GuideTitle"/>
    <w:uiPriority w:val="99"/>
    <w:rsid w:val="00F36DCC"/>
    <w:pPr>
      <w:spacing w:before="0" w:after="0"/>
      <w:jc w:val="center"/>
    </w:pPr>
    <w:rPr>
      <w:rFonts w:ascii="Arial Narrow" w:hAnsi="Arial Narrow" w:cs="Arial Narrow"/>
      <w:b/>
      <w:bCs/>
      <w:caps/>
      <w:color w:val="000080"/>
      <w:sz w:val="24"/>
      <w:szCs w:val="24"/>
    </w:rPr>
  </w:style>
  <w:style w:type="paragraph" w:customStyle="1" w:styleId="GuideSub-title">
    <w:name w:val="Guide Sub-title"/>
    <w:basedOn w:val="Normal"/>
    <w:next w:val="GuideVersion"/>
    <w:uiPriority w:val="99"/>
    <w:rsid w:val="00F36DCC"/>
    <w:pPr>
      <w:spacing w:before="0" w:after="600"/>
      <w:jc w:val="center"/>
    </w:pPr>
    <w:rPr>
      <w:rFonts w:ascii="Arial Narrow" w:hAnsi="Arial Narrow" w:cs="Arial Narrow"/>
      <w:b/>
      <w:bCs/>
      <w:color w:val="333399"/>
      <w:sz w:val="28"/>
      <w:szCs w:val="28"/>
    </w:rPr>
  </w:style>
  <w:style w:type="paragraph" w:customStyle="1" w:styleId="GuideVersion">
    <w:name w:val="Guide Version #"/>
    <w:basedOn w:val="BodyTextRightAligned"/>
    <w:next w:val="GuidePublishingInstitute"/>
    <w:uiPriority w:val="99"/>
    <w:rsid w:val="00F36DCC"/>
    <w:pPr>
      <w:spacing w:before="480" w:after="240"/>
    </w:pPr>
    <w:rPr>
      <w:rFonts w:ascii="Arial Narrow" w:hAnsi="Arial Narrow" w:cs="Arial Narrow"/>
      <w:b/>
      <w:bCs/>
      <w:color w:val="333399"/>
    </w:rPr>
  </w:style>
  <w:style w:type="paragraph" w:customStyle="1" w:styleId="TOCTitle">
    <w:name w:val="TOCTitle"/>
    <w:basedOn w:val="Heading1"/>
    <w:uiPriority w:val="99"/>
    <w:rsid w:val="00726244"/>
    <w:pPr>
      <w:keepLines w:val="0"/>
      <w:spacing w:before="240" w:line="240" w:lineRule="auto"/>
      <w:outlineLvl w:val="9"/>
    </w:pPr>
    <w:rPr>
      <w:rFonts w:eastAsia="Times New Roman" w:cs="Times New Roman"/>
      <w:sz w:val="48"/>
      <w:szCs w:val="48"/>
    </w:rPr>
  </w:style>
  <w:style w:type="paragraph" w:styleId="ListBullet2">
    <w:name w:val="List Bullet 2"/>
    <w:basedOn w:val="ListBullet"/>
    <w:uiPriority w:val="99"/>
    <w:rsid w:val="00F36DCC"/>
    <w:pPr>
      <w:numPr>
        <w:numId w:val="6"/>
      </w:numPr>
      <w:tabs>
        <w:tab w:val="clear" w:pos="851"/>
      </w:tabs>
      <w:ind w:left="568"/>
    </w:pPr>
  </w:style>
  <w:style w:type="paragraph" w:styleId="ListNumber">
    <w:name w:val="List Number"/>
    <w:basedOn w:val="Normal"/>
    <w:uiPriority w:val="99"/>
    <w:rsid w:val="00F36DCC"/>
    <w:pPr>
      <w:numPr>
        <w:numId w:val="13"/>
      </w:numPr>
      <w:spacing w:before="60" w:after="60"/>
    </w:pPr>
    <w:rPr>
      <w:rFonts w:ascii="Times New Roman" w:hAnsi="Times New Roman"/>
    </w:rPr>
  </w:style>
  <w:style w:type="paragraph" w:customStyle="1" w:styleId="TOCBase">
    <w:name w:val="TOC Base"/>
    <w:uiPriority w:val="99"/>
    <w:rsid w:val="00545BDB"/>
    <w:rPr>
      <w:rFonts w:ascii="Myriad Pro" w:eastAsia="Times New Roman" w:hAnsi="Myriad Pro"/>
      <w:sz w:val="20"/>
      <w:szCs w:val="20"/>
      <w:lang w:eastAsia="fr-CH"/>
    </w:rPr>
  </w:style>
  <w:style w:type="paragraph" w:customStyle="1" w:styleId="TOFTitle">
    <w:name w:val="TOFTitle"/>
    <w:basedOn w:val="TOCTitle"/>
    <w:uiPriority w:val="99"/>
    <w:rsid w:val="00F36DCC"/>
  </w:style>
  <w:style w:type="paragraph" w:styleId="ListNumber2">
    <w:name w:val="List Number 2"/>
    <w:basedOn w:val="ListNumber"/>
    <w:uiPriority w:val="99"/>
    <w:rsid w:val="00F36DCC"/>
    <w:pPr>
      <w:numPr>
        <w:numId w:val="8"/>
      </w:numPr>
      <w:tabs>
        <w:tab w:val="clear" w:pos="568"/>
      </w:tabs>
    </w:pPr>
  </w:style>
  <w:style w:type="paragraph" w:styleId="List2">
    <w:name w:val="List 2"/>
    <w:basedOn w:val="Normal"/>
    <w:uiPriority w:val="99"/>
    <w:rsid w:val="00F36DCC"/>
    <w:pPr>
      <w:ind w:left="566" w:hanging="283"/>
    </w:pPr>
    <w:rPr>
      <w:rFonts w:ascii="Times New Roman" w:hAnsi="Times New Roman"/>
    </w:rPr>
  </w:style>
  <w:style w:type="paragraph" w:customStyle="1" w:styleId="MarginNote">
    <w:name w:val="Margin Note"/>
    <w:basedOn w:val="BodyText"/>
    <w:next w:val="BodyText"/>
    <w:uiPriority w:val="99"/>
    <w:rsid w:val="00F36DCC"/>
    <w:pPr>
      <w:framePr w:w="1985" w:hSpace="181" w:vSpace="181" w:wrap="auto" w:vAnchor="text" w:hAnchor="page" w:x="1419" w:y="1"/>
      <w:tabs>
        <w:tab w:val="left" w:pos="567"/>
      </w:tabs>
      <w:spacing w:before="240" w:after="0"/>
    </w:pPr>
    <w:rPr>
      <w:rFonts w:ascii="Arial Narrow" w:hAnsi="Arial Narrow" w:cs="Arial Narrow"/>
      <w:i/>
      <w:iCs/>
      <w:color w:val="000080"/>
      <w:szCs w:val="20"/>
    </w:rPr>
  </w:style>
  <w:style w:type="paragraph" w:customStyle="1" w:styleId="GlossaryHeading">
    <w:name w:val="Glossary Heading"/>
    <w:basedOn w:val="Normal"/>
    <w:next w:val="GlossaryTerm"/>
    <w:uiPriority w:val="99"/>
    <w:rsid w:val="00F36DCC"/>
    <w:pPr>
      <w:keepNext/>
      <w:spacing w:before="240"/>
    </w:pPr>
    <w:rPr>
      <w:rFonts w:ascii="Arial Narrow" w:hAnsi="Arial Narrow" w:cs="Arial Narrow"/>
      <w:b/>
      <w:bCs/>
      <w:sz w:val="32"/>
      <w:szCs w:val="32"/>
    </w:rPr>
  </w:style>
  <w:style w:type="paragraph" w:customStyle="1" w:styleId="GlossaryTerm">
    <w:name w:val="Glossary Term"/>
    <w:basedOn w:val="Heading5"/>
    <w:link w:val="GlossaryTermChar"/>
    <w:uiPriority w:val="99"/>
    <w:rsid w:val="00F36DCC"/>
    <w:pPr>
      <w:outlineLvl w:val="9"/>
    </w:pPr>
    <w:rPr>
      <w:sz w:val="24"/>
      <w:szCs w:val="24"/>
    </w:rPr>
  </w:style>
  <w:style w:type="paragraph" w:styleId="ListContinue">
    <w:name w:val="List Continue"/>
    <w:basedOn w:val="List"/>
    <w:uiPriority w:val="99"/>
    <w:rsid w:val="00F36DCC"/>
    <w:pPr>
      <w:spacing w:before="60" w:after="60"/>
      <w:ind w:left="284" w:firstLine="0"/>
      <w:contextualSpacing w:val="0"/>
    </w:pPr>
    <w:rPr>
      <w:rFonts w:ascii="Times New Roman" w:hAnsi="Times New Roman"/>
    </w:rPr>
  </w:style>
  <w:style w:type="paragraph" w:customStyle="1" w:styleId="MarginIcons">
    <w:name w:val="Margin Icons"/>
    <w:basedOn w:val="Normal"/>
    <w:next w:val="Normal"/>
    <w:uiPriority w:val="99"/>
    <w:rsid w:val="00F36DCC"/>
    <w:pPr>
      <w:framePr w:w="1985" w:hSpace="181" w:vSpace="181" w:wrap="auto" w:vAnchor="text" w:hAnchor="page" w:x="1419" w:y="171" w:anchorLock="1"/>
      <w:spacing w:before="0"/>
      <w:jc w:val="center"/>
    </w:pPr>
    <w:rPr>
      <w:rFonts w:ascii="Arial Narrow" w:hAnsi="Arial Narrow" w:cs="Arial Narrow"/>
      <w:b/>
      <w:bCs/>
    </w:rPr>
  </w:style>
  <w:style w:type="character" w:customStyle="1" w:styleId="FootnoteNumber">
    <w:name w:val="Footnote Number"/>
    <w:uiPriority w:val="99"/>
    <w:rsid w:val="00F36DCC"/>
    <w:rPr>
      <w:rFonts w:ascii="Times New Roman" w:hAnsi="Times New Roman" w:cs="Times New Roman"/>
      <w:sz w:val="20"/>
      <w:szCs w:val="20"/>
      <w:vertAlign w:val="superscript"/>
    </w:rPr>
  </w:style>
  <w:style w:type="paragraph" w:styleId="ListBullet3">
    <w:name w:val="List Bullet 3"/>
    <w:basedOn w:val="ListBullet2"/>
    <w:uiPriority w:val="99"/>
    <w:rsid w:val="00F36DCC"/>
    <w:pPr>
      <w:numPr>
        <w:numId w:val="7"/>
      </w:numPr>
      <w:tabs>
        <w:tab w:val="clear" w:pos="851"/>
        <w:tab w:val="num" w:pos="643"/>
        <w:tab w:val="num" w:pos="1209"/>
      </w:tabs>
      <w:ind w:hanging="360"/>
    </w:pPr>
  </w:style>
  <w:style w:type="paragraph" w:styleId="ListContinue2">
    <w:name w:val="List Continue 2"/>
    <w:basedOn w:val="List2"/>
    <w:uiPriority w:val="99"/>
    <w:rsid w:val="00F36DCC"/>
    <w:pPr>
      <w:spacing w:before="60" w:after="60"/>
      <w:ind w:left="567" w:firstLine="0"/>
    </w:pPr>
  </w:style>
  <w:style w:type="paragraph" w:styleId="ListContinue3">
    <w:name w:val="List Continue 3"/>
    <w:basedOn w:val="Normal"/>
    <w:uiPriority w:val="99"/>
    <w:rsid w:val="00F36DCC"/>
    <w:pPr>
      <w:spacing w:before="60" w:after="60"/>
      <w:ind w:left="851"/>
    </w:pPr>
    <w:rPr>
      <w:rFonts w:ascii="Times New Roman" w:hAnsi="Times New Roman"/>
    </w:rPr>
  </w:style>
  <w:style w:type="paragraph" w:styleId="ListNumber3">
    <w:name w:val="List Number 3"/>
    <w:basedOn w:val="ListNumber2"/>
    <w:uiPriority w:val="99"/>
    <w:rsid w:val="00F36DCC"/>
    <w:pPr>
      <w:numPr>
        <w:numId w:val="5"/>
      </w:numPr>
      <w:tabs>
        <w:tab w:val="clear" w:pos="1060"/>
        <w:tab w:val="num" w:pos="567"/>
      </w:tabs>
      <w:ind w:left="567" w:hanging="283"/>
    </w:pPr>
  </w:style>
  <w:style w:type="character" w:customStyle="1" w:styleId="Subscript">
    <w:name w:val="Subscript"/>
    <w:uiPriority w:val="99"/>
    <w:rsid w:val="00F36DCC"/>
    <w:rPr>
      <w:sz w:val="16"/>
      <w:szCs w:val="16"/>
      <w:vertAlign w:val="subscript"/>
      <w:lang w:val="en-US"/>
    </w:rPr>
  </w:style>
  <w:style w:type="character" w:customStyle="1" w:styleId="Superscript">
    <w:name w:val="Superscript"/>
    <w:uiPriority w:val="99"/>
    <w:rsid w:val="00F36DCC"/>
    <w:rPr>
      <w:sz w:val="16"/>
      <w:szCs w:val="16"/>
      <w:vertAlign w:val="superscript"/>
      <w:lang w:val="en-US"/>
    </w:rPr>
  </w:style>
  <w:style w:type="paragraph" w:customStyle="1" w:styleId="Question">
    <w:name w:val="Question"/>
    <w:basedOn w:val="BodyText"/>
    <w:uiPriority w:val="99"/>
    <w:rsid w:val="00F36DCC"/>
    <w:pPr>
      <w:spacing w:before="60" w:after="60"/>
      <w:ind w:left="397"/>
    </w:pPr>
    <w:rPr>
      <w:rFonts w:ascii="Arial Narrow" w:hAnsi="Arial Narrow" w:cs="Arial Narrow"/>
      <w:i/>
      <w:iCs/>
    </w:rPr>
  </w:style>
  <w:style w:type="table" w:styleId="TableGrid">
    <w:name w:val="Table Grid"/>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FullJustification">
    <w:name w:val="Body Text (Full Justification)"/>
    <w:basedOn w:val="Normal"/>
    <w:uiPriority w:val="99"/>
    <w:rsid w:val="00F36DCC"/>
    <w:pPr>
      <w:jc w:val="both"/>
    </w:pPr>
    <w:rPr>
      <w:rFonts w:ascii="Times New Roman" w:hAnsi="Times New Roman"/>
    </w:rPr>
  </w:style>
  <w:style w:type="paragraph" w:customStyle="1" w:styleId="Heading-Section">
    <w:name w:val="Heading - Section #"/>
    <w:basedOn w:val="Heading1"/>
    <w:next w:val="Heading2"/>
    <w:uiPriority w:val="99"/>
    <w:rsid w:val="00F36DCC"/>
    <w:pPr>
      <w:keepLines w:val="0"/>
      <w:spacing w:before="240" w:line="240" w:lineRule="auto"/>
      <w:ind w:left="-2552"/>
    </w:pPr>
    <w:rPr>
      <w:rFonts w:ascii="Arial Narrow" w:eastAsia="Times New Roman" w:hAnsi="Arial Narrow" w:cs="Times New Roman"/>
      <w:color w:val="auto"/>
      <w:sz w:val="36"/>
      <w:szCs w:val="36"/>
    </w:rPr>
  </w:style>
  <w:style w:type="paragraph" w:customStyle="1" w:styleId="SideHeading">
    <w:name w:val="Side Heading"/>
    <w:basedOn w:val="MarginNote"/>
    <w:next w:val="Normal"/>
    <w:uiPriority w:val="99"/>
    <w:rsid w:val="00F36DCC"/>
    <w:pPr>
      <w:framePr w:wrap="auto" w:x="1439" w:y="52"/>
      <w:pBdr>
        <w:top w:val="single" w:sz="4" w:space="4" w:color="333399"/>
        <w:bottom w:val="single" w:sz="4" w:space="1" w:color="333399"/>
      </w:pBdr>
    </w:pPr>
    <w:rPr>
      <w:b/>
      <w:bCs/>
      <w:i w:val="0"/>
      <w:iCs w:val="0"/>
      <w:sz w:val="28"/>
      <w:szCs w:val="28"/>
    </w:rPr>
  </w:style>
  <w:style w:type="paragraph" w:styleId="EndnoteText">
    <w:name w:val="endnote text"/>
    <w:basedOn w:val="Normal"/>
    <w:link w:val="EndnoteTextChar"/>
    <w:uiPriority w:val="99"/>
    <w:rsid w:val="00F36DCC"/>
    <w:rPr>
      <w:rFonts w:ascii="Arial" w:hAnsi="Arial" w:cs="Arial"/>
      <w:szCs w:val="20"/>
    </w:rPr>
  </w:style>
  <w:style w:type="character" w:customStyle="1" w:styleId="EndnoteTextChar">
    <w:name w:val="Endnote Text Char"/>
    <w:basedOn w:val="DefaultParagraphFont"/>
    <w:link w:val="EndnoteText"/>
    <w:uiPriority w:val="99"/>
    <w:rsid w:val="00F36DCC"/>
    <w:rPr>
      <w:rFonts w:ascii="Arial" w:eastAsia="Times New Roman" w:hAnsi="Arial" w:cs="Arial"/>
      <w:sz w:val="20"/>
      <w:szCs w:val="20"/>
      <w:lang w:val="en-GB"/>
    </w:rPr>
  </w:style>
  <w:style w:type="paragraph" w:customStyle="1" w:styleId="Tablecaption">
    <w:name w:val="Table caption"/>
    <w:basedOn w:val="Caption"/>
    <w:next w:val="BodyText"/>
    <w:uiPriority w:val="99"/>
    <w:rsid w:val="00F36DCC"/>
  </w:style>
  <w:style w:type="paragraph" w:customStyle="1" w:styleId="Graphicsourcereference">
    <w:name w:val="Graphic source reference"/>
    <w:basedOn w:val="Normal"/>
    <w:next w:val="Normal"/>
    <w:uiPriority w:val="99"/>
    <w:rsid w:val="00F36DCC"/>
    <w:pPr>
      <w:ind w:right="578"/>
    </w:pPr>
    <w:rPr>
      <w:rFonts w:ascii="Arial Narrow" w:hAnsi="Arial Narrow" w:cs="Arial Narrow"/>
      <w:spacing w:val="6"/>
      <w:szCs w:val="20"/>
    </w:rPr>
  </w:style>
  <w:style w:type="paragraph" w:customStyle="1" w:styleId="GlossaryofTerms">
    <w:name w:val="Glossary of Terms"/>
    <w:basedOn w:val="Heading1"/>
    <w:next w:val="GlossaryHeading"/>
    <w:uiPriority w:val="99"/>
    <w:rsid w:val="00F36DCC"/>
    <w:pPr>
      <w:keepLines w:val="0"/>
      <w:spacing w:before="240" w:line="240" w:lineRule="auto"/>
      <w:ind w:left="-2552"/>
    </w:pPr>
    <w:rPr>
      <w:rFonts w:ascii="Arial Narrow" w:eastAsia="Times New Roman" w:hAnsi="Arial Narrow" w:cs="Times New Roman"/>
      <w:color w:val="000080"/>
      <w:sz w:val="48"/>
      <w:szCs w:val="48"/>
    </w:rPr>
  </w:style>
  <w:style w:type="paragraph" w:customStyle="1" w:styleId="ListAlpha">
    <w:name w:val="List Alpha"/>
    <w:basedOn w:val="List"/>
    <w:uiPriority w:val="99"/>
    <w:rsid w:val="00F36DCC"/>
    <w:pPr>
      <w:numPr>
        <w:numId w:val="4"/>
      </w:numPr>
      <w:spacing w:before="60" w:after="60"/>
      <w:contextualSpacing w:val="0"/>
    </w:pPr>
    <w:rPr>
      <w:rFonts w:ascii="Times New Roman" w:hAnsi="Times New Roman"/>
    </w:rPr>
  </w:style>
  <w:style w:type="paragraph" w:customStyle="1" w:styleId="ListAlpha2">
    <w:name w:val="List Alpha 2"/>
    <w:basedOn w:val="Normal"/>
    <w:uiPriority w:val="99"/>
    <w:rsid w:val="00F36DCC"/>
    <w:pPr>
      <w:numPr>
        <w:numId w:val="9"/>
      </w:numPr>
      <w:tabs>
        <w:tab w:val="left" w:pos="851"/>
      </w:tabs>
    </w:pPr>
    <w:rPr>
      <w:rFonts w:ascii="Times New Roman" w:hAnsi="Times New Roman"/>
      <w:sz w:val="24"/>
      <w:szCs w:val="24"/>
    </w:rPr>
  </w:style>
  <w:style w:type="paragraph" w:customStyle="1" w:styleId="ListNumberBullet">
    <w:name w:val="List Number Bullet"/>
    <w:basedOn w:val="ListBullet"/>
    <w:uiPriority w:val="99"/>
    <w:rsid w:val="00F36DCC"/>
    <w:pPr>
      <w:tabs>
        <w:tab w:val="num" w:pos="360"/>
      </w:tabs>
      <w:ind w:left="568" w:hanging="360"/>
    </w:pPr>
  </w:style>
  <w:style w:type="paragraph" w:customStyle="1" w:styleId="Quotation">
    <w:name w:val="Quotation"/>
    <w:basedOn w:val="BodyText"/>
    <w:next w:val="QuotationSource"/>
    <w:uiPriority w:val="99"/>
    <w:rsid w:val="00F36DCC"/>
    <w:pPr>
      <w:ind w:left="550" w:right="581"/>
    </w:pPr>
    <w:rPr>
      <w:rFonts w:ascii="Arial Narrow" w:hAnsi="Arial Narrow" w:cs="Arial Narrow"/>
      <w:i/>
      <w:iCs/>
    </w:rPr>
  </w:style>
  <w:style w:type="paragraph" w:customStyle="1" w:styleId="Unittitle">
    <w:name w:val="Unit title"/>
    <w:basedOn w:val="Heading2"/>
    <w:next w:val="Heading3"/>
    <w:uiPriority w:val="99"/>
    <w:rsid w:val="00CC4361"/>
    <w:pPr>
      <w:spacing w:before="320"/>
    </w:pPr>
    <w:rPr>
      <w:color w:val="005F91"/>
    </w:rPr>
  </w:style>
  <w:style w:type="table" w:customStyle="1" w:styleId="Tablebulleted">
    <w:name w:val="Table (bulleted)"/>
    <w:uiPriority w:val="99"/>
    <w:rsid w:val="00F36DCC"/>
    <w:rPr>
      <w:rFonts w:ascii="Times New Roman" w:eastAsia="Times New Roman" w:hAnsi="Times New Roman"/>
      <w:sz w:val="20"/>
      <w:szCs w:val="20"/>
      <w:lang w:val="en-ZA" w:eastAsia="en-ZA"/>
    </w:rPr>
    <w:tblPr>
      <w:tblCellMar>
        <w:top w:w="0" w:type="dxa"/>
        <w:left w:w="108" w:type="dxa"/>
        <w:bottom w:w="0" w:type="dxa"/>
        <w:right w:w="108" w:type="dxa"/>
      </w:tblCellMar>
    </w:tblPr>
  </w:style>
  <w:style w:type="table" w:customStyle="1" w:styleId="Tablebullets">
    <w:name w:val="Table (bullets)"/>
    <w:uiPriority w:val="99"/>
    <w:rsid w:val="00F36DCC"/>
    <w:rPr>
      <w:rFonts w:ascii="Times New Roman" w:eastAsia="Times New Roman" w:hAnsi="Times New Roman"/>
      <w:sz w:val="20"/>
      <w:szCs w:val="20"/>
      <w:lang w:val="en-ZA" w:eastAsia="en-ZA"/>
    </w:rPr>
    <w:tblPr>
      <w:tblCellMar>
        <w:top w:w="0" w:type="dxa"/>
        <w:left w:w="108" w:type="dxa"/>
        <w:bottom w:w="0" w:type="dxa"/>
        <w:right w:w="108" w:type="dxa"/>
      </w:tblCellMar>
    </w:tblPr>
  </w:style>
  <w:style w:type="character" w:customStyle="1" w:styleId="PublicationDescriptor">
    <w:name w:val="Publication Descriptor"/>
    <w:uiPriority w:val="99"/>
    <w:rsid w:val="00F36DCC"/>
    <w:rPr>
      <w:sz w:val="22"/>
      <w:szCs w:val="22"/>
    </w:rPr>
  </w:style>
  <w:style w:type="paragraph" w:styleId="Caption">
    <w:name w:val="caption"/>
    <w:basedOn w:val="BodyText"/>
    <w:next w:val="BodyText"/>
    <w:uiPriority w:val="99"/>
    <w:qFormat/>
    <w:rsid w:val="00F36DCC"/>
    <w:pPr>
      <w:spacing w:after="360"/>
    </w:pPr>
    <w:rPr>
      <w:rFonts w:ascii="Times New Roman" w:hAnsi="Times New Roman"/>
      <w:szCs w:val="20"/>
    </w:rPr>
  </w:style>
  <w:style w:type="character" w:styleId="CommentReference">
    <w:name w:val="annotation reference"/>
    <w:basedOn w:val="DefaultParagraphFont"/>
    <w:uiPriority w:val="99"/>
    <w:rsid w:val="00F36DCC"/>
    <w:rPr>
      <w:sz w:val="16"/>
      <w:szCs w:val="16"/>
    </w:rPr>
  </w:style>
  <w:style w:type="paragraph" w:styleId="CommentText">
    <w:name w:val="annotation text"/>
    <w:basedOn w:val="Normal"/>
    <w:link w:val="CommentTextChar"/>
    <w:uiPriority w:val="99"/>
    <w:rsid w:val="00F36DCC"/>
    <w:rPr>
      <w:rFonts w:ascii="Times New Roman" w:hAnsi="Times New Roman"/>
      <w:szCs w:val="20"/>
    </w:rPr>
  </w:style>
  <w:style w:type="character" w:customStyle="1" w:styleId="CommentTextChar">
    <w:name w:val="Comment Text Char"/>
    <w:basedOn w:val="DefaultParagraphFont"/>
    <w:link w:val="CommentText"/>
    <w:uiPriority w:val="99"/>
    <w:rsid w:val="00F36DCC"/>
    <w:rPr>
      <w:rFonts w:ascii="Times New Roman" w:eastAsia="Times New Roman" w:hAnsi="Times New Roman" w:cs="Times New Roman"/>
      <w:sz w:val="20"/>
      <w:szCs w:val="20"/>
      <w:lang w:val="en-GB" w:eastAsia="fr-CH"/>
    </w:rPr>
  </w:style>
  <w:style w:type="paragraph" w:styleId="CommentSubject">
    <w:name w:val="annotation subject"/>
    <w:basedOn w:val="CommentText"/>
    <w:next w:val="CommentText"/>
    <w:link w:val="CommentSubjectChar"/>
    <w:uiPriority w:val="99"/>
    <w:rsid w:val="00F36DCC"/>
    <w:rPr>
      <w:b/>
      <w:bCs/>
    </w:rPr>
  </w:style>
  <w:style w:type="character" w:customStyle="1" w:styleId="CommentSubjectChar">
    <w:name w:val="Comment Subject Char"/>
    <w:basedOn w:val="CommentTextChar"/>
    <w:link w:val="CommentSubject"/>
    <w:uiPriority w:val="99"/>
    <w:rsid w:val="00F36DCC"/>
    <w:rPr>
      <w:rFonts w:ascii="Times New Roman" w:eastAsia="Times New Roman" w:hAnsi="Times New Roman" w:cs="Times New Roman"/>
      <w:b/>
      <w:bCs/>
      <w:sz w:val="20"/>
      <w:szCs w:val="20"/>
      <w:lang w:val="en-GB" w:eastAsia="fr-CH"/>
    </w:rPr>
  </w:style>
  <w:style w:type="paragraph" w:styleId="BalloonText">
    <w:name w:val="Balloon Text"/>
    <w:basedOn w:val="Normal"/>
    <w:link w:val="BalloonTextChar"/>
    <w:uiPriority w:val="99"/>
    <w:rsid w:val="00F36DCC"/>
    <w:rPr>
      <w:rFonts w:ascii="Tahoma" w:hAnsi="Tahoma" w:cs="Tahoma"/>
      <w:sz w:val="16"/>
      <w:szCs w:val="16"/>
    </w:rPr>
  </w:style>
  <w:style w:type="character" w:customStyle="1" w:styleId="BalloonTextChar">
    <w:name w:val="Balloon Text Char"/>
    <w:basedOn w:val="DefaultParagraphFont"/>
    <w:link w:val="BalloonText"/>
    <w:uiPriority w:val="99"/>
    <w:rsid w:val="00F36DCC"/>
    <w:rPr>
      <w:rFonts w:ascii="Tahoma" w:eastAsia="Times New Roman" w:hAnsi="Tahoma" w:cs="Tahoma"/>
      <w:sz w:val="16"/>
      <w:szCs w:val="16"/>
      <w:lang w:val="en-GB" w:eastAsia="fr-CH"/>
    </w:rPr>
  </w:style>
  <w:style w:type="paragraph" w:styleId="BlockText">
    <w:name w:val="Block Text"/>
    <w:basedOn w:val="Normal"/>
    <w:uiPriority w:val="99"/>
    <w:rsid w:val="00F36DCC"/>
    <w:pPr>
      <w:ind w:left="1440" w:right="1440"/>
    </w:pPr>
    <w:rPr>
      <w:rFonts w:ascii="Times New Roman" w:hAnsi="Times New Roman"/>
    </w:rPr>
  </w:style>
  <w:style w:type="paragraph" w:styleId="BodyText2">
    <w:name w:val="Body Text 2"/>
    <w:basedOn w:val="BodyTextRightAligned"/>
    <w:link w:val="BodyText2Char"/>
    <w:uiPriority w:val="99"/>
    <w:rsid w:val="002D3132"/>
    <w:pPr>
      <w:jc w:val="left"/>
    </w:pPr>
    <w:rPr>
      <w:sz w:val="16"/>
    </w:rPr>
  </w:style>
  <w:style w:type="character" w:customStyle="1" w:styleId="BodyText2Char">
    <w:name w:val="Body Text 2 Char"/>
    <w:basedOn w:val="DefaultParagraphFont"/>
    <w:link w:val="BodyText2"/>
    <w:uiPriority w:val="99"/>
    <w:rsid w:val="002D3132"/>
    <w:rPr>
      <w:rFonts w:ascii="Myriad Pro Light" w:eastAsia="Times New Roman" w:hAnsi="Myriad Pro Light" w:cs="Times New Roman"/>
      <w:sz w:val="16"/>
      <w:szCs w:val="22"/>
      <w:lang w:val="en-GB"/>
    </w:rPr>
  </w:style>
  <w:style w:type="paragraph" w:styleId="BodyText3">
    <w:name w:val="Body Text 3"/>
    <w:basedOn w:val="ListNumber"/>
    <w:link w:val="BodyText3Char"/>
    <w:uiPriority w:val="99"/>
    <w:rsid w:val="00CB3EC6"/>
    <w:pPr>
      <w:numPr>
        <w:numId w:val="15"/>
      </w:numPr>
      <w:spacing w:before="100"/>
    </w:pPr>
    <w:rPr>
      <w:rFonts w:ascii="Myriad Pro" w:hAnsi="Myriad Pro"/>
      <w:color w:val="000901"/>
      <w:sz w:val="20"/>
      <w:szCs w:val="23"/>
    </w:rPr>
  </w:style>
  <w:style w:type="character" w:customStyle="1" w:styleId="BodyText3Char">
    <w:name w:val="Body Text 3 Char"/>
    <w:basedOn w:val="DefaultParagraphFont"/>
    <w:link w:val="BodyText3"/>
    <w:uiPriority w:val="99"/>
    <w:rsid w:val="00CB3EC6"/>
    <w:rPr>
      <w:rFonts w:ascii="Myriad Pro" w:hAnsi="Myriad Pro"/>
      <w:color w:val="000901"/>
      <w:sz w:val="20"/>
      <w:szCs w:val="23"/>
    </w:rPr>
  </w:style>
  <w:style w:type="paragraph" w:styleId="BodyTextFirstIndent">
    <w:name w:val="Body Text First Indent"/>
    <w:basedOn w:val="Normal"/>
    <w:link w:val="BodyTextFirstIndentChar"/>
    <w:uiPriority w:val="99"/>
    <w:rsid w:val="00F36DCC"/>
    <w:pPr>
      <w:ind w:firstLine="210"/>
    </w:pPr>
    <w:rPr>
      <w:rFonts w:ascii="Times New Roman" w:hAnsi="Times New Roman"/>
    </w:rPr>
  </w:style>
  <w:style w:type="character" w:customStyle="1" w:styleId="BodyTextFirstIndentChar">
    <w:name w:val="Body Text First Indent Char"/>
    <w:basedOn w:val="BodyTextChar"/>
    <w:link w:val="BodyTextFirstIndent"/>
    <w:uiPriority w:val="99"/>
    <w:rsid w:val="00F36DCC"/>
    <w:rPr>
      <w:rFonts w:ascii="Times New Roman" w:eastAsia="Times New Roman" w:hAnsi="Times New Roman" w:cs="Times New Roman"/>
      <w:sz w:val="22"/>
      <w:szCs w:val="22"/>
      <w:lang w:val="en-GB" w:eastAsia="fr-CH"/>
    </w:rPr>
  </w:style>
  <w:style w:type="paragraph" w:styleId="BodyTextIndent">
    <w:name w:val="Body Text Indent"/>
    <w:basedOn w:val="Normal"/>
    <w:link w:val="BodyTextIndentChar"/>
    <w:uiPriority w:val="99"/>
    <w:rsid w:val="00F36DCC"/>
    <w:pPr>
      <w:ind w:left="283"/>
    </w:pPr>
    <w:rPr>
      <w:rFonts w:ascii="Times New Roman" w:hAnsi="Times New Roman"/>
    </w:rPr>
  </w:style>
  <w:style w:type="character" w:customStyle="1" w:styleId="BodyTextIndentChar">
    <w:name w:val="Body Text Indent Char"/>
    <w:basedOn w:val="DefaultParagraphFont"/>
    <w:link w:val="BodyTextIndent"/>
    <w:uiPriority w:val="99"/>
    <w:rsid w:val="00F36DCC"/>
    <w:rPr>
      <w:rFonts w:ascii="Times New Roman" w:eastAsia="Times New Roman" w:hAnsi="Times New Roman" w:cs="Times New Roman"/>
      <w:sz w:val="22"/>
      <w:szCs w:val="22"/>
      <w:lang w:val="en-GB" w:eastAsia="fr-CH"/>
    </w:rPr>
  </w:style>
  <w:style w:type="paragraph" w:styleId="BodyTextFirstIndent2">
    <w:name w:val="Body Text First Indent 2"/>
    <w:basedOn w:val="BodyTextIndent"/>
    <w:link w:val="BodyTextFirstIndent2Char"/>
    <w:uiPriority w:val="99"/>
    <w:rsid w:val="00F36DCC"/>
    <w:pPr>
      <w:ind w:firstLine="210"/>
    </w:pPr>
  </w:style>
  <w:style w:type="character" w:customStyle="1" w:styleId="BodyTextFirstIndent2Char">
    <w:name w:val="Body Text First Indent 2 Char"/>
    <w:basedOn w:val="BodyTextIndentChar"/>
    <w:link w:val="BodyTextFirstIndent2"/>
    <w:uiPriority w:val="99"/>
    <w:rsid w:val="00F36DCC"/>
    <w:rPr>
      <w:rFonts w:ascii="Times New Roman" w:eastAsia="Times New Roman" w:hAnsi="Times New Roman" w:cs="Times New Roman"/>
      <w:sz w:val="22"/>
      <w:szCs w:val="22"/>
      <w:lang w:val="en-GB" w:eastAsia="fr-CH"/>
    </w:rPr>
  </w:style>
  <w:style w:type="paragraph" w:styleId="BodyTextIndent2">
    <w:name w:val="Body Text Indent 2"/>
    <w:basedOn w:val="Normal"/>
    <w:link w:val="BodyTextIndent2Char"/>
    <w:uiPriority w:val="99"/>
    <w:rsid w:val="00F36DCC"/>
    <w:pPr>
      <w:spacing w:line="480" w:lineRule="auto"/>
      <w:ind w:left="283"/>
    </w:pPr>
    <w:rPr>
      <w:rFonts w:ascii="Times New Roman" w:hAnsi="Times New Roman"/>
    </w:rPr>
  </w:style>
  <w:style w:type="character" w:customStyle="1" w:styleId="BodyTextIndent2Char">
    <w:name w:val="Body Text Indent 2 Char"/>
    <w:basedOn w:val="DefaultParagraphFont"/>
    <w:link w:val="BodyTextIndent2"/>
    <w:uiPriority w:val="99"/>
    <w:rsid w:val="00F36DCC"/>
    <w:rPr>
      <w:rFonts w:ascii="Times New Roman" w:eastAsia="Times New Roman" w:hAnsi="Times New Roman" w:cs="Times New Roman"/>
      <w:sz w:val="22"/>
      <w:szCs w:val="22"/>
      <w:lang w:val="en-GB" w:eastAsia="fr-CH"/>
    </w:rPr>
  </w:style>
  <w:style w:type="paragraph" w:styleId="BodyTextIndent3">
    <w:name w:val="Body Text Indent 3"/>
    <w:basedOn w:val="Normal"/>
    <w:link w:val="BodyTextIndent3Char"/>
    <w:uiPriority w:val="99"/>
    <w:rsid w:val="00F36DCC"/>
    <w:pPr>
      <w:ind w:left="283"/>
    </w:pPr>
    <w:rPr>
      <w:rFonts w:ascii="Times New Roman" w:hAnsi="Times New Roman"/>
      <w:sz w:val="16"/>
      <w:szCs w:val="16"/>
    </w:rPr>
  </w:style>
  <w:style w:type="character" w:customStyle="1" w:styleId="BodyTextIndent3Char">
    <w:name w:val="Body Text Indent 3 Char"/>
    <w:basedOn w:val="DefaultParagraphFont"/>
    <w:link w:val="BodyTextIndent3"/>
    <w:uiPriority w:val="99"/>
    <w:rsid w:val="00F36DCC"/>
    <w:rPr>
      <w:rFonts w:ascii="Times New Roman" w:eastAsia="Times New Roman" w:hAnsi="Times New Roman" w:cs="Times New Roman"/>
      <w:sz w:val="16"/>
      <w:szCs w:val="16"/>
      <w:lang w:val="en-GB" w:eastAsia="fr-CH"/>
    </w:rPr>
  </w:style>
  <w:style w:type="paragraph" w:styleId="Closing">
    <w:name w:val="Closing"/>
    <w:basedOn w:val="Normal"/>
    <w:link w:val="ClosingChar"/>
    <w:uiPriority w:val="99"/>
    <w:rsid w:val="00F36DCC"/>
    <w:pPr>
      <w:ind w:left="4252"/>
    </w:pPr>
    <w:rPr>
      <w:rFonts w:ascii="Times New Roman" w:hAnsi="Times New Roman"/>
    </w:rPr>
  </w:style>
  <w:style w:type="character" w:customStyle="1" w:styleId="ClosingChar">
    <w:name w:val="Closing Char"/>
    <w:basedOn w:val="DefaultParagraphFont"/>
    <w:link w:val="Closing"/>
    <w:uiPriority w:val="99"/>
    <w:rsid w:val="00F36DCC"/>
    <w:rPr>
      <w:rFonts w:ascii="Times New Roman" w:eastAsia="Times New Roman" w:hAnsi="Times New Roman" w:cs="Times New Roman"/>
      <w:sz w:val="22"/>
      <w:szCs w:val="22"/>
      <w:lang w:val="en-GB" w:eastAsia="fr-CH"/>
    </w:rPr>
  </w:style>
  <w:style w:type="paragraph" w:styleId="Date">
    <w:name w:val="Date"/>
    <w:basedOn w:val="Normal"/>
    <w:next w:val="Normal"/>
    <w:link w:val="DateChar"/>
    <w:uiPriority w:val="99"/>
    <w:rsid w:val="00F36DCC"/>
    <w:rPr>
      <w:rFonts w:ascii="Times New Roman" w:hAnsi="Times New Roman"/>
    </w:rPr>
  </w:style>
  <w:style w:type="character" w:customStyle="1" w:styleId="DateChar">
    <w:name w:val="Date Char"/>
    <w:basedOn w:val="DefaultParagraphFont"/>
    <w:link w:val="Date"/>
    <w:uiPriority w:val="99"/>
    <w:rsid w:val="00F36DCC"/>
    <w:rPr>
      <w:rFonts w:ascii="Times New Roman" w:eastAsia="Times New Roman" w:hAnsi="Times New Roman" w:cs="Times New Roman"/>
      <w:sz w:val="22"/>
      <w:szCs w:val="22"/>
      <w:lang w:val="en-GB" w:eastAsia="fr-CH"/>
    </w:rPr>
  </w:style>
  <w:style w:type="paragraph" w:styleId="E-mailSignature">
    <w:name w:val="E-mail Signature"/>
    <w:basedOn w:val="Normal"/>
    <w:link w:val="E-mailSignatureChar"/>
    <w:uiPriority w:val="99"/>
    <w:rsid w:val="00F36DCC"/>
    <w:rPr>
      <w:rFonts w:ascii="Times New Roman" w:hAnsi="Times New Roman"/>
    </w:rPr>
  </w:style>
  <w:style w:type="character" w:customStyle="1" w:styleId="E-mailSignatureChar">
    <w:name w:val="E-mail Signature Char"/>
    <w:basedOn w:val="DefaultParagraphFont"/>
    <w:link w:val="E-mailSignature"/>
    <w:uiPriority w:val="99"/>
    <w:rsid w:val="00F36DCC"/>
    <w:rPr>
      <w:rFonts w:ascii="Times New Roman" w:eastAsia="Times New Roman" w:hAnsi="Times New Roman" w:cs="Times New Roman"/>
      <w:sz w:val="22"/>
      <w:szCs w:val="22"/>
      <w:lang w:val="en-GB" w:eastAsia="fr-CH"/>
    </w:rPr>
  </w:style>
  <w:style w:type="character" w:styleId="Emphasis">
    <w:name w:val="Emphasis"/>
    <w:basedOn w:val="DefaultParagraphFont"/>
    <w:uiPriority w:val="99"/>
    <w:qFormat/>
    <w:rsid w:val="00F36DCC"/>
    <w:rPr>
      <w:i/>
      <w:iCs/>
    </w:rPr>
  </w:style>
  <w:style w:type="character" w:styleId="EndnoteReference">
    <w:name w:val="endnote reference"/>
    <w:basedOn w:val="DefaultParagraphFont"/>
    <w:uiPriority w:val="99"/>
    <w:rsid w:val="00F36DCC"/>
    <w:rPr>
      <w:vertAlign w:val="superscript"/>
    </w:rPr>
  </w:style>
  <w:style w:type="paragraph" w:styleId="EnvelopeAddress">
    <w:name w:val="envelope address"/>
    <w:basedOn w:val="Normal"/>
    <w:uiPriority w:val="99"/>
    <w:rsid w:val="00F36DCC"/>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sid w:val="00F36DCC"/>
    <w:rPr>
      <w:rFonts w:ascii="Arial" w:hAnsi="Arial" w:cs="Arial"/>
      <w:szCs w:val="20"/>
    </w:rPr>
  </w:style>
  <w:style w:type="character" w:styleId="HTMLAcronym">
    <w:name w:val="HTML Acronym"/>
    <w:basedOn w:val="DefaultParagraphFont"/>
    <w:uiPriority w:val="99"/>
    <w:rsid w:val="00F36DCC"/>
  </w:style>
  <w:style w:type="paragraph" w:styleId="HTMLAddress">
    <w:name w:val="HTML Address"/>
    <w:basedOn w:val="Normal"/>
    <w:link w:val="HTMLAddressChar"/>
    <w:uiPriority w:val="99"/>
    <w:rsid w:val="00F36DCC"/>
    <w:rPr>
      <w:rFonts w:ascii="Times New Roman" w:hAnsi="Times New Roman"/>
      <w:i/>
      <w:iCs/>
    </w:rPr>
  </w:style>
  <w:style w:type="character" w:customStyle="1" w:styleId="HTMLAddressChar">
    <w:name w:val="HTML Address Char"/>
    <w:basedOn w:val="DefaultParagraphFont"/>
    <w:link w:val="HTMLAddress"/>
    <w:uiPriority w:val="99"/>
    <w:rsid w:val="00F36DCC"/>
    <w:rPr>
      <w:rFonts w:ascii="Times New Roman" w:eastAsia="Times New Roman" w:hAnsi="Times New Roman" w:cs="Times New Roman"/>
      <w:i/>
      <w:iCs/>
      <w:sz w:val="22"/>
      <w:szCs w:val="22"/>
      <w:lang w:val="en-GB" w:eastAsia="fr-CH"/>
    </w:rPr>
  </w:style>
  <w:style w:type="character" w:styleId="HTMLCite">
    <w:name w:val="HTML Cite"/>
    <w:basedOn w:val="DefaultParagraphFont"/>
    <w:uiPriority w:val="99"/>
    <w:rsid w:val="00F36DCC"/>
    <w:rPr>
      <w:i/>
      <w:iCs/>
    </w:rPr>
  </w:style>
  <w:style w:type="character" w:styleId="HTMLCode">
    <w:name w:val="HTML Code"/>
    <w:basedOn w:val="DefaultParagraphFont"/>
    <w:uiPriority w:val="99"/>
    <w:rsid w:val="00F36DCC"/>
    <w:rPr>
      <w:rFonts w:ascii="Courier New" w:hAnsi="Courier New" w:cs="Courier New"/>
      <w:sz w:val="20"/>
      <w:szCs w:val="20"/>
    </w:rPr>
  </w:style>
  <w:style w:type="character" w:styleId="HTMLDefinition">
    <w:name w:val="HTML Definition"/>
    <w:basedOn w:val="DefaultParagraphFont"/>
    <w:uiPriority w:val="99"/>
    <w:rsid w:val="00F36DCC"/>
    <w:rPr>
      <w:i/>
      <w:iCs/>
    </w:rPr>
  </w:style>
  <w:style w:type="character" w:styleId="HTMLKeyboard">
    <w:name w:val="HTML Keyboard"/>
    <w:basedOn w:val="DefaultParagraphFont"/>
    <w:uiPriority w:val="99"/>
    <w:rsid w:val="00F36DCC"/>
    <w:rPr>
      <w:rFonts w:ascii="Courier New" w:hAnsi="Courier New" w:cs="Courier New"/>
      <w:sz w:val="20"/>
      <w:szCs w:val="20"/>
    </w:rPr>
  </w:style>
  <w:style w:type="paragraph" w:styleId="HTMLPreformatted">
    <w:name w:val="HTML Preformatted"/>
    <w:basedOn w:val="Normal"/>
    <w:link w:val="HTMLPreformattedChar"/>
    <w:uiPriority w:val="99"/>
    <w:rsid w:val="00F36DCC"/>
    <w:rPr>
      <w:rFonts w:ascii="Courier New" w:hAnsi="Courier New" w:cs="Courier New"/>
      <w:szCs w:val="20"/>
    </w:rPr>
  </w:style>
  <w:style w:type="character" w:customStyle="1" w:styleId="HTMLPreformattedChar">
    <w:name w:val="HTML Preformatted Char"/>
    <w:basedOn w:val="DefaultParagraphFont"/>
    <w:link w:val="HTMLPreformatted"/>
    <w:uiPriority w:val="99"/>
    <w:rsid w:val="00F36DCC"/>
    <w:rPr>
      <w:rFonts w:ascii="Courier New" w:eastAsia="Times New Roman" w:hAnsi="Courier New" w:cs="Courier New"/>
      <w:sz w:val="20"/>
      <w:szCs w:val="20"/>
      <w:lang w:val="en-GB" w:eastAsia="fr-CH"/>
    </w:rPr>
  </w:style>
  <w:style w:type="character" w:styleId="HTMLSample">
    <w:name w:val="HTML Sample"/>
    <w:basedOn w:val="DefaultParagraphFont"/>
    <w:uiPriority w:val="99"/>
    <w:rsid w:val="00F36DCC"/>
    <w:rPr>
      <w:rFonts w:ascii="Courier New" w:hAnsi="Courier New" w:cs="Courier New"/>
    </w:rPr>
  </w:style>
  <w:style w:type="character" w:styleId="HTMLTypewriter">
    <w:name w:val="HTML Typewriter"/>
    <w:basedOn w:val="DefaultParagraphFont"/>
    <w:uiPriority w:val="99"/>
    <w:rsid w:val="00F36DCC"/>
    <w:rPr>
      <w:rFonts w:ascii="Courier New" w:hAnsi="Courier New" w:cs="Courier New"/>
      <w:sz w:val="20"/>
      <w:szCs w:val="20"/>
    </w:rPr>
  </w:style>
  <w:style w:type="character" w:styleId="HTMLVariable">
    <w:name w:val="HTML Variable"/>
    <w:basedOn w:val="DefaultParagraphFont"/>
    <w:uiPriority w:val="99"/>
    <w:rsid w:val="00F36DCC"/>
    <w:rPr>
      <w:i/>
      <w:iCs/>
    </w:rPr>
  </w:style>
  <w:style w:type="character" w:styleId="LineNumber">
    <w:name w:val="line number"/>
    <w:basedOn w:val="DefaultParagraphFont"/>
    <w:uiPriority w:val="99"/>
    <w:rsid w:val="00F36DCC"/>
  </w:style>
  <w:style w:type="paragraph" w:styleId="List3">
    <w:name w:val="List 3"/>
    <w:basedOn w:val="Normal"/>
    <w:uiPriority w:val="99"/>
    <w:rsid w:val="00F36DCC"/>
    <w:pPr>
      <w:ind w:left="849" w:hanging="283"/>
    </w:pPr>
    <w:rPr>
      <w:rFonts w:ascii="Times New Roman" w:hAnsi="Times New Roman"/>
    </w:rPr>
  </w:style>
  <w:style w:type="paragraph" w:styleId="List4">
    <w:name w:val="List 4"/>
    <w:basedOn w:val="Normal"/>
    <w:uiPriority w:val="99"/>
    <w:rsid w:val="00F36DCC"/>
    <w:pPr>
      <w:ind w:left="1132" w:hanging="283"/>
    </w:pPr>
    <w:rPr>
      <w:rFonts w:ascii="Times New Roman" w:hAnsi="Times New Roman"/>
    </w:rPr>
  </w:style>
  <w:style w:type="paragraph" w:styleId="List5">
    <w:name w:val="List 5"/>
    <w:basedOn w:val="Normal"/>
    <w:uiPriority w:val="99"/>
    <w:rsid w:val="00F36DCC"/>
    <w:pPr>
      <w:ind w:left="1415" w:hanging="283"/>
    </w:pPr>
    <w:rPr>
      <w:rFonts w:ascii="Times New Roman" w:hAnsi="Times New Roman"/>
    </w:rPr>
  </w:style>
  <w:style w:type="paragraph" w:styleId="ListBullet4">
    <w:name w:val="List Bullet 4"/>
    <w:basedOn w:val="Normal"/>
    <w:uiPriority w:val="99"/>
    <w:rsid w:val="00F36DCC"/>
    <w:pPr>
      <w:numPr>
        <w:numId w:val="1"/>
      </w:numPr>
      <w:tabs>
        <w:tab w:val="clear" w:pos="643"/>
        <w:tab w:val="num" w:pos="1209"/>
      </w:tabs>
      <w:ind w:left="1209"/>
    </w:pPr>
    <w:rPr>
      <w:rFonts w:ascii="Times New Roman" w:hAnsi="Times New Roman"/>
    </w:rPr>
  </w:style>
  <w:style w:type="paragraph" w:styleId="ListBullet5">
    <w:name w:val="List Bullet 5"/>
    <w:basedOn w:val="Normal"/>
    <w:uiPriority w:val="99"/>
    <w:rsid w:val="00F36DCC"/>
    <w:pPr>
      <w:tabs>
        <w:tab w:val="num" w:pos="643"/>
        <w:tab w:val="num" w:pos="1492"/>
      </w:tabs>
      <w:ind w:left="1492" w:hanging="360"/>
    </w:pPr>
    <w:rPr>
      <w:rFonts w:ascii="Times New Roman" w:hAnsi="Times New Roman"/>
    </w:rPr>
  </w:style>
  <w:style w:type="paragraph" w:styleId="ListContinue4">
    <w:name w:val="List Continue 4"/>
    <w:basedOn w:val="Normal"/>
    <w:uiPriority w:val="99"/>
    <w:rsid w:val="00F36DCC"/>
    <w:pPr>
      <w:ind w:left="1132"/>
    </w:pPr>
    <w:rPr>
      <w:rFonts w:ascii="Times New Roman" w:hAnsi="Times New Roman"/>
    </w:rPr>
  </w:style>
  <w:style w:type="paragraph" w:styleId="ListContinue5">
    <w:name w:val="List Continue 5"/>
    <w:basedOn w:val="Normal"/>
    <w:uiPriority w:val="99"/>
    <w:rsid w:val="00F36DCC"/>
    <w:pPr>
      <w:ind w:left="1415"/>
    </w:pPr>
    <w:rPr>
      <w:rFonts w:ascii="Times New Roman" w:hAnsi="Times New Roman"/>
    </w:rPr>
  </w:style>
  <w:style w:type="paragraph" w:styleId="ListNumber4">
    <w:name w:val="List Number 4"/>
    <w:basedOn w:val="Normal"/>
    <w:uiPriority w:val="99"/>
    <w:rsid w:val="00F36DCC"/>
    <w:pPr>
      <w:numPr>
        <w:numId w:val="2"/>
      </w:numPr>
      <w:tabs>
        <w:tab w:val="clear" w:pos="360"/>
        <w:tab w:val="num" w:pos="1209"/>
      </w:tabs>
      <w:ind w:left="1209"/>
    </w:pPr>
    <w:rPr>
      <w:rFonts w:ascii="Times New Roman" w:hAnsi="Times New Roman"/>
    </w:rPr>
  </w:style>
  <w:style w:type="paragraph" w:styleId="ListNumber5">
    <w:name w:val="List Number 5"/>
    <w:basedOn w:val="Normal"/>
    <w:uiPriority w:val="99"/>
    <w:rsid w:val="00F36DCC"/>
    <w:pPr>
      <w:numPr>
        <w:numId w:val="3"/>
      </w:numPr>
      <w:tabs>
        <w:tab w:val="clear" w:pos="643"/>
        <w:tab w:val="num" w:pos="1492"/>
      </w:tabs>
      <w:ind w:left="1492"/>
    </w:pPr>
    <w:rPr>
      <w:rFonts w:ascii="Times New Roman" w:hAnsi="Times New Roman"/>
    </w:rPr>
  </w:style>
  <w:style w:type="paragraph" w:styleId="MessageHeader">
    <w:name w:val="Message Header"/>
    <w:basedOn w:val="Normal"/>
    <w:link w:val="MessageHeaderChar"/>
    <w:uiPriority w:val="99"/>
    <w:rsid w:val="00F36DC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uiPriority w:val="99"/>
    <w:rsid w:val="00F36DCC"/>
    <w:rPr>
      <w:rFonts w:ascii="Arial" w:eastAsia="Times New Roman" w:hAnsi="Arial" w:cs="Arial"/>
      <w:shd w:val="pct20" w:color="auto" w:fill="auto"/>
      <w:lang w:val="en-GB" w:eastAsia="fr-CH"/>
    </w:rPr>
  </w:style>
  <w:style w:type="paragraph" w:styleId="NormalWeb">
    <w:name w:val="Normal (Web)"/>
    <w:basedOn w:val="Normal"/>
    <w:uiPriority w:val="99"/>
    <w:rsid w:val="00F36DCC"/>
    <w:rPr>
      <w:rFonts w:ascii="Times New Roman" w:hAnsi="Times New Roman"/>
      <w:sz w:val="24"/>
      <w:szCs w:val="24"/>
    </w:rPr>
  </w:style>
  <w:style w:type="paragraph" w:styleId="NormalIndent">
    <w:name w:val="Normal Indent"/>
    <w:basedOn w:val="Normal"/>
    <w:uiPriority w:val="99"/>
    <w:rsid w:val="00F36DCC"/>
    <w:pPr>
      <w:ind w:left="720"/>
    </w:pPr>
    <w:rPr>
      <w:rFonts w:ascii="Times New Roman" w:hAnsi="Times New Roman"/>
    </w:rPr>
  </w:style>
  <w:style w:type="paragraph" w:styleId="NoteHeading">
    <w:name w:val="Note Heading"/>
    <w:basedOn w:val="Normal"/>
    <w:next w:val="Normal"/>
    <w:link w:val="NoteHeadingChar"/>
    <w:uiPriority w:val="99"/>
    <w:rsid w:val="00F36DCC"/>
    <w:rPr>
      <w:rFonts w:ascii="Times New Roman" w:hAnsi="Times New Roman"/>
    </w:rPr>
  </w:style>
  <w:style w:type="character" w:customStyle="1" w:styleId="NoteHeadingChar">
    <w:name w:val="Note Heading Char"/>
    <w:basedOn w:val="DefaultParagraphFont"/>
    <w:link w:val="NoteHeading"/>
    <w:uiPriority w:val="99"/>
    <w:rsid w:val="00F36DCC"/>
    <w:rPr>
      <w:rFonts w:ascii="Times New Roman" w:eastAsia="Times New Roman" w:hAnsi="Times New Roman" w:cs="Times New Roman"/>
      <w:sz w:val="22"/>
      <w:szCs w:val="22"/>
      <w:lang w:val="en-GB" w:eastAsia="fr-CH"/>
    </w:rPr>
  </w:style>
  <w:style w:type="paragraph" w:styleId="PlainText">
    <w:name w:val="Plain Text"/>
    <w:basedOn w:val="Normal"/>
    <w:link w:val="PlainTextChar"/>
    <w:uiPriority w:val="99"/>
    <w:rsid w:val="00F36DCC"/>
    <w:rPr>
      <w:rFonts w:ascii="Courier New" w:hAnsi="Courier New" w:cs="Courier New"/>
      <w:szCs w:val="20"/>
    </w:rPr>
  </w:style>
  <w:style w:type="character" w:customStyle="1" w:styleId="PlainTextChar">
    <w:name w:val="Plain Text Char"/>
    <w:basedOn w:val="DefaultParagraphFont"/>
    <w:link w:val="PlainText"/>
    <w:uiPriority w:val="99"/>
    <w:rsid w:val="00F36DCC"/>
    <w:rPr>
      <w:rFonts w:ascii="Courier New" w:eastAsia="Times New Roman" w:hAnsi="Courier New" w:cs="Courier New"/>
      <w:sz w:val="20"/>
      <w:szCs w:val="20"/>
      <w:lang w:val="en-GB" w:eastAsia="fr-CH"/>
    </w:rPr>
  </w:style>
  <w:style w:type="paragraph" w:styleId="Salutation">
    <w:name w:val="Salutation"/>
    <w:basedOn w:val="Normal"/>
    <w:next w:val="Normal"/>
    <w:link w:val="SalutationChar"/>
    <w:uiPriority w:val="99"/>
    <w:rsid w:val="00F36DCC"/>
    <w:rPr>
      <w:rFonts w:ascii="Times New Roman" w:hAnsi="Times New Roman"/>
    </w:rPr>
  </w:style>
  <w:style w:type="character" w:customStyle="1" w:styleId="SalutationChar">
    <w:name w:val="Salutation Char"/>
    <w:basedOn w:val="DefaultParagraphFont"/>
    <w:link w:val="Salutation"/>
    <w:uiPriority w:val="99"/>
    <w:rsid w:val="00F36DCC"/>
    <w:rPr>
      <w:rFonts w:ascii="Times New Roman" w:eastAsia="Times New Roman" w:hAnsi="Times New Roman" w:cs="Times New Roman"/>
      <w:sz w:val="22"/>
      <w:szCs w:val="22"/>
      <w:lang w:val="en-GB" w:eastAsia="fr-CH"/>
    </w:rPr>
  </w:style>
  <w:style w:type="paragraph" w:styleId="Signature">
    <w:name w:val="Signature"/>
    <w:basedOn w:val="Normal"/>
    <w:link w:val="SignatureChar"/>
    <w:uiPriority w:val="99"/>
    <w:rsid w:val="00F36DCC"/>
    <w:pPr>
      <w:ind w:left="4252"/>
    </w:pPr>
    <w:rPr>
      <w:rFonts w:ascii="Times New Roman" w:hAnsi="Times New Roman"/>
    </w:rPr>
  </w:style>
  <w:style w:type="character" w:customStyle="1" w:styleId="SignatureChar">
    <w:name w:val="Signature Char"/>
    <w:basedOn w:val="DefaultParagraphFont"/>
    <w:link w:val="Signature"/>
    <w:uiPriority w:val="99"/>
    <w:rsid w:val="00F36DCC"/>
    <w:rPr>
      <w:rFonts w:ascii="Times New Roman" w:eastAsia="Times New Roman" w:hAnsi="Times New Roman" w:cs="Times New Roman"/>
      <w:sz w:val="22"/>
      <w:szCs w:val="22"/>
      <w:lang w:val="en-GB" w:eastAsia="fr-CH"/>
    </w:rPr>
  </w:style>
  <w:style w:type="character" w:styleId="Strong">
    <w:name w:val="Strong"/>
    <w:basedOn w:val="DefaultParagraphFont"/>
    <w:uiPriority w:val="99"/>
    <w:qFormat/>
    <w:rsid w:val="00F36DCC"/>
    <w:rPr>
      <w:b/>
      <w:bCs/>
    </w:rPr>
  </w:style>
  <w:style w:type="paragraph" w:styleId="Subtitle">
    <w:name w:val="Subtitle"/>
    <w:basedOn w:val="Normal"/>
    <w:link w:val="SubtitleChar"/>
    <w:uiPriority w:val="99"/>
    <w:qFormat/>
    <w:rsid w:val="00F36DCC"/>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99"/>
    <w:rsid w:val="00F36DCC"/>
    <w:rPr>
      <w:rFonts w:ascii="Arial" w:eastAsia="Times New Roman" w:hAnsi="Arial" w:cs="Arial"/>
      <w:lang w:val="en-GB" w:eastAsia="fr-CH"/>
    </w:rPr>
  </w:style>
  <w:style w:type="table" w:styleId="Table3Deffects1">
    <w:name w:val="Table 3D effects 1"/>
    <w:basedOn w:val="TableNormal"/>
    <w:uiPriority w:val="99"/>
    <w:rsid w:val="00F36DCC"/>
    <w:pPr>
      <w:spacing w:before="120" w:after="120"/>
    </w:pPr>
    <w:rPr>
      <w:rFonts w:ascii="Times New Roman" w:eastAsia="Times New Roman" w:hAnsi="Times New Roman"/>
      <w:sz w:val="20"/>
      <w:szCs w:val="20"/>
      <w:lang w:val="en-ZA" w:eastAsia="en-ZA"/>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F36DCC"/>
    <w:pPr>
      <w:spacing w:before="120" w:after="120"/>
    </w:pPr>
    <w:rPr>
      <w:rFonts w:ascii="Times New Roman" w:eastAsia="Times New Roman" w:hAnsi="Times New Roman"/>
      <w:sz w:val="20"/>
      <w:szCs w:val="20"/>
      <w:lang w:val="en-ZA" w:eastAsia="en-ZA"/>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F36DCC"/>
    <w:pPr>
      <w:spacing w:before="120" w:after="120"/>
    </w:pPr>
    <w:rPr>
      <w:rFonts w:ascii="Times New Roman" w:eastAsia="Times New Roman" w:hAnsi="Times New Roman"/>
      <w:sz w:val="20"/>
      <w:szCs w:val="20"/>
      <w:lang w:val="en-ZA" w:eastAsia="en-ZA"/>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F36DCC"/>
    <w:pPr>
      <w:spacing w:before="120" w:after="120"/>
    </w:pPr>
    <w:rPr>
      <w:rFonts w:ascii="Times New Roman" w:eastAsia="Times New Roman" w:hAnsi="Times New Roman"/>
      <w:color w:val="000080"/>
      <w:sz w:val="20"/>
      <w:szCs w:val="20"/>
      <w:lang w:val="en-ZA" w:eastAsia="en-Z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F36DCC"/>
    <w:pPr>
      <w:spacing w:before="120" w:after="120"/>
    </w:pPr>
    <w:rPr>
      <w:rFonts w:ascii="Times New Roman" w:eastAsia="Times New Roman" w:hAnsi="Times New Roman"/>
      <w:color w:val="FFFFFF"/>
      <w:sz w:val="20"/>
      <w:szCs w:val="20"/>
      <w:lang w:val="en-ZA" w:eastAsia="en-ZA"/>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F36DCC"/>
    <w:pPr>
      <w:spacing w:before="120" w:after="120"/>
    </w:pPr>
    <w:rPr>
      <w:rFonts w:ascii="Times New Roman" w:eastAsia="Times New Roman" w:hAnsi="Times New Roman"/>
      <w:b/>
      <w:bCs/>
      <w:sz w:val="20"/>
      <w:szCs w:val="20"/>
      <w:lang w:val="en-ZA" w:eastAsia="en-ZA"/>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rsid w:val="00F36DCC"/>
    <w:pPr>
      <w:spacing w:before="120" w:after="120"/>
    </w:pPr>
    <w:rPr>
      <w:rFonts w:ascii="Times New Roman" w:eastAsia="Times New Roman" w:hAnsi="Times New Roman"/>
      <w:b/>
      <w:bCs/>
      <w:sz w:val="20"/>
      <w:szCs w:val="20"/>
      <w:lang w:val="en-ZA" w:eastAsia="en-ZA"/>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rsid w:val="00F36DCC"/>
    <w:pPr>
      <w:spacing w:before="120" w:after="120"/>
    </w:pPr>
    <w:rPr>
      <w:rFonts w:ascii="Times New Roman" w:eastAsia="Times New Roman" w:hAnsi="Times New Roman"/>
      <w:b/>
      <w:bCs/>
      <w:sz w:val="20"/>
      <w:szCs w:val="20"/>
      <w:lang w:val="en-ZA" w:eastAsia="en-ZA"/>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rsid w:val="00F36DCC"/>
    <w:pPr>
      <w:spacing w:before="120" w:after="120"/>
    </w:pPr>
    <w:rPr>
      <w:rFonts w:ascii="Times New Roman" w:eastAsia="Times New Roman" w:hAnsi="Times New Roman"/>
      <w:sz w:val="20"/>
      <w:szCs w:val="20"/>
      <w:lang w:val="en-ZA" w:eastAsia="en-ZA"/>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rsid w:val="00F36DCC"/>
    <w:pPr>
      <w:spacing w:before="120" w:after="120"/>
    </w:pPr>
    <w:rPr>
      <w:rFonts w:ascii="Times New Roman" w:eastAsia="Times New Roman" w:hAnsi="Times New Roman"/>
      <w:sz w:val="20"/>
      <w:szCs w:val="20"/>
      <w:lang w:val="en-ZA" w:eastAsia="en-ZA"/>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rsid w:val="00F36DCC"/>
    <w:pPr>
      <w:spacing w:before="120" w:after="120"/>
    </w:pPr>
    <w:rPr>
      <w:rFonts w:ascii="Times New Roman" w:eastAsia="Times New Roman" w:hAnsi="Times New Roman"/>
      <w:sz w:val="20"/>
      <w:szCs w:val="20"/>
      <w:lang w:val="en-ZA" w:eastAsia="en-ZA"/>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rsid w:val="00F36DCC"/>
    <w:pPr>
      <w:spacing w:before="120" w:after="120"/>
    </w:pPr>
    <w:rPr>
      <w:rFonts w:ascii="Times New Roman" w:eastAsia="Times New Roman" w:hAnsi="Times New Roman"/>
      <w:b/>
      <w:bCs/>
      <w:sz w:val="20"/>
      <w:szCs w:val="20"/>
      <w:lang w:val="en-ZA" w:eastAsia="en-Z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F36DCC"/>
    <w:pPr>
      <w:spacing w:before="120" w:after="120"/>
    </w:pPr>
    <w:rPr>
      <w:rFonts w:ascii="Times New Roman" w:eastAsia="Times New Roman" w:hAnsi="Times New Roman"/>
      <w:sz w:val="20"/>
      <w:szCs w:val="20"/>
      <w:lang w:val="en-ZA" w:eastAsia="en-ZA"/>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rsid w:val="00F36DCC"/>
    <w:pPr>
      <w:spacing w:before="120" w:after="120"/>
    </w:pPr>
    <w:rPr>
      <w:rFonts w:ascii="Times New Roman" w:eastAsia="Times New Roman" w:hAnsi="Times New Roman"/>
      <w:sz w:val="20"/>
      <w:szCs w:val="20"/>
      <w:lang w:val="en-ZA" w:eastAsia="en-ZA"/>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rsid w:val="00F36DCC"/>
    <w:pPr>
      <w:spacing w:before="120" w:after="120"/>
    </w:pPr>
    <w:rPr>
      <w:rFonts w:ascii="Times New Roman" w:eastAsia="Times New Roman" w:hAnsi="Times New Roman"/>
      <w:sz w:val="20"/>
      <w:szCs w:val="20"/>
      <w:lang w:val="en-ZA" w:eastAsia="en-ZA"/>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F36DCC"/>
    <w:pPr>
      <w:spacing w:before="120" w:after="120"/>
    </w:pPr>
    <w:rPr>
      <w:rFonts w:ascii="Times New Roman" w:eastAsia="Times New Roman" w:hAnsi="Times New Roman"/>
      <w:sz w:val="20"/>
      <w:szCs w:val="20"/>
      <w:lang w:val="en-ZA" w:eastAsia="en-ZA"/>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F36DCC"/>
    <w:pPr>
      <w:spacing w:before="120" w:after="120"/>
    </w:pPr>
    <w:rPr>
      <w:rFonts w:ascii="Times New Roman" w:eastAsia="Times New Roman" w:hAnsi="Times New Roman"/>
      <w:sz w:val="20"/>
      <w:szCs w:val="20"/>
      <w:lang w:val="en-ZA" w:eastAsia="en-ZA"/>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F36DCC"/>
    <w:pPr>
      <w:spacing w:before="120" w:after="120"/>
    </w:pPr>
    <w:rPr>
      <w:rFonts w:ascii="Times New Roman" w:eastAsia="Times New Roman" w:hAnsi="Times New Roman"/>
      <w:sz w:val="20"/>
      <w:szCs w:val="20"/>
      <w:lang w:val="en-ZA" w:eastAsia="en-ZA"/>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F36DCC"/>
    <w:pPr>
      <w:spacing w:before="120" w:after="120"/>
    </w:pPr>
    <w:rPr>
      <w:rFonts w:ascii="Times New Roman" w:eastAsia="Times New Roman" w:hAnsi="Times New Roman"/>
      <w:sz w:val="20"/>
      <w:szCs w:val="20"/>
      <w:lang w:val="en-ZA" w:eastAsia="en-ZA"/>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rsid w:val="00F36DCC"/>
    <w:pPr>
      <w:spacing w:before="120" w:after="120"/>
    </w:pPr>
    <w:rPr>
      <w:rFonts w:ascii="Times New Roman" w:eastAsia="Times New Roman" w:hAnsi="Times New Roman"/>
      <w:sz w:val="20"/>
      <w:szCs w:val="20"/>
      <w:lang w:val="en-ZA" w:eastAsia="en-ZA"/>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styleId="TOC5">
    <w:name w:val="toc 5"/>
    <w:basedOn w:val="Normal"/>
    <w:next w:val="Normal"/>
    <w:autoRedefine/>
    <w:uiPriority w:val="39"/>
    <w:rsid w:val="008D1F48"/>
    <w:pPr>
      <w:tabs>
        <w:tab w:val="right" w:leader="dot" w:pos="9062"/>
      </w:tabs>
      <w:spacing w:before="0" w:after="0"/>
      <w:ind w:left="2200"/>
    </w:pPr>
    <w:rPr>
      <w:rFonts w:ascii="Times New Roman" w:hAnsi="Times New Roman"/>
      <w:noProof/>
      <w:sz w:val="24"/>
      <w:szCs w:val="24"/>
    </w:rPr>
  </w:style>
  <w:style w:type="table" w:styleId="TableWeb2">
    <w:name w:val="Table Web 2"/>
    <w:basedOn w:val="TableNormal"/>
    <w:uiPriority w:val="99"/>
    <w:rsid w:val="008D1F48"/>
    <w:pPr>
      <w:spacing w:before="120" w:after="120"/>
    </w:pPr>
    <w:rPr>
      <w:rFonts w:ascii="Times New Roman" w:eastAsia="Times New Roman"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99"/>
    <w:qFormat/>
    <w:rsid w:val="00F36DCC"/>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rsid w:val="00F36DCC"/>
    <w:rPr>
      <w:rFonts w:ascii="Arial" w:eastAsia="Times New Roman" w:hAnsi="Arial" w:cs="Arial"/>
      <w:b/>
      <w:bCs/>
      <w:kern w:val="28"/>
      <w:sz w:val="32"/>
      <w:szCs w:val="32"/>
      <w:lang w:val="en-GB" w:eastAsia="fr-CH"/>
    </w:rPr>
  </w:style>
  <w:style w:type="character" w:customStyle="1" w:styleId="GlossaryTermChar">
    <w:name w:val="Glossary Term Char"/>
    <w:link w:val="GlossaryTerm"/>
    <w:uiPriority w:val="99"/>
    <w:locked/>
    <w:rsid w:val="00F36DCC"/>
    <w:rPr>
      <w:rFonts w:ascii="Arial Narrow" w:eastAsia="Times New Roman" w:hAnsi="Arial Narrow" w:cs="Times New Roman"/>
      <w:b/>
      <w:bCs/>
      <w:lang w:val="en-GB" w:eastAsia="fr-CH"/>
    </w:rPr>
  </w:style>
  <w:style w:type="paragraph" w:customStyle="1" w:styleId="QuotationSource">
    <w:name w:val="Quotation Source"/>
    <w:basedOn w:val="Quotation"/>
    <w:next w:val="BodyText"/>
    <w:uiPriority w:val="99"/>
    <w:rsid w:val="00F36DCC"/>
    <w:pPr>
      <w:spacing w:before="0" w:after="240"/>
      <w:ind w:left="720" w:right="578" w:hanging="170"/>
    </w:pPr>
    <w:rPr>
      <w:i w:val="0"/>
      <w:iCs w:val="0"/>
      <w:spacing w:val="6"/>
      <w:sz w:val="20"/>
      <w:szCs w:val="20"/>
    </w:rPr>
  </w:style>
  <w:style w:type="character" w:customStyle="1" w:styleId="ListChar">
    <w:name w:val="List Char"/>
    <w:link w:val="List"/>
    <w:uiPriority w:val="99"/>
    <w:locked/>
    <w:rsid w:val="00F36DCC"/>
    <w:rPr>
      <w:rFonts w:ascii="Myriad Pro" w:eastAsia="Times New Roman" w:hAnsi="Myriad Pro" w:cs="Times New Roman"/>
      <w:sz w:val="20"/>
      <w:szCs w:val="22"/>
      <w:lang w:val="en-GB" w:eastAsia="fr-CH"/>
    </w:rPr>
  </w:style>
  <w:style w:type="character" w:customStyle="1" w:styleId="CharCharChar">
    <w:name w:val="Char Char Char"/>
    <w:uiPriority w:val="99"/>
    <w:rsid w:val="00F36DCC"/>
    <w:rPr>
      <w:sz w:val="22"/>
      <w:szCs w:val="22"/>
      <w:lang w:val="en-GB" w:eastAsia="en-US"/>
    </w:rPr>
  </w:style>
  <w:style w:type="paragraph" w:customStyle="1" w:styleId="Style">
    <w:name w:val="Style"/>
    <w:uiPriority w:val="99"/>
    <w:rsid w:val="00F36DCC"/>
    <w:pPr>
      <w:widowControl w:val="0"/>
      <w:autoSpaceDE w:val="0"/>
      <w:autoSpaceDN w:val="0"/>
      <w:adjustRightInd w:val="0"/>
    </w:pPr>
    <w:rPr>
      <w:rFonts w:ascii="Arial" w:eastAsia="Times New Roman" w:hAnsi="Arial" w:cs="Arial"/>
    </w:rPr>
  </w:style>
  <w:style w:type="character" w:customStyle="1" w:styleId="CharCharChar1">
    <w:name w:val="Char Char Char1"/>
    <w:uiPriority w:val="99"/>
    <w:rsid w:val="00F36DCC"/>
    <w:rPr>
      <w:sz w:val="22"/>
      <w:szCs w:val="22"/>
      <w:lang w:val="en-GB" w:eastAsia="en-US"/>
    </w:rPr>
  </w:style>
  <w:style w:type="character" w:customStyle="1" w:styleId="Heading6Char1">
    <w:name w:val="Heading 6 Char1"/>
    <w:uiPriority w:val="99"/>
    <w:rsid w:val="00F36DCC"/>
    <w:rPr>
      <w:rFonts w:ascii="Times New Roman" w:hAnsi="Times New Roman" w:cs="Times New Roman"/>
      <w:b/>
      <w:bCs/>
      <w:sz w:val="22"/>
      <w:szCs w:val="22"/>
      <w:lang w:val="en-GB" w:eastAsia="fr-CH"/>
    </w:rPr>
  </w:style>
  <w:style w:type="table" w:styleId="TableWeb3">
    <w:name w:val="Table Web 3"/>
    <w:basedOn w:val="TableNormal"/>
    <w:uiPriority w:val="99"/>
    <w:rsid w:val="008D1F48"/>
    <w:pPr>
      <w:spacing w:before="120" w:after="120"/>
    </w:pPr>
    <w:rPr>
      <w:rFonts w:ascii="Times New Roman" w:eastAsia="Times New Roman" w:hAnsi="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numbering" w:styleId="111111">
    <w:name w:val="Outline List 2"/>
    <w:basedOn w:val="NoList"/>
    <w:uiPriority w:val="99"/>
    <w:unhideWhenUsed/>
    <w:rsid w:val="00F36DCC"/>
    <w:pPr>
      <w:numPr>
        <w:numId w:val="10"/>
      </w:numPr>
    </w:pPr>
  </w:style>
  <w:style w:type="numbering" w:styleId="ArticleSection">
    <w:name w:val="Outline List 3"/>
    <w:basedOn w:val="NoList"/>
    <w:uiPriority w:val="99"/>
    <w:unhideWhenUsed/>
    <w:rsid w:val="00F36DCC"/>
    <w:pPr>
      <w:numPr>
        <w:numId w:val="12"/>
      </w:numPr>
    </w:pPr>
  </w:style>
  <w:style w:type="numbering" w:styleId="1ai">
    <w:name w:val="Outline List 1"/>
    <w:basedOn w:val="NoList"/>
    <w:uiPriority w:val="99"/>
    <w:unhideWhenUsed/>
    <w:rsid w:val="00F36DCC"/>
    <w:pPr>
      <w:numPr>
        <w:numId w:val="11"/>
      </w:numPr>
    </w:pPr>
  </w:style>
  <w:style w:type="paragraph" w:customStyle="1" w:styleId="ActivityHeading">
    <w:name w:val="Activity Heading"/>
    <w:basedOn w:val="BodyText"/>
    <w:qFormat/>
    <w:rsid w:val="004403FC"/>
    <w:pPr>
      <w:keepNext/>
      <w:spacing w:after="120"/>
    </w:pPr>
    <w:rPr>
      <w:rFonts w:ascii="Myriad Pro" w:hAnsi="Myriad Pro" w:cs="Arial Narrow"/>
      <w:b/>
      <w:bCs/>
      <w:sz w:val="28"/>
      <w:szCs w:val="24"/>
      <w:lang w:eastAsia="fr-CH"/>
    </w:rPr>
  </w:style>
  <w:style w:type="paragraph" w:customStyle="1" w:styleId="BoxText">
    <w:name w:val="Box Text"/>
    <w:basedOn w:val="BodyText3"/>
    <w:qFormat/>
    <w:rsid w:val="00440ABE"/>
    <w:pPr>
      <w:numPr>
        <w:numId w:val="0"/>
      </w:numPr>
    </w:pPr>
  </w:style>
  <w:style w:type="character" w:customStyle="1" w:styleId="Heading4Char1">
    <w:name w:val="Heading 4 Char1"/>
    <w:uiPriority w:val="99"/>
    <w:rsid w:val="008D1F48"/>
    <w:rPr>
      <w:rFonts w:ascii="Arial Narrow" w:hAnsi="Arial Narrow" w:cs="Arial Narrow"/>
      <w:b/>
      <w:bCs/>
      <w:sz w:val="28"/>
      <w:szCs w:val="28"/>
      <w:lang w:val="en-GB" w:eastAsia="fr-CH"/>
    </w:rPr>
  </w:style>
  <w:style w:type="paragraph" w:styleId="TOC6">
    <w:name w:val="toc 6"/>
    <w:basedOn w:val="Normal"/>
    <w:next w:val="Normal"/>
    <w:autoRedefine/>
    <w:uiPriority w:val="39"/>
    <w:unhideWhenUsed/>
    <w:rsid w:val="005A4B31"/>
    <w:pPr>
      <w:spacing w:before="0"/>
      <w:ind w:left="1200"/>
    </w:pPr>
    <w:rPr>
      <w:rFonts w:asciiTheme="minorHAnsi" w:eastAsiaTheme="minorEastAsia" w:hAnsiTheme="minorHAnsi" w:cstheme="minorBidi"/>
      <w:sz w:val="24"/>
      <w:szCs w:val="24"/>
    </w:rPr>
  </w:style>
  <w:style w:type="paragraph" w:styleId="TOC7">
    <w:name w:val="toc 7"/>
    <w:basedOn w:val="Normal"/>
    <w:next w:val="Normal"/>
    <w:autoRedefine/>
    <w:uiPriority w:val="39"/>
    <w:unhideWhenUsed/>
    <w:rsid w:val="005A4B31"/>
    <w:pPr>
      <w:spacing w:before="0"/>
      <w:ind w:left="1440"/>
    </w:pPr>
    <w:rPr>
      <w:rFonts w:asciiTheme="minorHAnsi" w:eastAsiaTheme="minorEastAsia" w:hAnsiTheme="minorHAnsi" w:cstheme="minorBidi"/>
      <w:sz w:val="24"/>
      <w:szCs w:val="24"/>
    </w:rPr>
  </w:style>
  <w:style w:type="paragraph" w:styleId="TOC8">
    <w:name w:val="toc 8"/>
    <w:basedOn w:val="Normal"/>
    <w:next w:val="Normal"/>
    <w:autoRedefine/>
    <w:uiPriority w:val="39"/>
    <w:unhideWhenUsed/>
    <w:rsid w:val="005A4B31"/>
    <w:pPr>
      <w:spacing w:before="0"/>
      <w:ind w:left="1680"/>
    </w:pPr>
    <w:rPr>
      <w:rFonts w:asciiTheme="minorHAnsi" w:eastAsiaTheme="minorEastAsia" w:hAnsiTheme="minorHAnsi" w:cstheme="minorBidi"/>
      <w:sz w:val="24"/>
      <w:szCs w:val="24"/>
    </w:rPr>
  </w:style>
  <w:style w:type="paragraph" w:styleId="TOC9">
    <w:name w:val="toc 9"/>
    <w:basedOn w:val="Normal"/>
    <w:next w:val="Normal"/>
    <w:autoRedefine/>
    <w:uiPriority w:val="39"/>
    <w:unhideWhenUsed/>
    <w:rsid w:val="005A4B31"/>
    <w:pPr>
      <w:spacing w:before="0"/>
      <w:ind w:left="1920"/>
    </w:pPr>
    <w:rPr>
      <w:rFonts w:asciiTheme="minorHAnsi" w:eastAsiaTheme="minorEastAsia" w:hAnsiTheme="minorHAnsi" w:cstheme="minorBidi"/>
      <w:sz w:val="24"/>
      <w:szCs w:val="24"/>
    </w:rPr>
  </w:style>
  <w:style w:type="paragraph" w:styleId="ListParagraph">
    <w:name w:val="List Paragraph"/>
    <w:basedOn w:val="Normal"/>
    <w:rsid w:val="00775402"/>
    <w:pPr>
      <w:ind w:left="720"/>
      <w:contextualSpacing/>
    </w:pPr>
  </w:style>
  <w:style w:type="paragraph" w:styleId="FootnoteText">
    <w:name w:val="footnote text"/>
    <w:basedOn w:val="Normal"/>
    <w:link w:val="FootnoteTextChar"/>
    <w:rsid w:val="00C6343E"/>
    <w:pPr>
      <w:spacing w:before="0" w:after="0"/>
    </w:pPr>
    <w:rPr>
      <w:sz w:val="20"/>
      <w:szCs w:val="20"/>
    </w:rPr>
  </w:style>
  <w:style w:type="character" w:customStyle="1" w:styleId="FootnoteTextChar">
    <w:name w:val="Footnote Text Char"/>
    <w:basedOn w:val="DefaultParagraphFont"/>
    <w:link w:val="FootnoteText"/>
    <w:rsid w:val="00C6343E"/>
    <w:rPr>
      <w:sz w:val="20"/>
      <w:szCs w:val="20"/>
    </w:rPr>
  </w:style>
  <w:style w:type="character" w:styleId="PlaceholderText">
    <w:name w:val="Placeholder Text"/>
    <w:basedOn w:val="DefaultParagraphFont"/>
    <w:rsid w:val="00EB72F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5339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creativecommons.org/licenses/by/3.0/" TargetMode="External"/><Relationship Id="rId26" Type="http://schemas.openxmlformats.org/officeDocument/2006/relationships/image" Target="media/image9.png"/><Relationship Id="rId39"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4.png"/><Relationship Id="rId34" Type="http://schemas.openxmlformats.org/officeDocument/2006/relationships/image" Target="media/image17.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image" Target="media/image8.png"/><Relationship Id="rId33" Type="http://schemas.openxmlformats.org/officeDocument/2006/relationships/image" Target="media/image16.png"/><Relationship Id="rId38" Type="http://schemas.openxmlformats.org/officeDocument/2006/relationships/image" Target="media/image21.png"/><Relationship Id="rId2" Type="http://schemas.openxmlformats.org/officeDocument/2006/relationships/numbering" Target="numbering.xml"/><Relationship Id="rId16" Type="http://schemas.openxmlformats.org/officeDocument/2006/relationships/hyperlink" Target="http://creativecommons.org/licenses/by/3.0/" TargetMode="External"/><Relationship Id="rId20" Type="http://schemas.openxmlformats.org/officeDocument/2006/relationships/header" Target="header4.xml"/><Relationship Id="rId29" Type="http://schemas.openxmlformats.org/officeDocument/2006/relationships/image" Target="media/image12.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7.png"/><Relationship Id="rId32" Type="http://schemas.openxmlformats.org/officeDocument/2006/relationships/image" Target="media/image15.png"/><Relationship Id="rId37" Type="http://schemas.openxmlformats.org/officeDocument/2006/relationships/image" Target="media/image20.png"/><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image" Target="media/image19.png"/><Relationship Id="rId10" Type="http://schemas.openxmlformats.org/officeDocument/2006/relationships/header" Target="header1.xml"/><Relationship Id="rId19" Type="http://schemas.openxmlformats.org/officeDocument/2006/relationships/hyperlink" Target="http://www.saide.org.za" TargetMode="External"/><Relationship Id="rId31" Type="http://schemas.openxmlformats.org/officeDocument/2006/relationships/image" Target="media/image14.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image" Target="media/image18.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21C3E-F2A7-4E90-9496-151884FD2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3208</Words>
  <Characters>18290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Randell</dc:creator>
  <cp:lastModifiedBy> </cp:lastModifiedBy>
  <cp:revision>5</cp:revision>
  <cp:lastPrinted>2011-07-20T10:38:00Z</cp:lastPrinted>
  <dcterms:created xsi:type="dcterms:W3CDTF">2011-11-05T04:01:00Z</dcterms:created>
  <dcterms:modified xsi:type="dcterms:W3CDTF">2011-11-07T11:32:00Z</dcterms:modified>
</cp:coreProperties>
</file>