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5C" w:rsidRDefault="006971D2">
      <w:r>
        <w:rPr>
          <w:noProof/>
          <w:lang w:eastAsia="en-ZA"/>
        </w:rPr>
        <w:pict>
          <v:roundrect id="_x0000_s1400" style="position:absolute;margin-left:394.1pt;margin-top:-20.2pt;width:90.8pt;height:98.9pt;z-index:251613145;mso-position-horizontal-relative:margin;mso-position-vertical-relative:text" arcsize="10923f" filled="f" fillcolor="white [3212]" stroked="f" strokecolor="#7f7f7f [1612]">
            <v:textbox style="mso-next-textbox:#_x0000_s1400">
              <w:txbxContent>
                <w:p w:rsidR="006971D2" w:rsidRPr="00E677C5" w:rsidRDefault="006971D2" w:rsidP="0063295D">
                  <w:pPr>
                    <w:spacing w:after="0" w:line="240" w:lineRule="auto"/>
                    <w:rPr>
                      <w:rFonts w:ascii="Arial Black" w:hAnsi="Arial Black"/>
                      <w:b/>
                      <w:color w:val="FFFFFF" w:themeColor="background1"/>
                      <w:sz w:val="90"/>
                      <w:szCs w:val="90"/>
                    </w:rPr>
                  </w:pPr>
                  <w:r w:rsidRPr="00E677C5">
                    <w:rPr>
                      <w:rFonts w:ascii="Arial Black" w:hAnsi="Arial Black"/>
                      <w:b/>
                      <w:color w:val="FFFFFF" w:themeColor="background1"/>
                      <w:sz w:val="90"/>
                      <w:szCs w:val="90"/>
                    </w:rPr>
                    <w:t>1</w:t>
                  </w:r>
                </w:p>
                <w:p w:rsidR="006971D2" w:rsidRPr="00E677C5" w:rsidRDefault="006971D2" w:rsidP="0063295D">
                  <w:pPr>
                    <w:spacing w:after="0" w:line="360" w:lineRule="auto"/>
                    <w:rPr>
                      <w:b/>
                      <w:color w:val="FFFFFF" w:themeColor="background1"/>
                      <w:sz w:val="90"/>
                      <w:szCs w:val="90"/>
                    </w:rPr>
                  </w:pPr>
                </w:p>
              </w:txbxContent>
            </v:textbox>
            <w10:wrap anchorx="margin"/>
          </v:roundrect>
        </w:pict>
      </w:r>
      <w:r>
        <w:rPr>
          <w:noProof/>
          <w:lang w:eastAsia="en-ZA"/>
        </w:rPr>
        <w:pict>
          <v:oval id="_x0000_s1399" style="position:absolute;margin-left:384.65pt;margin-top:-15.65pt;width:77.35pt;height:75pt;z-index:251612120;mso-position-horizontal-relative:margin" fillcolor="black [3213]" stroked="f">
            <v:textbox style="mso-next-textbox:#_x0000_s1399">
              <w:txbxContent>
                <w:p w:rsidR="006971D2" w:rsidRDefault="006971D2"/>
              </w:txbxContent>
            </v:textbox>
            <w10:wrap anchorx="margin"/>
          </v:oval>
        </w:pict>
      </w:r>
    </w:p>
    <w:p w:rsidR="0037465C" w:rsidRDefault="0037465C"/>
    <w:p w:rsidR="0037465C" w:rsidRDefault="0037465C"/>
    <w:p w:rsidR="0037465C" w:rsidRDefault="0037465C"/>
    <w:p w:rsidR="0037465C" w:rsidRDefault="0037465C"/>
    <w:p w:rsidR="0037465C" w:rsidRDefault="0037465C"/>
    <w:p w:rsidR="0037465C" w:rsidRDefault="006971D2">
      <w:r>
        <w:rPr>
          <w:noProof/>
          <w:lang w:eastAsia="en-ZA"/>
        </w:rPr>
        <w:pict>
          <v:roundrect id="_x0000_s1397" style="position:absolute;margin-left:-8.55pt;margin-top:22.4pt;width:468.45pt;height:162.7pt;z-index:251893760;mso-position-horizontal-relative:margin" arcsize="10923f">
            <v:textbox>
              <w:txbxContent>
                <w:p w:rsidR="006971D2" w:rsidRPr="00164435" w:rsidRDefault="006971D2" w:rsidP="009A6BDB">
                  <w:pPr>
                    <w:spacing w:after="0" w:line="360" w:lineRule="auto"/>
                    <w:rPr>
                      <w:rFonts w:cs="Arial"/>
                      <w:b/>
                      <w:sz w:val="24"/>
                      <w:szCs w:val="24"/>
                    </w:rPr>
                  </w:pPr>
                  <w:r w:rsidRPr="00164435">
                    <w:rPr>
                      <w:rFonts w:cs="Arial"/>
                      <w:sz w:val="24"/>
                      <w:szCs w:val="24"/>
                    </w:rPr>
                    <w:t>MODULE</w:t>
                  </w:r>
                  <w:r w:rsidRPr="00164435">
                    <w:rPr>
                      <w:rFonts w:cs="Arial"/>
                      <w:b/>
                      <w:sz w:val="24"/>
                      <w:szCs w:val="24"/>
                    </w:rPr>
                    <w:t xml:space="preserve"> 1</w:t>
                  </w:r>
                  <w:r w:rsidRPr="00164435">
                    <w:rPr>
                      <w:rFonts w:cs="Arial"/>
                      <w:sz w:val="24"/>
                      <w:szCs w:val="24"/>
                    </w:rPr>
                    <w:t>:</w:t>
                  </w:r>
                  <w:r w:rsidRPr="00164435">
                    <w:rPr>
                      <w:rFonts w:cs="Arial"/>
                      <w:sz w:val="24"/>
                      <w:szCs w:val="24"/>
                    </w:rPr>
                    <w:tab/>
                  </w:r>
                  <w:r w:rsidRPr="00164435">
                    <w:rPr>
                      <w:rFonts w:cs="Arial"/>
                      <w:b/>
                      <w:sz w:val="24"/>
                      <w:szCs w:val="24"/>
                    </w:rPr>
                    <w:t>Structure of Agriculture and Agricultural Policies</w:t>
                  </w:r>
                </w:p>
                <w:p w:rsidR="006971D2" w:rsidRPr="00164435" w:rsidRDefault="006971D2" w:rsidP="009A6BDB">
                  <w:pPr>
                    <w:spacing w:after="0" w:line="360" w:lineRule="auto"/>
                    <w:rPr>
                      <w:rFonts w:cs="Arial"/>
                      <w:sz w:val="24"/>
                      <w:szCs w:val="24"/>
                    </w:rPr>
                  </w:pPr>
                </w:p>
                <w:p w:rsidR="006971D2" w:rsidRPr="00164435" w:rsidRDefault="006971D2" w:rsidP="009A6BDB">
                  <w:pPr>
                    <w:spacing w:after="0" w:line="360" w:lineRule="auto"/>
                    <w:rPr>
                      <w:rFonts w:cs="Arial"/>
                      <w:sz w:val="24"/>
                      <w:szCs w:val="24"/>
                    </w:rPr>
                  </w:pPr>
                  <w:r w:rsidRPr="00164435">
                    <w:rPr>
                      <w:rFonts w:cs="Arial"/>
                      <w:sz w:val="24"/>
                      <w:szCs w:val="24"/>
                    </w:rPr>
                    <w:t>LESSON 1:</w:t>
                  </w:r>
                  <w:r w:rsidRPr="00164435">
                    <w:rPr>
                      <w:rFonts w:cs="Arial"/>
                      <w:sz w:val="24"/>
                      <w:szCs w:val="24"/>
                    </w:rPr>
                    <w:tab/>
                  </w:r>
                  <w:r>
                    <w:rPr>
                      <w:rFonts w:cs="Arial"/>
                      <w:b/>
                      <w:sz w:val="24"/>
                      <w:szCs w:val="24"/>
                    </w:rPr>
                    <w:t>Introduction t</w:t>
                  </w:r>
                  <w:r w:rsidRPr="00164435">
                    <w:rPr>
                      <w:rFonts w:cs="Arial"/>
                      <w:b/>
                      <w:sz w:val="24"/>
                      <w:szCs w:val="24"/>
                    </w:rPr>
                    <w:t>o Agriculture</w:t>
                  </w:r>
                </w:p>
                <w:p w:rsidR="006971D2" w:rsidRPr="00164435" w:rsidRDefault="006971D2" w:rsidP="009A6BDB">
                  <w:pPr>
                    <w:spacing w:after="0" w:line="360" w:lineRule="auto"/>
                    <w:rPr>
                      <w:sz w:val="24"/>
                      <w:szCs w:val="24"/>
                    </w:rPr>
                  </w:pPr>
                </w:p>
                <w:p w:rsidR="006971D2" w:rsidRPr="00164435" w:rsidRDefault="006971D2" w:rsidP="009A6BDB">
                  <w:pPr>
                    <w:spacing w:after="0" w:line="360" w:lineRule="auto"/>
                    <w:rPr>
                      <w:b/>
                      <w:sz w:val="24"/>
                      <w:szCs w:val="24"/>
                    </w:rPr>
                  </w:pPr>
                  <w:r w:rsidRPr="00164435">
                    <w:rPr>
                      <w:sz w:val="24"/>
                      <w:szCs w:val="24"/>
                    </w:rPr>
                    <w:t>TIME:</w:t>
                  </w:r>
                  <w:r w:rsidRPr="00164435">
                    <w:rPr>
                      <w:sz w:val="24"/>
                      <w:szCs w:val="24"/>
                    </w:rPr>
                    <w:tab/>
                  </w:r>
                  <w:r w:rsidRPr="00164435">
                    <w:rPr>
                      <w:sz w:val="24"/>
                      <w:szCs w:val="24"/>
                    </w:rPr>
                    <w:tab/>
                  </w:r>
                  <w:r w:rsidRPr="00164435">
                    <w:rPr>
                      <w:b/>
                      <w:sz w:val="24"/>
                      <w:szCs w:val="24"/>
                    </w:rPr>
                    <w:t>1 hour 36 minutes</w:t>
                  </w:r>
                </w:p>
                <w:p w:rsidR="006971D2" w:rsidRPr="00164435" w:rsidRDefault="006971D2" w:rsidP="009A6BDB">
                  <w:pPr>
                    <w:spacing w:after="0" w:line="360" w:lineRule="auto"/>
                    <w:rPr>
                      <w:sz w:val="24"/>
                      <w:szCs w:val="24"/>
                    </w:rPr>
                  </w:pPr>
                </w:p>
                <w:p w:rsidR="006971D2" w:rsidRPr="00164435" w:rsidRDefault="006971D2" w:rsidP="009A6BDB">
                  <w:pPr>
                    <w:spacing w:after="0" w:line="360" w:lineRule="auto"/>
                    <w:rPr>
                      <w:sz w:val="24"/>
                      <w:szCs w:val="24"/>
                    </w:rPr>
                  </w:pPr>
                  <w:r w:rsidRPr="00164435">
                    <w:rPr>
                      <w:sz w:val="24"/>
                      <w:szCs w:val="24"/>
                    </w:rPr>
                    <w:t>AUTHOR</w:t>
                  </w:r>
                  <w:r>
                    <w:rPr>
                      <w:sz w:val="24"/>
                      <w:szCs w:val="24"/>
                    </w:rPr>
                    <w:t>:</w:t>
                  </w:r>
                  <w:r>
                    <w:rPr>
                      <w:sz w:val="24"/>
                      <w:szCs w:val="24"/>
                    </w:rPr>
                    <w:tab/>
                  </w:r>
                  <w:r w:rsidRPr="00164435">
                    <w:rPr>
                      <w:rFonts w:cs="Arial"/>
                      <w:b/>
                      <w:sz w:val="24"/>
                      <w:szCs w:val="24"/>
                    </w:rPr>
                    <w:t>Dr. Maina Muniafu</w:t>
                  </w:r>
                </w:p>
                <w:p w:rsidR="006971D2" w:rsidRPr="00164435" w:rsidRDefault="006971D2">
                  <w:pPr>
                    <w:rPr>
                      <w:sz w:val="24"/>
                      <w:szCs w:val="24"/>
                    </w:rPr>
                  </w:pPr>
                </w:p>
              </w:txbxContent>
            </v:textbox>
            <w10:wrap anchorx="margin"/>
          </v:roundrect>
        </w:pict>
      </w:r>
    </w:p>
    <w:p w:rsidR="0037465C" w:rsidRDefault="0037465C"/>
    <w:p w:rsidR="0037465C" w:rsidRDefault="0037465C"/>
    <w:p w:rsidR="0037465C" w:rsidRDefault="0037465C"/>
    <w:p w:rsidR="0037465C" w:rsidRDefault="0037465C"/>
    <w:p w:rsidR="0037465C" w:rsidRDefault="0037465C"/>
    <w:p w:rsidR="0037465C" w:rsidRDefault="0037465C"/>
    <w:p w:rsidR="0037465C" w:rsidRDefault="0037465C"/>
    <w:p w:rsidR="0037465C" w:rsidRDefault="00EF4F22">
      <w:pPr>
        <w:rPr>
          <w:rFonts w:eastAsiaTheme="majorEastAsia" w:cstheme="minorHAnsi"/>
          <w:b/>
          <w:bCs/>
          <w:color w:val="000000" w:themeColor="text1"/>
          <w:sz w:val="40"/>
          <w:szCs w:val="36"/>
        </w:rPr>
      </w:pPr>
      <w:bookmarkStart w:id="0" w:name="_GoBack"/>
      <w:r>
        <w:rPr>
          <w:noProof/>
          <w:lang w:val="en-US"/>
        </w:rPr>
        <w:drawing>
          <wp:anchor distT="0" distB="0" distL="114300" distR="114300" simplePos="0" relativeHeight="252088320" behindDoc="0" locked="0" layoutInCell="1" allowOverlap="1" wp14:anchorId="599040DF" wp14:editId="0E157E69">
            <wp:simplePos x="0" y="0"/>
            <wp:positionH relativeFrom="column">
              <wp:posOffset>0</wp:posOffset>
            </wp:positionH>
            <wp:positionV relativeFrom="paragraph">
              <wp:posOffset>3198495</wp:posOffset>
            </wp:positionV>
            <wp:extent cx="5797296" cy="978408"/>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296" cy="978408"/>
                    </a:xfrm>
                    <a:prstGeom prst="rect">
                      <a:avLst/>
                    </a:prstGeom>
                    <a:noFill/>
                  </pic:spPr>
                </pic:pic>
              </a:graphicData>
            </a:graphic>
            <wp14:sizeRelH relativeFrom="page">
              <wp14:pctWidth>0</wp14:pctWidth>
            </wp14:sizeRelH>
            <wp14:sizeRelV relativeFrom="page">
              <wp14:pctHeight>0</wp14:pctHeight>
            </wp14:sizeRelV>
          </wp:anchor>
        </w:drawing>
      </w:r>
      <w:bookmarkEnd w:id="0"/>
      <w:r w:rsidR="006971D2">
        <w:rPr>
          <w:noProof/>
          <w:lang w:eastAsia="en-ZA"/>
        </w:rPr>
        <w:pict>
          <v:roundrect id="_x0000_s1401" style="position:absolute;margin-left:0;margin-top:114.8pt;width:451pt;height:36.95pt;z-index:251947008;mso-position-horizontal-relative:margin;mso-position-vertical-relative:text" arcsize="10923f" filled="f" stroked="f">
            <v:textbox style="mso-next-textbox:#_x0000_s1401">
              <w:txbxContent>
                <w:p w:rsidR="006971D2" w:rsidRPr="0037465C" w:rsidRDefault="006971D2" w:rsidP="0063295D">
                  <w:pPr>
                    <w:spacing w:after="0" w:line="360" w:lineRule="auto"/>
                  </w:pPr>
                  <w:r>
                    <w:rPr>
                      <w:rFonts w:cs="Arial"/>
                      <w:sz w:val="24"/>
                      <w:szCs w:val="24"/>
                    </w:rPr>
                    <w:t>This lesson was made possible with the assistance of the following organisations:</w:t>
                  </w:r>
                </w:p>
                <w:p w:rsidR="006971D2" w:rsidRDefault="006971D2" w:rsidP="0063295D"/>
              </w:txbxContent>
            </v:textbox>
            <w10:wrap anchorx="margin"/>
          </v:roundrect>
        </w:pict>
      </w:r>
      <w:r w:rsidR="00164435" w:rsidRPr="00164435">
        <w:rPr>
          <w:noProof/>
          <w:lang w:val="en-US"/>
        </w:rPr>
        <w:drawing>
          <wp:anchor distT="0" distB="0" distL="114300" distR="114300" simplePos="0" relativeHeight="252081152" behindDoc="0" locked="0" layoutInCell="1" allowOverlap="1" wp14:anchorId="6A49ECA9" wp14:editId="3108F560">
            <wp:simplePos x="0" y="0"/>
            <wp:positionH relativeFrom="column">
              <wp:posOffset>4240176</wp:posOffset>
            </wp:positionH>
            <wp:positionV relativeFrom="paragraph">
              <wp:posOffset>2280994</wp:posOffset>
            </wp:positionV>
            <wp:extent cx="1607731" cy="329609"/>
            <wp:effectExtent l="19050" t="0" r="0" b="0"/>
            <wp:wrapNone/>
            <wp:docPr id="3" name="Picture 5" descr="logo_B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G.gif"/>
                    <pic:cNvPicPr/>
                  </pic:nvPicPr>
                  <pic:blipFill>
                    <a:blip r:embed="rId10" cstate="print"/>
                    <a:stretch>
                      <a:fillRect/>
                    </a:stretch>
                  </pic:blipFill>
                  <pic:spPr>
                    <a:xfrm>
                      <a:off x="0" y="0"/>
                      <a:ext cx="1607732" cy="329609"/>
                    </a:xfrm>
                    <a:prstGeom prst="rect">
                      <a:avLst/>
                    </a:prstGeom>
                  </pic:spPr>
                </pic:pic>
              </a:graphicData>
            </a:graphic>
          </wp:anchor>
        </w:drawing>
      </w:r>
      <w:r w:rsidR="00164435" w:rsidRPr="00164435">
        <w:rPr>
          <w:noProof/>
          <w:lang w:val="en-US"/>
        </w:rPr>
        <w:drawing>
          <wp:anchor distT="0" distB="0" distL="114300" distR="114300" simplePos="0" relativeHeight="252080128" behindDoc="0" locked="0" layoutInCell="1" allowOverlap="1" wp14:anchorId="3FBA1F85" wp14:editId="6257FB45">
            <wp:simplePos x="0" y="0"/>
            <wp:positionH relativeFrom="column">
              <wp:posOffset>2677190</wp:posOffset>
            </wp:positionH>
            <wp:positionV relativeFrom="paragraph">
              <wp:posOffset>2206566</wp:posOffset>
            </wp:positionV>
            <wp:extent cx="1254952" cy="446567"/>
            <wp:effectExtent l="19050" t="0" r="2348" b="0"/>
            <wp:wrapNone/>
            <wp:docPr id="4" name="Picture 1" descr="AgSh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Share_Logo.jpg"/>
                    <pic:cNvPicPr/>
                  </pic:nvPicPr>
                  <pic:blipFill>
                    <a:blip r:embed="rId11" cstate="print"/>
                    <a:stretch>
                      <a:fillRect/>
                    </a:stretch>
                  </pic:blipFill>
                  <pic:spPr>
                    <a:xfrm>
                      <a:off x="0" y="0"/>
                      <a:ext cx="1254952" cy="446567"/>
                    </a:xfrm>
                    <a:prstGeom prst="rect">
                      <a:avLst/>
                    </a:prstGeom>
                  </pic:spPr>
                </pic:pic>
              </a:graphicData>
            </a:graphic>
          </wp:anchor>
        </w:drawing>
      </w:r>
      <w:r w:rsidR="00164435" w:rsidRPr="00164435">
        <w:rPr>
          <w:noProof/>
          <w:lang w:val="en-US"/>
        </w:rPr>
        <w:drawing>
          <wp:anchor distT="0" distB="0" distL="114300" distR="114300" simplePos="0" relativeHeight="252083200" behindDoc="0" locked="0" layoutInCell="1" allowOverlap="1" wp14:anchorId="644F6A9E" wp14:editId="55BA2675">
            <wp:simplePos x="0" y="0"/>
            <wp:positionH relativeFrom="column">
              <wp:posOffset>-97908</wp:posOffset>
            </wp:positionH>
            <wp:positionV relativeFrom="paragraph">
              <wp:posOffset>2270361</wp:posOffset>
            </wp:positionV>
            <wp:extent cx="884717" cy="340242"/>
            <wp:effectExtent l="19050" t="0" r="0" b="0"/>
            <wp:wrapNone/>
            <wp:docPr id="9" name="Picture 7" descr="USI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IU.gif"/>
                    <pic:cNvPicPr/>
                  </pic:nvPicPr>
                  <pic:blipFill>
                    <a:blip r:embed="rId12" cstate="print"/>
                    <a:stretch>
                      <a:fillRect/>
                    </a:stretch>
                  </pic:blipFill>
                  <pic:spPr>
                    <a:xfrm>
                      <a:off x="0" y="0"/>
                      <a:ext cx="884717" cy="340242"/>
                    </a:xfrm>
                    <a:prstGeom prst="rect">
                      <a:avLst/>
                    </a:prstGeom>
                  </pic:spPr>
                </pic:pic>
              </a:graphicData>
            </a:graphic>
          </wp:anchor>
        </w:drawing>
      </w:r>
      <w:r w:rsidR="00164435" w:rsidRPr="00164435">
        <w:rPr>
          <w:noProof/>
          <w:lang w:val="en-US"/>
        </w:rPr>
        <w:drawing>
          <wp:anchor distT="0" distB="0" distL="114300" distR="114300" simplePos="0" relativeHeight="252082176" behindDoc="0" locked="0" layoutInCell="1" allowOverlap="1" wp14:anchorId="61624865" wp14:editId="12802821">
            <wp:simplePos x="0" y="0"/>
            <wp:positionH relativeFrom="column">
              <wp:posOffset>922817</wp:posOffset>
            </wp:positionH>
            <wp:positionV relativeFrom="paragraph">
              <wp:posOffset>1983282</wp:posOffset>
            </wp:positionV>
            <wp:extent cx="1565202" cy="850605"/>
            <wp:effectExtent l="19050" t="0" r="0" b="0"/>
            <wp:wrapNone/>
            <wp:docPr id="10" name="Picture 6" descr="OERAfri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RAfrica-logo.png"/>
                    <pic:cNvPicPr/>
                  </pic:nvPicPr>
                  <pic:blipFill>
                    <a:blip r:embed="rId13" cstate="print"/>
                    <a:stretch>
                      <a:fillRect/>
                    </a:stretch>
                  </pic:blipFill>
                  <pic:spPr>
                    <a:xfrm>
                      <a:off x="0" y="0"/>
                      <a:ext cx="1565201" cy="850605"/>
                    </a:xfrm>
                    <a:prstGeom prst="rect">
                      <a:avLst/>
                    </a:prstGeom>
                  </pic:spPr>
                </pic:pic>
              </a:graphicData>
            </a:graphic>
          </wp:anchor>
        </w:drawing>
      </w:r>
      <w:r w:rsidR="00164435">
        <w:rPr>
          <w:noProof/>
          <w:lang w:eastAsia="en-ZA"/>
        </w:rPr>
        <w:t xml:space="preserve"> </w:t>
      </w:r>
      <w:r w:rsidR="0037465C">
        <w:br w:type="page"/>
      </w:r>
      <w:r>
        <w:rPr>
          <w:noProof/>
        </w:rPr>
        <w:pict>
          <v:shapetype id="_x0000_t202" coordsize="21600,21600" o:spt="202" path="m,l,21600r21600,l21600,xe">
            <v:stroke joinstyle="miter"/>
            <v:path gradientshapeok="t" o:connecttype="rect"/>
          </v:shapetype>
          <v:shape id="Text Box 11" o:spid="_x0000_s1475" type="#_x0000_t202" style="position:absolute;margin-left:73.4pt;margin-top:675.35pt;width:456pt;height:76.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" strokecolor="#bfbfbf [2412]">
            <v:textbox>
              <w:txbxContent>
                <w:p w:rsidR="006971D2" w:rsidRPr="008E277F" w:rsidRDefault="006971D2" w:rsidP="00EF4F22">
                  <w:pPr>
                    <w:pStyle w:val="Footer"/>
                    <w:jc w:val="center"/>
                    <w:rPr>
                      <w:sz w:val="16"/>
                      <w:szCs w:val="16"/>
                    </w:rPr>
                  </w:pPr>
                  <w:r>
                    <w:rPr>
                      <w:sz w:val="16"/>
                      <w:szCs w:val="16"/>
                    </w:rPr>
                    <w:br/>
                  </w:r>
                  <w:r w:rsidRPr="008E277F">
                    <w:rPr>
                      <w:noProof/>
                      <w:color w:val="0000FF"/>
                      <w:sz w:val="16"/>
                      <w:szCs w:val="16"/>
                      <w:lang w:val="en-US"/>
                    </w:rPr>
                    <w:drawing>
                      <wp:inline distT="0" distB="0" distL="0" distR="0" wp14:anchorId="39E86EC4" wp14:editId="24EE1C3D">
                        <wp:extent cx="765810" cy="138430"/>
                        <wp:effectExtent l="0" t="0" r="0" b="0"/>
                        <wp:docPr id="12" name="Picture 12" descr="Creative Commons Licens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6"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7"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8" w:history="1">
                    <w:r w:rsidRPr="008E277F">
                      <w:rPr>
                        <w:rStyle w:val="Hyperlink"/>
                        <w:sz w:val="16"/>
                        <w:szCs w:val="16"/>
                      </w:rPr>
                      <w:t>www.oerafrica.org</w:t>
                    </w:r>
                  </w:hyperlink>
                </w:p>
                <w:p w:rsidR="006971D2" w:rsidRDefault="006971D2" w:rsidP="00EF4F22"/>
              </w:txbxContent>
            </v:textbox>
          </v:shape>
        </w:pict>
      </w:r>
      <w:r>
        <w:rPr>
          <w:noProof/>
        </w:rPr>
        <w:pict>
          <v:shape id="Text Box 8" o:spid="_x0000_s1474" type="#_x0000_t202" style="position:absolute;margin-left:73.4pt;margin-top:675.35pt;width:456pt;height:76.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" strokecolor="#bfbfbf [2412]">
            <v:textbox>
              <w:txbxContent>
                <w:p w:rsidR="006971D2" w:rsidRPr="008E277F" w:rsidRDefault="006971D2" w:rsidP="00EF4F22">
                  <w:pPr>
                    <w:pStyle w:val="Footer"/>
                    <w:jc w:val="center"/>
                    <w:rPr>
                      <w:sz w:val="16"/>
                      <w:szCs w:val="16"/>
                    </w:rPr>
                  </w:pPr>
                  <w:r>
                    <w:rPr>
                      <w:sz w:val="16"/>
                      <w:szCs w:val="16"/>
                    </w:rPr>
                    <w:br/>
                  </w:r>
                  <w:r w:rsidRPr="008E277F">
                    <w:rPr>
                      <w:noProof/>
                      <w:color w:val="0000FF"/>
                      <w:sz w:val="16"/>
                      <w:szCs w:val="16"/>
                      <w:lang w:val="en-US"/>
                    </w:rPr>
                    <w:drawing>
                      <wp:inline distT="0" distB="0" distL="0" distR="0" wp14:anchorId="0AE2FA10" wp14:editId="409FFCAC">
                        <wp:extent cx="765810" cy="138430"/>
                        <wp:effectExtent l="0" t="0" r="0" b="0"/>
                        <wp:docPr id="430" name="Picture 430" descr="Creative Commons Licens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9"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20"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21" w:history="1">
                    <w:r w:rsidRPr="008E277F">
                      <w:rPr>
                        <w:rStyle w:val="Hyperlink"/>
                        <w:sz w:val="16"/>
                        <w:szCs w:val="16"/>
                      </w:rPr>
                      <w:t>www.oerafrica.org</w:t>
                    </w:r>
                  </w:hyperlink>
                </w:p>
                <w:p w:rsidR="006971D2" w:rsidRDefault="006971D2" w:rsidP="00EF4F22"/>
              </w:txbxContent>
            </v:textbox>
          </v:shape>
        </w:pict>
      </w:r>
    </w:p>
    <w:p w:rsidR="004A4422" w:rsidRPr="0046674C" w:rsidRDefault="006971D2" w:rsidP="004A4422">
      <w:pPr>
        <w:pStyle w:val="Heading1"/>
      </w:pPr>
      <w:r>
        <w:rPr>
          <w:noProof/>
          <w:lang w:eastAsia="en-ZA"/>
        </w:rPr>
        <w:lastRenderedPageBreak/>
        <w:pict>
          <v:rect id="_x0000_s1047" style="position:absolute;margin-left:125.45pt;margin-top:13.5pt;width:347.95pt;height:78.8pt;z-index:251672576" filled="f" fillcolor="#f2f2f2 [3052]" stroked="f">
            <v:textbox style="mso-next-textbox:#_x0000_s1047">
              <w:txbxContent>
                <w:p w:rsidR="006971D2" w:rsidRPr="00E677C5" w:rsidRDefault="006971D2" w:rsidP="0037465C">
                  <w:pPr>
                    <w:spacing w:after="0" w:line="240" w:lineRule="auto"/>
                    <w:jc w:val="right"/>
                    <w:rPr>
                      <w:rFonts w:ascii="Arial Black" w:hAnsi="Arial Black"/>
                      <w:b/>
                      <w:sz w:val="28"/>
                      <w:szCs w:val="28"/>
                    </w:rPr>
                  </w:pPr>
                  <w:r w:rsidRPr="00E677C5">
                    <w:rPr>
                      <w:rFonts w:ascii="Arial Black" w:hAnsi="Arial Black"/>
                      <w:b/>
                      <w:sz w:val="28"/>
                      <w:szCs w:val="28"/>
                    </w:rPr>
                    <w:t xml:space="preserve">MODULE </w:t>
                  </w:r>
                  <w:r>
                    <w:rPr>
                      <w:rFonts w:ascii="Arial Black" w:hAnsi="Arial Black"/>
                      <w:b/>
                      <w:sz w:val="28"/>
                      <w:szCs w:val="28"/>
                    </w:rPr>
                    <w:t>1</w:t>
                  </w:r>
                  <w:r w:rsidRPr="00E677C5">
                    <w:rPr>
                      <w:rFonts w:ascii="Arial Black" w:hAnsi="Arial Black"/>
                      <w:b/>
                      <w:sz w:val="28"/>
                      <w:szCs w:val="28"/>
                    </w:rPr>
                    <w:t xml:space="preserve"> </w:t>
                  </w:r>
                </w:p>
                <w:p w:rsidR="006971D2" w:rsidRDefault="006971D2" w:rsidP="00E5705E">
                  <w:pPr>
                    <w:spacing w:after="0" w:line="240" w:lineRule="auto"/>
                    <w:jc w:val="right"/>
                    <w:rPr>
                      <w:rFonts w:ascii="Arial Black" w:hAnsi="Arial Black" w:cs="Arial"/>
                      <w:b/>
                      <w:sz w:val="28"/>
                      <w:szCs w:val="28"/>
                    </w:rPr>
                  </w:pPr>
                  <w:r w:rsidRPr="00164435">
                    <w:rPr>
                      <w:rFonts w:ascii="Arial Black" w:hAnsi="Arial Black" w:cs="Arial"/>
                      <w:b/>
                      <w:sz w:val="28"/>
                      <w:szCs w:val="28"/>
                    </w:rPr>
                    <w:t xml:space="preserve">Structure of Agriculture and </w:t>
                  </w:r>
                </w:p>
                <w:p w:rsidR="006971D2" w:rsidRPr="00164435" w:rsidRDefault="006971D2" w:rsidP="00E5705E">
                  <w:pPr>
                    <w:spacing w:after="0" w:line="240" w:lineRule="auto"/>
                    <w:jc w:val="right"/>
                    <w:rPr>
                      <w:rFonts w:ascii="Arial Black" w:hAnsi="Arial Black"/>
                      <w:b/>
                      <w:sz w:val="28"/>
                      <w:szCs w:val="28"/>
                    </w:rPr>
                  </w:pPr>
                  <w:r w:rsidRPr="00164435">
                    <w:rPr>
                      <w:rFonts w:ascii="Arial Black" w:hAnsi="Arial Black" w:cs="Arial"/>
                      <w:b/>
                      <w:sz w:val="28"/>
                      <w:szCs w:val="28"/>
                    </w:rPr>
                    <w:t>Agricultural Policies</w:t>
                  </w:r>
                </w:p>
              </w:txbxContent>
            </v:textbox>
          </v:rect>
        </w:pict>
      </w:r>
      <w:r>
        <w:rPr>
          <w:noProof/>
          <w:lang w:eastAsia="en-ZA"/>
        </w:rPr>
        <w:pict>
          <v:roundrect id="_x0000_s1326" style="position:absolute;margin-left:66pt;margin-top:14.15pt;width:194.25pt;height:206.6pt;z-index:251610070;mso-position-horizontal-relative:text;mso-position-vertical-relative:text" arcsize="10923f" filled="f" fillcolor="#7f7f7f [1612]" stroked="f" strokecolor="#7f7f7f [1612]">
            <v:textbox style="mso-next-textbox:#_x0000_s1326">
              <w:txbxContent>
                <w:p w:rsidR="006971D2" w:rsidRPr="0063295D" w:rsidRDefault="006971D2" w:rsidP="00466518">
                  <w:pPr>
                    <w:spacing w:after="0" w:line="240" w:lineRule="auto"/>
                    <w:rPr>
                      <w:rFonts w:ascii="Arial Black" w:hAnsi="Arial Black"/>
                      <w:b/>
                      <w:sz w:val="200"/>
                      <w:szCs w:val="200"/>
                    </w:rPr>
                  </w:pPr>
                  <w:r w:rsidRPr="0063295D">
                    <w:rPr>
                      <w:rFonts w:ascii="Arial Black" w:hAnsi="Arial Black"/>
                      <w:b/>
                      <w:sz w:val="200"/>
                      <w:szCs w:val="200"/>
                    </w:rPr>
                    <w:t>1</w:t>
                  </w:r>
                </w:p>
                <w:p w:rsidR="006971D2" w:rsidRPr="0063295D" w:rsidRDefault="006971D2" w:rsidP="00466518">
                  <w:pPr>
                    <w:spacing w:after="0" w:line="240" w:lineRule="auto"/>
                    <w:rPr>
                      <w:b/>
                      <w:sz w:val="200"/>
                      <w:szCs w:val="200"/>
                    </w:rPr>
                  </w:pPr>
                </w:p>
              </w:txbxContent>
            </v:textbox>
          </v:roundrect>
        </w:pict>
      </w:r>
    </w:p>
    <w:p w:rsidR="00D06FEF" w:rsidRPr="0046674C" w:rsidRDefault="006971D2">
      <w:pPr>
        <w:rPr>
          <w:rFonts w:eastAsiaTheme="majorEastAsia" w:cstheme="minorHAnsi"/>
          <w:b/>
          <w:bCs/>
          <w:color w:val="000000" w:themeColor="text1"/>
          <w:sz w:val="36"/>
          <w:szCs w:val="36"/>
        </w:rPr>
      </w:pPr>
      <w:r>
        <w:rPr>
          <w:noProof/>
          <w:lang w:eastAsia="en-ZA"/>
        </w:rPr>
        <w:pict>
          <v:roundrect id="_x0000_s1371" style="position:absolute;margin-left:170.5pt;margin-top:112.75pt;width:160.2pt;height:86.6pt;z-index:251877376;mso-position-horizontal-relative:text;mso-position-vertical-relative:text" arcsize="10923f" strokecolor="#7f7f7f [1612]">
            <v:textbox style="mso-next-textbox:#_x0000_s1371">
              <w:txbxContent>
                <w:p w:rsidR="006971D2" w:rsidRDefault="006971D2" w:rsidP="000F4A00">
                  <w:pPr>
                    <w:spacing w:after="0" w:line="240" w:lineRule="auto"/>
                    <w:rPr>
                      <w:b/>
                      <w:sz w:val="28"/>
                      <w:szCs w:val="28"/>
                    </w:rPr>
                  </w:pPr>
                </w:p>
                <w:p w:rsidR="006971D2" w:rsidRDefault="006971D2" w:rsidP="000F4A00">
                  <w:pPr>
                    <w:spacing w:after="0" w:line="240" w:lineRule="auto"/>
                    <w:rPr>
                      <w:b/>
                      <w:sz w:val="28"/>
                      <w:szCs w:val="28"/>
                    </w:rPr>
                  </w:pPr>
                </w:p>
                <w:p w:rsidR="006971D2" w:rsidRPr="00E5705E" w:rsidRDefault="006971D2" w:rsidP="000F4A00">
                  <w:pPr>
                    <w:spacing w:after="0" w:line="240" w:lineRule="auto"/>
                    <w:jc w:val="center"/>
                    <w:rPr>
                      <w:sz w:val="28"/>
                      <w:szCs w:val="28"/>
                    </w:rPr>
                  </w:pPr>
                  <w:r w:rsidRPr="00E5705E">
                    <w:rPr>
                      <w:rFonts w:cs="Arial"/>
                      <w:b/>
                      <w:sz w:val="28"/>
                      <w:szCs w:val="28"/>
                    </w:rPr>
                    <w:t>Dr. Maina Muniafu</w:t>
                  </w:r>
                </w:p>
              </w:txbxContent>
            </v:textbox>
          </v:roundrect>
        </w:pict>
      </w:r>
      <w:r>
        <w:rPr>
          <w:noProof/>
          <w:lang w:eastAsia="en-ZA"/>
        </w:rPr>
        <w:pict>
          <v:roundrect id="_x0000_s1344" style="position:absolute;margin-left:170.85pt;margin-top:117.9pt;width:159.85pt;height:24pt;z-index:251878400;mso-position-horizontal-relative:text;mso-position-vertical-relative:text" arcsize="10923f" fillcolor="#a5a5a5 [2092]" stroked="f">
            <v:textbox style="mso-next-textbox:#_x0000_s1344">
              <w:txbxContent>
                <w:p w:rsidR="006971D2" w:rsidRPr="00B7035F" w:rsidRDefault="006971D2"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6971D2" w:rsidRPr="00B7035F" w:rsidRDefault="006971D2" w:rsidP="00A157B2">
                  <w:pPr>
                    <w:spacing w:after="0" w:line="240" w:lineRule="auto"/>
                    <w:rPr>
                      <w:color w:val="FFFFFF" w:themeColor="background1"/>
                    </w:rPr>
                  </w:pPr>
                </w:p>
              </w:txbxContent>
            </v:textbox>
          </v:roundrect>
        </w:pict>
      </w:r>
      <w:r w:rsidR="000F4A00">
        <w:rPr>
          <w:noProof/>
          <w:lang w:val="en-US"/>
        </w:rPr>
        <w:drawing>
          <wp:anchor distT="0" distB="0" distL="114300" distR="114300" simplePos="0" relativeHeight="251975680" behindDoc="0" locked="0" layoutInCell="1" allowOverlap="1">
            <wp:simplePos x="0" y="0"/>
            <wp:positionH relativeFrom="column">
              <wp:posOffset>469265</wp:posOffset>
            </wp:positionH>
            <wp:positionV relativeFrom="paragraph">
              <wp:posOffset>1661795</wp:posOffset>
            </wp:positionV>
            <wp:extent cx="477520" cy="436245"/>
            <wp:effectExtent l="0" t="0" r="0" b="0"/>
            <wp:wrapNone/>
            <wp:docPr id="363" name="Picture 25"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2" cstate="print"/>
                    <a:stretch>
                      <a:fillRect/>
                    </a:stretch>
                  </pic:blipFill>
                  <pic:spPr>
                    <a:xfrm>
                      <a:off x="0" y="0"/>
                      <a:ext cx="477520" cy="436245"/>
                    </a:xfrm>
                    <a:prstGeom prst="rect">
                      <a:avLst/>
                    </a:prstGeom>
                  </pic:spPr>
                </pic:pic>
              </a:graphicData>
            </a:graphic>
          </wp:anchor>
        </w:drawing>
      </w:r>
      <w:r>
        <w:rPr>
          <w:noProof/>
          <w:lang w:eastAsia="en-ZA"/>
        </w:rPr>
        <w:pict>
          <v:roundrect id="_x0000_s1061" style="position:absolute;margin-left:55.6pt;margin-top:130.85pt;width:125.9pt;height:26.85pt;z-index:251859968;mso-position-horizontal-relative:text;mso-position-vertical-relative:text" arcsize="10923f" fillcolor="#a5a5a5 [2092]" stroked="f">
            <v:textbox style="mso-next-textbox:#_x0000_s1061">
              <w:txbxContent>
                <w:p w:rsidR="006971D2" w:rsidRPr="00B7035F" w:rsidRDefault="006971D2" w:rsidP="00B7035F">
                  <w:pPr>
                    <w:pStyle w:val="Heading2"/>
                    <w:spacing w:before="0" w:line="240" w:lineRule="auto"/>
                    <w:jc w:val="center"/>
                    <w:rPr>
                      <w:color w:val="FFFFFF" w:themeColor="background1"/>
                    </w:rPr>
                  </w:pPr>
                  <w:r w:rsidRPr="00B7035F">
                    <w:rPr>
                      <w:color w:val="FFFFFF" w:themeColor="background1"/>
                    </w:rPr>
                    <w:t>TIME:</w:t>
                  </w:r>
                </w:p>
                <w:p w:rsidR="006971D2" w:rsidRPr="00B7035F" w:rsidRDefault="006971D2" w:rsidP="00B7035F">
                  <w:pPr>
                    <w:spacing w:after="0" w:line="240" w:lineRule="auto"/>
                    <w:rPr>
                      <w:color w:val="FFFFFF" w:themeColor="background1"/>
                    </w:rPr>
                  </w:pPr>
                </w:p>
              </w:txbxContent>
            </v:textbox>
          </v:roundrect>
        </w:pict>
      </w:r>
      <w:r>
        <w:rPr>
          <w:noProof/>
          <w:lang w:eastAsia="en-ZA"/>
        </w:rPr>
        <w:pict>
          <v:roundrect id="_x0000_s1056" style="position:absolute;margin-left:55.6pt;margin-top:125.7pt;width:124.4pt;height:86.6pt;z-index:251629545;mso-position-horizontal-relative:text;mso-position-vertical-relative:text" arcsize="10923f" strokecolor="#7f7f7f [1612]">
            <v:textbox style="mso-next-textbox:#_x0000_s1056">
              <w:txbxContent>
                <w:p w:rsidR="006971D2" w:rsidRDefault="006971D2" w:rsidP="000F4A00">
                  <w:pPr>
                    <w:pStyle w:val="Heading2"/>
                    <w:spacing w:before="0" w:line="240" w:lineRule="auto"/>
                    <w:jc w:val="center"/>
                    <w:rPr>
                      <w:b w:val="0"/>
                      <w:sz w:val="24"/>
                      <w:szCs w:val="24"/>
                    </w:rPr>
                  </w:pPr>
                </w:p>
                <w:p w:rsidR="006971D2" w:rsidRPr="000F4A00" w:rsidRDefault="006971D2" w:rsidP="000F4A00"/>
                <w:p w:rsidR="006971D2" w:rsidRPr="00712DE8" w:rsidRDefault="006971D2" w:rsidP="000F4A00">
                  <w:pPr>
                    <w:pStyle w:val="Heading2"/>
                    <w:spacing w:before="0" w:line="240" w:lineRule="auto"/>
                    <w:jc w:val="center"/>
                    <w:rPr>
                      <w:sz w:val="28"/>
                      <w:szCs w:val="28"/>
                    </w:rPr>
                  </w:pPr>
                  <w:r w:rsidRPr="00712DE8">
                    <w:rPr>
                      <w:sz w:val="28"/>
                      <w:szCs w:val="28"/>
                    </w:rPr>
                    <w:t>1 hour 36 minutes</w:t>
                  </w:r>
                </w:p>
                <w:p w:rsidR="006971D2" w:rsidRPr="00A157B2" w:rsidRDefault="006971D2" w:rsidP="000F4A00">
                  <w:pPr>
                    <w:spacing w:after="0" w:line="240" w:lineRule="auto"/>
                    <w:jc w:val="center"/>
                    <w:rPr>
                      <w:sz w:val="24"/>
                      <w:szCs w:val="24"/>
                    </w:rPr>
                  </w:pPr>
                </w:p>
                <w:p w:rsidR="006971D2" w:rsidRPr="00A157B2" w:rsidRDefault="006971D2" w:rsidP="000F4A00">
                  <w:pPr>
                    <w:spacing w:after="0" w:line="240" w:lineRule="auto"/>
                    <w:jc w:val="center"/>
                    <w:rPr>
                      <w:sz w:val="24"/>
                      <w:szCs w:val="24"/>
                    </w:rPr>
                  </w:pPr>
                </w:p>
              </w:txbxContent>
            </v:textbox>
          </v:roundrect>
        </w:pict>
      </w:r>
      <w:r w:rsidR="00C94824" w:rsidRPr="00C94824">
        <w:rPr>
          <w:noProof/>
          <w:lang w:val="en-US"/>
        </w:rPr>
        <w:drawing>
          <wp:anchor distT="0" distB="0" distL="114300" distR="114300" simplePos="0" relativeHeight="251978752" behindDoc="0" locked="0" layoutInCell="1" allowOverlap="1">
            <wp:simplePos x="0" y="0"/>
            <wp:positionH relativeFrom="column">
              <wp:posOffset>982639</wp:posOffset>
            </wp:positionH>
            <wp:positionV relativeFrom="paragraph">
              <wp:posOffset>7201687</wp:posOffset>
            </wp:positionV>
            <wp:extent cx="477671" cy="436728"/>
            <wp:effectExtent l="0" t="0" r="0" b="0"/>
            <wp:wrapNone/>
            <wp:docPr id="375" name="Picture 28" descr="icon_cd-resources.png"/>
            <wp:cNvGraphicFramePr/>
            <a:graphic xmlns:a="http://schemas.openxmlformats.org/drawingml/2006/main">
              <a:graphicData uri="http://schemas.openxmlformats.org/drawingml/2006/picture">
                <pic:pic xmlns:pic="http://schemas.openxmlformats.org/drawingml/2006/picture">
                  <pic:nvPicPr>
                    <pic:cNvPr id="22" name="Picture 21" descr="icon_cd-resources.png"/>
                    <pic:cNvPicPr>
                      <a:picLocks noChangeAspect="1"/>
                    </pic:cNvPicPr>
                  </pic:nvPicPr>
                  <pic:blipFill>
                    <a:blip r:embed="rId23" cstate="print"/>
                    <a:stretch>
                      <a:fillRect/>
                    </a:stretch>
                  </pic:blipFill>
                  <pic:spPr>
                    <a:xfrm>
                      <a:off x="0" y="0"/>
                      <a:ext cx="477671" cy="436728"/>
                    </a:xfrm>
                    <a:prstGeom prst="rect">
                      <a:avLst/>
                    </a:prstGeom>
                  </pic:spPr>
                </pic:pic>
              </a:graphicData>
            </a:graphic>
          </wp:anchor>
        </w:drawing>
      </w:r>
      <w:r w:rsidR="00C94824" w:rsidRPr="00C94824">
        <w:rPr>
          <w:noProof/>
          <w:lang w:val="en-US"/>
        </w:rPr>
        <w:drawing>
          <wp:anchor distT="0" distB="0" distL="114300" distR="114300" simplePos="0" relativeHeight="251977728" behindDoc="0" locked="0" layoutInCell="1" allowOverlap="1">
            <wp:simplePos x="0" y="0"/>
            <wp:positionH relativeFrom="column">
              <wp:posOffset>290678</wp:posOffset>
            </wp:positionH>
            <wp:positionV relativeFrom="paragraph">
              <wp:posOffset>2587578</wp:posOffset>
            </wp:positionV>
            <wp:extent cx="477672" cy="436728"/>
            <wp:effectExtent l="0" t="0" r="0" b="0"/>
            <wp:wrapNone/>
            <wp:docPr id="372" name="Picture 27" descr="icon_outcomes.png"/>
            <wp:cNvGraphicFramePr/>
            <a:graphic xmlns:a="http://schemas.openxmlformats.org/drawingml/2006/main">
              <a:graphicData uri="http://schemas.openxmlformats.org/drawingml/2006/picture">
                <pic:pic xmlns:pic="http://schemas.openxmlformats.org/drawingml/2006/picture">
                  <pic:nvPicPr>
                    <pic:cNvPr id="30" name="Picture 29" descr="icon_outcomes.png"/>
                    <pic:cNvPicPr>
                      <a:picLocks noChangeAspect="1"/>
                    </pic:cNvPicPr>
                  </pic:nvPicPr>
                  <pic:blipFill>
                    <a:blip r:embed="rId24" cstate="print"/>
                    <a:stretch>
                      <a:fillRect/>
                    </a:stretch>
                  </pic:blipFill>
                  <pic:spPr>
                    <a:xfrm>
                      <a:off x="0" y="0"/>
                      <a:ext cx="477672" cy="436728"/>
                    </a:xfrm>
                    <a:prstGeom prst="rect">
                      <a:avLst/>
                    </a:prstGeom>
                  </pic:spPr>
                </pic:pic>
              </a:graphicData>
            </a:graphic>
          </wp:anchor>
        </w:drawing>
      </w:r>
      <w:r w:rsidR="00C94824" w:rsidRPr="00C94824">
        <w:rPr>
          <w:noProof/>
          <w:lang w:val="en-US"/>
        </w:rPr>
        <w:drawing>
          <wp:anchor distT="0" distB="0" distL="114300" distR="114300" simplePos="0" relativeHeight="251976704" behindDoc="0" locked="0" layoutInCell="1" allowOverlap="1">
            <wp:simplePos x="0" y="0"/>
            <wp:positionH relativeFrom="column">
              <wp:posOffset>5099050</wp:posOffset>
            </wp:positionH>
            <wp:positionV relativeFrom="paragraph">
              <wp:posOffset>2260031</wp:posOffset>
            </wp:positionV>
            <wp:extent cx="477672" cy="436729"/>
            <wp:effectExtent l="0" t="0" r="0" b="0"/>
            <wp:wrapNone/>
            <wp:docPr id="367" name="Picture 26" descr="icon_intro.png"/>
            <wp:cNvGraphicFramePr/>
            <a:graphic xmlns:a="http://schemas.openxmlformats.org/drawingml/2006/main">
              <a:graphicData uri="http://schemas.openxmlformats.org/drawingml/2006/picture">
                <pic:pic xmlns:pic="http://schemas.openxmlformats.org/drawingml/2006/picture">
                  <pic:nvPicPr>
                    <pic:cNvPr id="29" name="Picture 28" descr="icon_intro.png"/>
                    <pic:cNvPicPr>
                      <a:picLocks noChangeAspect="1"/>
                    </pic:cNvPicPr>
                  </pic:nvPicPr>
                  <pic:blipFill>
                    <a:blip r:embed="rId25" cstate="print"/>
                    <a:stretch>
                      <a:fillRect/>
                    </a:stretch>
                  </pic:blipFill>
                  <pic:spPr>
                    <a:xfrm>
                      <a:off x="0" y="0"/>
                      <a:ext cx="477672" cy="436729"/>
                    </a:xfrm>
                    <a:prstGeom prst="rect">
                      <a:avLst/>
                    </a:prstGeom>
                  </pic:spPr>
                </pic:pic>
              </a:graphicData>
            </a:graphic>
          </wp:anchor>
        </w:drawing>
      </w:r>
      <w:r>
        <w:rPr>
          <w:b/>
          <w:bCs/>
          <w:noProof/>
          <w:lang w:eastAsia="en-ZA"/>
        </w:rPr>
        <w:pict>
          <v:shapetype id="_x0000_t32" coordsize="21600,21600" o:spt="32" o:oned="t" path="m,l21600,21600e" filled="f">
            <v:path arrowok="t" fillok="f" o:connecttype="none"/>
            <o:lock v:ext="edit" shapetype="t"/>
          </v:shapetype>
          <v:shape id="_x0000_s1335" type="#_x0000_t32" style="position:absolute;margin-left:153.95pt;margin-top:54.65pt;width:299.05pt;height:.05pt;z-index:251812864;mso-position-horizontal-relative:text;mso-position-vertical-relative:text" o:connectortype="straight" strokecolor="#7f7f7f [1612]" strokeweight=".25pt"/>
        </w:pict>
      </w:r>
      <w:r>
        <w:rPr>
          <w:noProof/>
          <w:lang w:eastAsia="en-ZA"/>
        </w:rPr>
        <w:pict>
          <v:roundrect id="_x0000_s1055" style="position:absolute;margin-left:38.7pt;margin-top:79.3pt;width:82.35pt;height:25.55pt;z-index:251604945;mso-position-horizontal-relative:text;mso-position-vertical-relative:text" arcsize="10923f" fillcolor="#7f7f7f [1612]" strokecolor="#7f7f7f [1612]">
            <v:textbox style="mso-next-textbox:#_x0000_s1055">
              <w:txbxContent>
                <w:p w:rsidR="006971D2" w:rsidRPr="0063295D" w:rsidRDefault="006971D2"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6971D2" w:rsidRPr="0063295D" w:rsidRDefault="006971D2" w:rsidP="00A40FEA">
                  <w:pPr>
                    <w:spacing w:after="0" w:line="240" w:lineRule="auto"/>
                    <w:rPr>
                      <w:b/>
                      <w:color w:val="FFFFFF" w:themeColor="background1"/>
                      <w:sz w:val="28"/>
                      <w:szCs w:val="28"/>
                    </w:rPr>
                  </w:pPr>
                </w:p>
              </w:txbxContent>
            </v:textbox>
          </v:roundrect>
        </w:pict>
      </w:r>
      <w:r>
        <w:rPr>
          <w:noProof/>
          <w:lang w:eastAsia="en-ZA"/>
        </w:rPr>
        <w:pict>
          <v:roundrect id="_x0000_s1327" style="position:absolute;margin-left:134.05pt;margin-top:53.1pt;width:351.7pt;height:76.8pt;z-index:251611095;mso-position-horizontal-relative:text;mso-position-vertical-relative:text" arcsize="10923f" filled="f" fillcolor="#7f7f7f [1612]" stroked="f" strokecolor="#7f7f7f [1612]">
            <v:textbox style="mso-next-textbox:#_x0000_s1327">
              <w:txbxContent>
                <w:p w:rsidR="006971D2" w:rsidRPr="0063295D" w:rsidRDefault="006971D2" w:rsidP="00712DE8">
                  <w:pPr>
                    <w:spacing w:after="0" w:line="240" w:lineRule="auto"/>
                    <w:rPr>
                      <w:rFonts w:ascii="Arial Black" w:hAnsi="Arial Black"/>
                      <w:b/>
                      <w:sz w:val="32"/>
                      <w:szCs w:val="32"/>
                    </w:rPr>
                  </w:pPr>
                  <w:r>
                    <w:rPr>
                      <w:rFonts w:ascii="Arial Black" w:hAnsi="Arial Black"/>
                      <w:b/>
                      <w:sz w:val="32"/>
                      <w:szCs w:val="32"/>
                    </w:rPr>
                    <w:t>INTRODUCTION TO AGRICULTURE</w:t>
                  </w:r>
                </w:p>
                <w:p w:rsidR="006971D2" w:rsidRPr="0063295D" w:rsidRDefault="006971D2" w:rsidP="00A157B2">
                  <w:pPr>
                    <w:spacing w:after="0" w:line="360" w:lineRule="auto"/>
                    <w:rPr>
                      <w:b/>
                      <w:sz w:val="32"/>
                      <w:szCs w:val="32"/>
                    </w:rPr>
                  </w:pPr>
                </w:p>
              </w:txbxContent>
            </v:textbox>
          </v:roundrect>
        </w:pict>
      </w:r>
      <w:r>
        <w:rPr>
          <w:noProof/>
          <w:lang w:eastAsia="en-ZA"/>
        </w:rPr>
        <w:pict>
          <v:roundrect id="_x0000_s1058" style="position:absolute;margin-left:27pt;margin-top:220.9pt;width:188.9pt;height:364.3pt;z-index:251625445;mso-position-horizontal-relative:text;mso-position-vertical-relative:text" arcsize="10923f" strokecolor="#7f7f7f [1612]">
            <v:textbox style="mso-next-textbox:#_x0000_s1058">
              <w:txbxContent>
                <w:p w:rsidR="006971D2" w:rsidRPr="00E677C5" w:rsidRDefault="006971D2" w:rsidP="00A157B2"/>
                <w:p w:rsidR="006971D2" w:rsidRPr="00E677C5" w:rsidRDefault="006971D2" w:rsidP="00A157B2"/>
                <w:p w:rsidR="006971D2" w:rsidRPr="00525047" w:rsidRDefault="006971D2" w:rsidP="00E5705E">
                  <w:pPr>
                    <w:widowControl w:val="0"/>
                    <w:autoSpaceDE w:val="0"/>
                    <w:autoSpaceDN w:val="0"/>
                    <w:adjustRightInd w:val="0"/>
                    <w:spacing w:after="0" w:line="240" w:lineRule="auto"/>
                    <w:rPr>
                      <w:rFonts w:cs="Arial"/>
                    </w:rPr>
                  </w:pPr>
                  <w:r w:rsidRPr="00525047">
                    <w:rPr>
                      <w:rFonts w:cs="Arial"/>
                    </w:rPr>
                    <w:t>By completion of this lesson you will:</w:t>
                  </w:r>
                </w:p>
                <w:p w:rsidR="006971D2" w:rsidRPr="00525047" w:rsidRDefault="006971D2" w:rsidP="00981A69">
                  <w:pPr>
                    <w:pStyle w:val="ListParagraph"/>
                    <w:widowControl w:val="0"/>
                    <w:numPr>
                      <w:ilvl w:val="0"/>
                      <w:numId w:val="42"/>
                    </w:numPr>
                    <w:autoSpaceDE w:val="0"/>
                    <w:autoSpaceDN w:val="0"/>
                    <w:adjustRightInd w:val="0"/>
                    <w:spacing w:after="0" w:line="240" w:lineRule="auto"/>
                    <w:ind w:left="360"/>
                    <w:rPr>
                      <w:rFonts w:cs="Arial"/>
                    </w:rPr>
                  </w:pPr>
                  <w:r w:rsidRPr="00525047">
                    <w:rPr>
                      <w:rFonts w:cs="Arial"/>
                    </w:rPr>
                    <w:t>Appreciate the role of the country’s agricultural sector in the economy.</w:t>
                  </w:r>
                </w:p>
                <w:p w:rsidR="006971D2" w:rsidRPr="00525047" w:rsidRDefault="006971D2" w:rsidP="00981A69">
                  <w:pPr>
                    <w:widowControl w:val="0"/>
                    <w:numPr>
                      <w:ilvl w:val="0"/>
                      <w:numId w:val="41"/>
                    </w:numPr>
                    <w:autoSpaceDE w:val="0"/>
                    <w:autoSpaceDN w:val="0"/>
                    <w:adjustRightInd w:val="0"/>
                    <w:spacing w:after="0" w:line="240" w:lineRule="auto"/>
                    <w:ind w:left="360"/>
                    <w:rPr>
                      <w:rFonts w:cs="Arial"/>
                    </w:rPr>
                  </w:pPr>
                  <w:r w:rsidRPr="00525047">
                    <w:rPr>
                      <w:rFonts w:cs="Arial"/>
                    </w:rPr>
                    <w:t>Appreciate the role of farmers in the country’s agricultural sector.</w:t>
                  </w:r>
                </w:p>
                <w:p w:rsidR="006971D2" w:rsidRPr="00525047" w:rsidRDefault="006971D2" w:rsidP="00981A69">
                  <w:pPr>
                    <w:widowControl w:val="0"/>
                    <w:numPr>
                      <w:ilvl w:val="0"/>
                      <w:numId w:val="41"/>
                    </w:numPr>
                    <w:autoSpaceDE w:val="0"/>
                    <w:autoSpaceDN w:val="0"/>
                    <w:adjustRightInd w:val="0"/>
                    <w:spacing w:after="0" w:line="240" w:lineRule="auto"/>
                    <w:ind w:left="360"/>
                    <w:rPr>
                      <w:rFonts w:cs="Arial"/>
                    </w:rPr>
                  </w:pPr>
                  <w:r w:rsidRPr="00525047">
                    <w:rPr>
                      <w:rFonts w:cs="Arial"/>
                    </w:rPr>
                    <w:t>Describe the divisions of production land in the country into agro-ecosystem zones.</w:t>
                  </w:r>
                </w:p>
                <w:p w:rsidR="006971D2" w:rsidRPr="00525047" w:rsidRDefault="006971D2" w:rsidP="00981A69">
                  <w:pPr>
                    <w:widowControl w:val="0"/>
                    <w:numPr>
                      <w:ilvl w:val="0"/>
                      <w:numId w:val="41"/>
                    </w:numPr>
                    <w:autoSpaceDE w:val="0"/>
                    <w:autoSpaceDN w:val="0"/>
                    <w:adjustRightInd w:val="0"/>
                    <w:spacing w:after="0" w:line="240" w:lineRule="auto"/>
                    <w:ind w:left="360"/>
                    <w:rPr>
                      <w:rFonts w:cs="Arial"/>
                    </w:rPr>
                  </w:pPr>
                  <w:r w:rsidRPr="00525047">
                    <w:rPr>
                      <w:rFonts w:cs="Arial"/>
                    </w:rPr>
                    <w:t>Relate soil types to various production systems.</w:t>
                  </w:r>
                </w:p>
                <w:p w:rsidR="006971D2" w:rsidRPr="00E677C5" w:rsidRDefault="006971D2" w:rsidP="00A157B2"/>
              </w:txbxContent>
            </v:textbox>
          </v:roundrect>
        </w:pict>
      </w:r>
      <w:r>
        <w:rPr>
          <w:noProof/>
          <w:lang w:eastAsia="en-ZA"/>
        </w:rPr>
        <w:pict>
          <v:roundrect id="_x0000_s1347" style="position:absolute;margin-left:93.25pt;margin-top:566.7pt;width:379.25pt;height:1in;z-index:251627495;mso-position-horizontal-relative:text;mso-position-vertical-relative:text" arcsize="10923f" fillcolor="white [3212]" strokecolor="#7f7f7f [1612]">
            <v:textbox style="mso-next-textbox:#_x0000_s1347">
              <w:txbxContent>
                <w:p w:rsidR="006971D2" w:rsidRPr="00164435" w:rsidRDefault="006971D2" w:rsidP="00A157B2">
                  <w:pPr>
                    <w:jc w:val="center"/>
                  </w:pPr>
                </w:p>
                <w:p w:rsidR="006971D2" w:rsidRPr="00164435" w:rsidRDefault="006971D2" w:rsidP="00A157B2">
                  <w:pPr>
                    <w:jc w:val="center"/>
                    <w:rPr>
                      <w:i/>
                    </w:rPr>
                  </w:pPr>
                  <w:r w:rsidRPr="00164435">
                    <w:t xml:space="preserve">See this case study video on the course CD ROM section under </w:t>
                  </w:r>
                  <w:r w:rsidRPr="00164435">
                    <w:rPr>
                      <w:i/>
                    </w:rPr>
                    <w:t>Resource Index | Module 3 | Lesson 1</w:t>
                  </w:r>
                </w:p>
              </w:txbxContent>
            </v:textbox>
          </v:roundrect>
        </w:pict>
      </w:r>
      <w:r>
        <w:rPr>
          <w:noProof/>
          <w:lang w:eastAsia="en-ZA"/>
        </w:rPr>
        <w:pict>
          <v:rect id="_x0000_s1059" style="position:absolute;margin-left:19.5pt;margin-top:139.35pt;width:392.85pt;height:508.9pt;z-index:251624420;mso-position-horizontal-relative:text;mso-position-vertical-relative:text" fillcolor="#bfbfbf [2412]" stroked="f" strokecolor="#7f7f7f [1612]"/>
        </w:pict>
      </w:r>
      <w:r>
        <w:rPr>
          <w:noProof/>
          <w:lang w:eastAsia="en-ZA"/>
        </w:rPr>
        <w:pict>
          <v:roundrect id="_x0000_s1062" style="position:absolute;margin-left:27pt;margin-top:243.2pt;width:199.5pt;height:31.45pt;z-index:251865088;mso-position-horizontal-relative:text;mso-position-vertical-relative:text" arcsize="10923f" fillcolor="#a5a5a5 [2092]" stroked="f">
            <v:textbox style="mso-next-textbox:#_x0000_s1062">
              <w:txbxContent>
                <w:p w:rsidR="006971D2" w:rsidRPr="00295899" w:rsidRDefault="006971D2" w:rsidP="00995CEF">
                  <w:pPr>
                    <w:pStyle w:val="Heading2"/>
                    <w:spacing w:before="0" w:line="240" w:lineRule="auto"/>
                    <w:jc w:val="center"/>
                    <w:rPr>
                      <w:color w:val="FFFFFF" w:themeColor="background1"/>
                    </w:rPr>
                  </w:pPr>
                  <w:r w:rsidRPr="00295899">
                    <w:rPr>
                      <w:color w:val="FFFFFF" w:themeColor="background1"/>
                    </w:rPr>
                    <w:t>OUTCOMES:</w:t>
                  </w:r>
                </w:p>
                <w:p w:rsidR="006971D2" w:rsidRPr="00295899" w:rsidRDefault="006971D2" w:rsidP="00B7035F">
                  <w:pPr>
                    <w:pStyle w:val="Heading2"/>
                    <w:spacing w:before="0" w:line="240" w:lineRule="auto"/>
                    <w:jc w:val="center"/>
                    <w:rPr>
                      <w:color w:val="FFFFFF" w:themeColor="background1"/>
                    </w:rPr>
                  </w:pPr>
                  <w:r w:rsidRPr="00295899">
                    <w:rPr>
                      <w:color w:val="FFFFFF" w:themeColor="background1"/>
                    </w:rPr>
                    <w:t>:</w:t>
                  </w:r>
                </w:p>
                <w:p w:rsidR="006971D2" w:rsidRPr="00295899" w:rsidRDefault="006971D2" w:rsidP="00B7035F">
                  <w:pPr>
                    <w:spacing w:after="0" w:line="240" w:lineRule="auto"/>
                    <w:jc w:val="center"/>
                    <w:rPr>
                      <w:color w:val="FFFFFF" w:themeColor="background1"/>
                      <w:sz w:val="32"/>
                      <w:szCs w:val="32"/>
                    </w:rPr>
                  </w:pPr>
                </w:p>
              </w:txbxContent>
            </v:textbox>
          </v:roundrect>
        </w:pict>
      </w:r>
      <w:r>
        <w:rPr>
          <w:noProof/>
          <w:lang w:eastAsia="en-ZA"/>
        </w:rPr>
        <w:pict>
          <v:roundrect id="_x0000_s1063" style="position:absolute;margin-left:208.8pt;margin-top:228.75pt;width:243.2pt;height:26.5pt;z-index:251876352;mso-position-horizontal-relative:text;mso-position-vertical-relative:text" arcsize="10923f" fillcolor="#a5a5a5 [2092]" stroked="f">
            <v:textbox style="mso-next-textbox:#_x0000_s1063">
              <w:txbxContent>
                <w:p w:rsidR="006971D2" w:rsidRPr="00B7035F" w:rsidRDefault="006971D2" w:rsidP="00B7035F">
                  <w:pPr>
                    <w:pStyle w:val="Heading2"/>
                    <w:spacing w:before="0" w:line="240" w:lineRule="auto"/>
                    <w:jc w:val="center"/>
                    <w:rPr>
                      <w:color w:val="FFFFFF" w:themeColor="background1"/>
                    </w:rPr>
                  </w:pPr>
                  <w:r w:rsidRPr="00B7035F">
                    <w:rPr>
                      <w:color w:val="FFFFFF" w:themeColor="background1"/>
                    </w:rPr>
                    <w:t>INTRODUCTION:</w:t>
                  </w:r>
                </w:p>
                <w:p w:rsidR="006971D2" w:rsidRPr="00B7035F" w:rsidRDefault="006971D2" w:rsidP="00B7035F">
                  <w:pPr>
                    <w:pStyle w:val="Heading2"/>
                    <w:spacing w:before="0" w:line="240" w:lineRule="auto"/>
                    <w:jc w:val="center"/>
                    <w:rPr>
                      <w:color w:val="FFFFFF" w:themeColor="background1"/>
                    </w:rPr>
                  </w:pPr>
                  <w:r w:rsidRPr="00B7035F">
                    <w:rPr>
                      <w:color w:val="FFFFFF" w:themeColor="background1"/>
                    </w:rPr>
                    <w:t>:</w:t>
                  </w:r>
                </w:p>
                <w:p w:rsidR="006971D2" w:rsidRPr="00B7035F" w:rsidRDefault="006971D2" w:rsidP="00B7035F">
                  <w:pPr>
                    <w:spacing w:after="0" w:line="240" w:lineRule="auto"/>
                    <w:jc w:val="center"/>
                    <w:rPr>
                      <w:color w:val="FFFFFF" w:themeColor="background1"/>
                    </w:rPr>
                  </w:pPr>
                </w:p>
              </w:txbxContent>
            </v:textbox>
          </v:roundrect>
        </w:pict>
      </w:r>
      <w:r>
        <w:rPr>
          <w:noProof/>
          <w:lang w:eastAsia="en-ZA"/>
        </w:rPr>
        <w:pict>
          <v:roundrect id="_x0000_s1057" style="position:absolute;margin-left:209.05pt;margin-top:193.2pt;width:243.2pt;height:392pt;z-index:251875328;mso-position-horizontal-relative:text;mso-position-vertical-relative:text" arcsize="10923f" strokecolor="#7f7f7f [1612]">
            <v:textbox style="mso-next-textbox:#_x0000_s1057">
              <w:txbxContent>
                <w:p w:rsidR="006971D2" w:rsidRPr="00E677C5" w:rsidRDefault="006971D2" w:rsidP="0037465C">
                  <w:pPr>
                    <w:pStyle w:val="Heading2"/>
                    <w:rPr>
                      <w:sz w:val="22"/>
                      <w:szCs w:val="22"/>
                    </w:rPr>
                  </w:pPr>
                </w:p>
                <w:p w:rsidR="006971D2" w:rsidRPr="00E677C5" w:rsidRDefault="006971D2" w:rsidP="0037465C"/>
                <w:p w:rsidR="006971D2" w:rsidRPr="00525047" w:rsidRDefault="006971D2" w:rsidP="00E5705E">
                  <w:pPr>
                    <w:widowControl w:val="0"/>
                    <w:autoSpaceDE w:val="0"/>
                    <w:autoSpaceDN w:val="0"/>
                    <w:adjustRightInd w:val="0"/>
                    <w:spacing w:after="0" w:line="240" w:lineRule="auto"/>
                    <w:rPr>
                      <w:rFonts w:cs="Arial"/>
                    </w:rPr>
                  </w:pPr>
                  <w:r w:rsidRPr="00525047">
                    <w:rPr>
                      <w:rFonts w:cs="Arial"/>
                    </w:rPr>
                    <w:t xml:space="preserve">Agriculture provides products that are traded at various levels of society with an exchange of money or, in rare cases nowadays, through barter trade. Such generated incomes translate into other sectors and impact on family livelihoods at one end, while on the other end governments are able to earn revenue and even foreign exchange where exports are involved. Central to all these economic activities are the individuals who are directly involved in the production. These are the farmers and this lesson will look at their role in the agricultural sector as well as what the agricultural industry means to the overall economy of the country. </w:t>
                  </w:r>
                </w:p>
                <w:p w:rsidR="006971D2" w:rsidRPr="00525047" w:rsidRDefault="006971D2" w:rsidP="00E5705E">
                  <w:pPr>
                    <w:widowControl w:val="0"/>
                    <w:autoSpaceDE w:val="0"/>
                    <w:autoSpaceDN w:val="0"/>
                    <w:adjustRightInd w:val="0"/>
                    <w:spacing w:after="0" w:line="240" w:lineRule="auto"/>
                    <w:rPr>
                      <w:rFonts w:cs="Arial"/>
                    </w:rPr>
                  </w:pPr>
                </w:p>
                <w:p w:rsidR="006971D2" w:rsidRPr="00E677C5" w:rsidRDefault="006971D2" w:rsidP="00E5705E">
                  <w:r w:rsidRPr="00525047">
                    <w:rPr>
                      <w:rFonts w:cs="Arial"/>
                    </w:rPr>
                    <w:t xml:space="preserve">Two case study videos of a farmer in </w:t>
                  </w:r>
                  <w:proofErr w:type="spellStart"/>
                  <w:r w:rsidRPr="00525047">
                    <w:rPr>
                      <w:rFonts w:cs="Arial"/>
                    </w:rPr>
                    <w:t>Mwingi</w:t>
                  </w:r>
                  <w:proofErr w:type="spellEnd"/>
                  <w:r w:rsidRPr="00525047">
                    <w:rPr>
                      <w:rFonts w:cs="Arial"/>
                    </w:rPr>
                    <w:t xml:space="preserve">, called Simon and another in </w:t>
                  </w:r>
                  <w:proofErr w:type="spellStart"/>
                  <w:r w:rsidRPr="00525047">
                    <w:rPr>
                      <w:rFonts w:cs="Arial"/>
                    </w:rPr>
                    <w:t>Chepsonoi</w:t>
                  </w:r>
                  <w:proofErr w:type="spellEnd"/>
                  <w:r w:rsidRPr="00525047">
                    <w:rPr>
                      <w:rFonts w:cs="Arial"/>
                    </w:rPr>
                    <w:t xml:space="preserve"> called Beatrice, are presented here to illustrate various issues, as are a list of tables and maps.</w:t>
                  </w:r>
                </w:p>
              </w:txbxContent>
            </v:textbox>
          </v:roundrect>
        </w:pict>
      </w:r>
      <w:r w:rsidR="00D06FEF" w:rsidRPr="0046674C">
        <w:br w:type="page"/>
      </w:r>
    </w:p>
    <w:p w:rsidR="00D06FEF" w:rsidRPr="0046674C" w:rsidRDefault="00D06FEF"/>
    <w:p w:rsidR="00D06FEF" w:rsidRPr="0046674C" w:rsidRDefault="006971D2" w:rsidP="00D06FEF">
      <w:r>
        <w:rPr>
          <w:noProof/>
          <w:lang w:eastAsia="en-ZA"/>
        </w:rPr>
        <w:pict>
          <v:roundrect id="_x0000_s1064" style="position:absolute;margin-left:0;margin-top:20.7pt;width:482.25pt;height:32.4pt;z-index:251686912;mso-position-horizontal-relative:margin" arcsize="10923f" filled="f" stroked="f" strokecolor="#7f7f7f [1612]">
            <v:textbox>
              <w:txbxContent>
                <w:p w:rsidR="006971D2" w:rsidRPr="00A15581" w:rsidRDefault="006971D2" w:rsidP="0037465C">
                  <w:pPr>
                    <w:rPr>
                      <w:rFonts w:ascii="Arial Black" w:hAnsi="Arial Black"/>
                      <w:sz w:val="32"/>
                      <w:szCs w:val="32"/>
                    </w:rPr>
                  </w:pPr>
                  <w:r w:rsidRPr="00A15581">
                    <w:rPr>
                      <w:rFonts w:ascii="Arial Black" w:hAnsi="Arial Black" w:cs="Arial"/>
                      <w:b/>
                      <w:sz w:val="32"/>
                      <w:szCs w:val="32"/>
                    </w:rPr>
                    <w:t>The Role of Agriculture in the Economy of Kenya</w:t>
                  </w:r>
                </w:p>
              </w:txbxContent>
            </v:textbox>
            <w10:wrap anchorx="margin"/>
          </v:roundrect>
        </w:pict>
      </w:r>
    </w:p>
    <w:p w:rsidR="00125B38" w:rsidRDefault="00125B38" w:rsidP="00125B38"/>
    <w:p w:rsidR="00A157B2" w:rsidRDefault="006971D2" w:rsidP="00125B38">
      <w:r>
        <w:rPr>
          <w:noProof/>
          <w:color w:val="A6A6A6" w:themeColor="background1" w:themeShade="A6"/>
          <w:lang w:eastAsia="en-ZA"/>
        </w:rPr>
        <w:pict>
          <v:shape id="_x0000_s1067" type="#_x0000_t202" style="position:absolute;margin-left:1.5pt;margin-top:18.35pt;width:457.5pt;height:37.85pt;z-index:251689984" filled="f" stroked="f">
            <v:textbox>
              <w:txbxContent>
                <w:p w:rsidR="006971D2" w:rsidRPr="00525047" w:rsidRDefault="006971D2" w:rsidP="00A27AC3">
                  <w:pPr>
                    <w:widowControl w:val="0"/>
                    <w:autoSpaceDE w:val="0"/>
                    <w:autoSpaceDN w:val="0"/>
                    <w:adjustRightInd w:val="0"/>
                    <w:spacing w:after="0" w:line="240" w:lineRule="auto"/>
                    <w:rPr>
                      <w:rFonts w:cs="Arial"/>
                    </w:rPr>
                  </w:pPr>
                  <w:r w:rsidRPr="00525047">
                    <w:rPr>
                      <w:rFonts w:cs="Arial"/>
                    </w:rPr>
                    <w:t xml:space="preserve">So just how important is agriculture to the economy and which sectors within agriculture contribute the most? Complete these activities to find out! </w:t>
                  </w:r>
                </w:p>
              </w:txbxContent>
            </v:textbox>
          </v:shape>
        </w:pict>
      </w:r>
      <w:r>
        <w:rPr>
          <w:noProof/>
          <w:color w:val="FFFFFF" w:themeColor="background1"/>
          <w:lang w:eastAsia="en-ZA"/>
        </w:rPr>
        <w:pict>
          <v:shape id="_x0000_s1342" type="#_x0000_t32" style="position:absolute;margin-left:1.5pt;margin-top:9.75pt;width:329.5pt;height:0;z-index:251815936" o:connectortype="straight" strokecolor="#7f7f7f [1612]" strokeweight=".25pt"/>
        </w:pict>
      </w:r>
    </w:p>
    <w:p w:rsidR="00A157B2" w:rsidRDefault="00A157B2" w:rsidP="00125B38"/>
    <w:p w:rsidR="0046674C" w:rsidRPr="0046674C" w:rsidRDefault="00984DD3" w:rsidP="00A15581">
      <w:r>
        <w:rPr>
          <w:noProof/>
          <w:lang w:val="en-US"/>
        </w:rPr>
        <w:drawing>
          <wp:anchor distT="0" distB="0" distL="114300" distR="114300" simplePos="0" relativeHeight="251979776" behindDoc="0" locked="0" layoutInCell="1" allowOverlap="1">
            <wp:simplePos x="0" y="0"/>
            <wp:positionH relativeFrom="column">
              <wp:posOffset>1364776</wp:posOffset>
            </wp:positionH>
            <wp:positionV relativeFrom="paragraph">
              <wp:posOffset>-3080</wp:posOffset>
            </wp:positionV>
            <wp:extent cx="477672" cy="436728"/>
            <wp:effectExtent l="0" t="0" r="0" b="0"/>
            <wp:wrapNone/>
            <wp:docPr id="377"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6" cstate="print"/>
                    <a:stretch>
                      <a:fillRect/>
                    </a:stretch>
                  </pic:blipFill>
                  <pic:spPr>
                    <a:xfrm>
                      <a:off x="0" y="0"/>
                      <a:ext cx="477672" cy="436728"/>
                    </a:xfrm>
                    <a:prstGeom prst="rect">
                      <a:avLst/>
                    </a:prstGeom>
                  </pic:spPr>
                </pic:pic>
              </a:graphicData>
            </a:graphic>
          </wp:anchor>
        </w:drawing>
      </w:r>
      <w:r w:rsidR="006971D2">
        <w:rPr>
          <w:noProof/>
          <w:lang w:eastAsia="en-ZA"/>
        </w:rPr>
        <w:pict>
          <v:shape id="_x0000_s1370" style="position:absolute;margin-left:182.8pt;margin-top:92.55pt;width:50.55pt;height:269.2pt;rotation:270;z-index:251631595;mso-position-horizontal-relative:page;mso-position-vertical-relative:page" coordsize="616,3168" path="m401,hdc,,,,,,,3168,,3168,,3168v165,,165,,165,c616,1736,458,375,401,xe" fillcolor="white [3212]" strokecolor="#7f7f7f [1612]" strokeweight=".25pt" o:cliptowrap="t">
            <v:fill color2="#fffffe [rgb(255,255,254) ink(7,255)]"/>
            <v:stroke color2="#fffffe [rgb(255,255,254) ink(7,255)]">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w10:wrap anchorx="page" anchory="page"/>
          </v:shape>
        </w:pict>
      </w:r>
      <w:r w:rsidR="006971D2">
        <w:rPr>
          <w:noProof/>
          <w:lang w:eastAsia="en-ZA"/>
        </w:rPr>
        <w:pict>
          <v:roundrect id="_x0000_s1088" style="position:absolute;margin-left:198pt;margin-top:48.3pt;width:185.45pt;height:27pt;z-index:251698176;mso-position-horizontal-relative:text;mso-position-vertical-relative:text" arcsize="10923f" strokecolor="#a5a5a5 [2092]">
            <v:textbox>
              <w:txbxContent>
                <w:p w:rsidR="006971D2" w:rsidRPr="00A27AC3" w:rsidRDefault="006971D2" w:rsidP="00A27AC3">
                  <w:pPr>
                    <w:rPr>
                      <w:sz w:val="24"/>
                      <w:szCs w:val="24"/>
                    </w:rPr>
                  </w:pPr>
                  <w:r w:rsidRPr="00A27AC3">
                    <w:rPr>
                      <w:rFonts w:cs="Arial"/>
                      <w:sz w:val="24"/>
                      <w:szCs w:val="24"/>
                    </w:rPr>
                    <w:t>Role of agriculture (30 minutes)</w:t>
                  </w:r>
                </w:p>
              </w:txbxContent>
            </v:textbox>
          </v:roundrect>
        </w:pict>
      </w:r>
      <w:r w:rsidR="00C94824">
        <w:rPr>
          <w:noProof/>
          <w:lang w:val="en-US"/>
        </w:rPr>
        <w:drawing>
          <wp:anchor distT="0" distB="0" distL="114300" distR="114300" simplePos="0" relativeHeight="251980800" behindDoc="0" locked="0" layoutInCell="1" allowOverlap="1">
            <wp:simplePos x="0" y="0"/>
            <wp:positionH relativeFrom="column">
              <wp:posOffset>4691228</wp:posOffset>
            </wp:positionH>
            <wp:positionV relativeFrom="paragraph">
              <wp:posOffset>430871</wp:posOffset>
            </wp:positionV>
            <wp:extent cx="477672" cy="436729"/>
            <wp:effectExtent l="0" t="0" r="0" b="0"/>
            <wp:wrapNone/>
            <wp:docPr id="380"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2" cstate="print"/>
                    <a:stretch>
                      <a:fillRect/>
                    </a:stretch>
                  </pic:blipFill>
                  <pic:spPr>
                    <a:xfrm>
                      <a:off x="0" y="0"/>
                      <a:ext cx="477672" cy="436729"/>
                    </a:xfrm>
                    <a:prstGeom prst="rect">
                      <a:avLst/>
                    </a:prstGeom>
                  </pic:spPr>
                </pic:pic>
              </a:graphicData>
            </a:graphic>
          </wp:anchor>
        </w:drawing>
      </w:r>
      <w:r w:rsidR="006971D2">
        <w:rPr>
          <w:noProof/>
          <w:lang w:eastAsia="en-ZA"/>
        </w:rPr>
        <w:pict>
          <v:roundrect id="_x0000_s1087" style="position:absolute;margin-left:18pt;margin-top:12.3pt;width:136pt;height:48pt;z-index:251857920;mso-position-horizontal-relative:text;mso-position-vertical-relative:text" arcsize="10923f" filled="f" stroked="f" strokecolor="#7f7f7f [1612]">
            <v:textbox style="mso-next-textbox:#_x0000_s1087">
              <w:txbxContent>
                <w:p w:rsidR="006971D2" w:rsidRPr="00B7035F" w:rsidRDefault="006971D2" w:rsidP="0046674C">
                  <w:pPr>
                    <w:pStyle w:val="Heading2"/>
                    <w:rPr>
                      <w:sz w:val="36"/>
                      <w:szCs w:val="36"/>
                    </w:rPr>
                  </w:pPr>
                  <w:r>
                    <w:rPr>
                      <w:sz w:val="36"/>
                      <w:szCs w:val="36"/>
                    </w:rPr>
                    <w:t>Activity 1</w:t>
                  </w:r>
                </w:p>
                <w:p w:rsidR="006971D2" w:rsidRPr="00B7035F" w:rsidRDefault="006971D2" w:rsidP="0046674C">
                  <w:pPr>
                    <w:jc w:val="right"/>
                    <w:rPr>
                      <w:sz w:val="36"/>
                      <w:szCs w:val="36"/>
                    </w:rPr>
                  </w:pPr>
                </w:p>
              </w:txbxContent>
            </v:textbox>
          </v:roundrect>
        </w:pict>
      </w:r>
      <w:r w:rsidR="00125B38" w:rsidRPr="0046674C">
        <w:br/>
      </w:r>
    </w:p>
    <w:p w:rsidR="0046674C" w:rsidRPr="0046674C" w:rsidRDefault="006971D2" w:rsidP="0046674C">
      <w:pPr>
        <w:rPr>
          <w:rFonts w:eastAsiaTheme="majorEastAsia" w:cstheme="minorHAnsi"/>
          <w:color w:val="000000" w:themeColor="text1"/>
          <w:sz w:val="32"/>
          <w:szCs w:val="32"/>
        </w:rPr>
      </w:pPr>
      <w:r>
        <w:rPr>
          <w:noProof/>
          <w:lang w:eastAsia="en-ZA"/>
        </w:rPr>
        <w:pict>
          <v:roundrect id="_x0000_s1414" style="position:absolute;margin-left:206.55pt;margin-top:95.2pt;width:260.95pt;height:22.55pt;z-index:252007424;mso-position-horizontal-relative:text;mso-position-vertical-relative:text" arcsize="10923f" fillcolor="white [3212]" strokecolor="#a5a5a5 [2092]">
            <v:textbox style="mso-next-textbox:#_x0000_s1414">
              <w:txbxContent>
                <w:p w:rsidR="006971D2" w:rsidRPr="00525047" w:rsidRDefault="006971D2" w:rsidP="00785912">
                  <w:pPr>
                    <w:pStyle w:val="ListParagraph"/>
                    <w:widowControl w:val="0"/>
                    <w:autoSpaceDE w:val="0"/>
                    <w:autoSpaceDN w:val="0"/>
                    <w:adjustRightInd w:val="0"/>
                    <w:spacing w:after="0" w:line="240" w:lineRule="auto"/>
                    <w:ind w:left="0"/>
                    <w:jc w:val="center"/>
                    <w:rPr>
                      <w:rFonts w:cs="Arial"/>
                    </w:rPr>
                  </w:pPr>
                  <w:r w:rsidRPr="00525047">
                    <w:rPr>
                      <w:rFonts w:cs="Arial"/>
                    </w:rPr>
                    <w:t>Table 1: Agriculture and Kenya’s Economy</w:t>
                  </w:r>
                </w:p>
                <w:p w:rsidR="006971D2" w:rsidRPr="00785912" w:rsidRDefault="006971D2" w:rsidP="00785912">
                  <w:pPr>
                    <w:rPr>
                      <w:szCs w:val="24"/>
                    </w:rPr>
                  </w:pPr>
                </w:p>
              </w:txbxContent>
            </v:textbox>
          </v:roundrect>
        </w:pict>
      </w:r>
      <w:r>
        <w:rPr>
          <w:noProof/>
          <w:lang w:eastAsia="en-Z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97" type="#_x0000_t176" style="position:absolute;margin-left:9.55pt;margin-top:113.7pt;width:432.15pt;height:149.85pt;rotation:180;z-index:252008448;mso-position-horizontal-relative:margin;mso-position-vertical-relative:text" fillcolor="white [3212]" strokecolor="#7f7f7f [1612]">
            <v:textbox style="mso-next-textbox:#_x0000_s1097">
              <w:txbxContent>
                <w:tbl>
                  <w:tblPr>
                    <w:tblW w:w="0" w:type="auto"/>
                    <w:tblBorders>
                      <w:insideH w:val="single" w:sz="4" w:space="0" w:color="auto"/>
                      <w:insideV w:val="single" w:sz="4" w:space="0" w:color="auto"/>
                    </w:tblBorders>
                    <w:tblLook w:val="04A0" w:firstRow="1" w:lastRow="0" w:firstColumn="1" w:lastColumn="0" w:noHBand="0" w:noVBand="1"/>
                  </w:tblPr>
                  <w:tblGrid>
                    <w:gridCol w:w="4361"/>
                    <w:gridCol w:w="1276"/>
                    <w:gridCol w:w="2409"/>
                  </w:tblGrid>
                  <w:tr w:rsidR="006971D2" w:rsidRPr="00525047" w:rsidTr="00702113">
                    <w:trPr>
                      <w:trHeight w:val="357"/>
                    </w:trPr>
                    <w:tc>
                      <w:tcPr>
                        <w:tcW w:w="4361" w:type="dxa"/>
                        <w:shd w:val="clear" w:color="auto" w:fill="auto"/>
                        <w:vAlign w:val="center"/>
                      </w:tcPr>
                      <w:p w:rsidR="006971D2" w:rsidRPr="00525047" w:rsidRDefault="006971D2" w:rsidP="00785912">
                        <w:pPr>
                          <w:jc w:val="center"/>
                          <w:rPr>
                            <w:rFonts w:cs="Arial"/>
                            <w:i/>
                          </w:rPr>
                        </w:pPr>
                        <w:r w:rsidRPr="00525047">
                          <w:rPr>
                            <w:rFonts w:cs="Arial"/>
                            <w:b/>
                            <w:bCs/>
                            <w:i/>
                          </w:rPr>
                          <w:t>Gross Domestic Product, 2000</w:t>
                        </w:r>
                      </w:p>
                    </w:tc>
                    <w:tc>
                      <w:tcPr>
                        <w:tcW w:w="1276" w:type="dxa"/>
                        <w:shd w:val="clear" w:color="auto" w:fill="auto"/>
                        <w:vAlign w:val="center"/>
                      </w:tcPr>
                      <w:p w:rsidR="006971D2" w:rsidRPr="00525047" w:rsidRDefault="006971D2" w:rsidP="00785912">
                        <w:pPr>
                          <w:autoSpaceDE w:val="0"/>
                          <w:autoSpaceDN w:val="0"/>
                          <w:adjustRightInd w:val="0"/>
                          <w:spacing w:after="0" w:line="240" w:lineRule="auto"/>
                          <w:jc w:val="center"/>
                          <w:rPr>
                            <w:rFonts w:cs="Arial"/>
                            <w:b/>
                            <w:bCs/>
                            <w:i/>
                          </w:rPr>
                        </w:pPr>
                        <w:r w:rsidRPr="00525047">
                          <w:rPr>
                            <w:rFonts w:cs="Arial"/>
                            <w:b/>
                            <w:bCs/>
                            <w:i/>
                          </w:rPr>
                          <w:t>Kenya</w:t>
                        </w:r>
                      </w:p>
                    </w:tc>
                    <w:tc>
                      <w:tcPr>
                        <w:tcW w:w="2409" w:type="dxa"/>
                        <w:shd w:val="clear" w:color="auto" w:fill="auto"/>
                        <w:vAlign w:val="center"/>
                      </w:tcPr>
                      <w:p w:rsidR="006971D2" w:rsidRPr="00525047" w:rsidRDefault="006971D2" w:rsidP="00785912">
                        <w:pPr>
                          <w:autoSpaceDE w:val="0"/>
                          <w:autoSpaceDN w:val="0"/>
                          <w:adjustRightInd w:val="0"/>
                          <w:spacing w:after="0" w:line="240" w:lineRule="auto"/>
                          <w:jc w:val="center"/>
                          <w:rPr>
                            <w:rFonts w:cs="Arial"/>
                            <w:b/>
                            <w:bCs/>
                            <w:i/>
                          </w:rPr>
                        </w:pPr>
                        <w:r w:rsidRPr="00525047">
                          <w:rPr>
                            <w:rFonts w:cs="Arial"/>
                            <w:b/>
                            <w:bCs/>
                            <w:i/>
                          </w:rPr>
                          <w:t>Sub-Saharan Africa</w:t>
                        </w:r>
                      </w:p>
                    </w:tc>
                  </w:tr>
                  <w:tr w:rsidR="006971D2" w:rsidRPr="00525047" w:rsidTr="00702113">
                    <w:tc>
                      <w:tcPr>
                        <w:tcW w:w="4361" w:type="dxa"/>
                        <w:shd w:val="clear" w:color="auto" w:fill="auto"/>
                      </w:tcPr>
                      <w:p w:rsidR="006971D2" w:rsidRPr="00525047" w:rsidRDefault="006971D2" w:rsidP="00785912">
                        <w:pPr>
                          <w:rPr>
                            <w:rFonts w:cs="Arial"/>
                            <w:b/>
                            <w:bCs/>
                          </w:rPr>
                        </w:pPr>
                        <w:r w:rsidRPr="00525047">
                          <w:rPr>
                            <w:rFonts w:cs="Arial"/>
                          </w:rPr>
                          <w:t>GDP in million constant 1995 US dollars</w:t>
                        </w:r>
                      </w:p>
                    </w:tc>
                    <w:tc>
                      <w:tcPr>
                        <w:tcW w:w="1276" w:type="dxa"/>
                        <w:shd w:val="clear" w:color="auto" w:fill="auto"/>
                      </w:tcPr>
                      <w:p w:rsidR="006971D2" w:rsidRPr="00525047" w:rsidRDefault="006971D2" w:rsidP="00785912">
                        <w:pPr>
                          <w:autoSpaceDE w:val="0"/>
                          <w:autoSpaceDN w:val="0"/>
                          <w:adjustRightInd w:val="0"/>
                          <w:spacing w:after="0" w:line="240" w:lineRule="auto"/>
                          <w:rPr>
                            <w:rFonts w:cs="Arial"/>
                            <w:b/>
                            <w:bCs/>
                          </w:rPr>
                        </w:pPr>
                        <w:r w:rsidRPr="00525047">
                          <w:rPr>
                            <w:rFonts w:cs="Arial"/>
                          </w:rPr>
                          <w:t>9,876</w:t>
                        </w:r>
                      </w:p>
                    </w:tc>
                    <w:tc>
                      <w:tcPr>
                        <w:tcW w:w="2409" w:type="dxa"/>
                        <w:shd w:val="clear" w:color="auto" w:fill="auto"/>
                      </w:tcPr>
                      <w:p w:rsidR="006971D2" w:rsidRPr="00525047" w:rsidRDefault="006971D2" w:rsidP="00785912">
                        <w:pPr>
                          <w:autoSpaceDE w:val="0"/>
                          <w:autoSpaceDN w:val="0"/>
                          <w:adjustRightInd w:val="0"/>
                          <w:spacing w:after="0" w:line="240" w:lineRule="auto"/>
                          <w:rPr>
                            <w:rFonts w:cs="Arial"/>
                            <w:b/>
                            <w:bCs/>
                          </w:rPr>
                        </w:pPr>
                        <w:r w:rsidRPr="00525047">
                          <w:rPr>
                            <w:rFonts w:cs="Arial"/>
                          </w:rPr>
                          <w:t>362,493</w:t>
                        </w:r>
                      </w:p>
                    </w:tc>
                  </w:tr>
                  <w:tr w:rsidR="006971D2" w:rsidRPr="00525047" w:rsidTr="00702113">
                    <w:tc>
                      <w:tcPr>
                        <w:tcW w:w="4361" w:type="dxa"/>
                        <w:shd w:val="clear" w:color="auto" w:fill="auto"/>
                      </w:tcPr>
                      <w:p w:rsidR="006971D2" w:rsidRPr="00525047" w:rsidRDefault="006971D2" w:rsidP="00702113">
                        <w:pPr>
                          <w:autoSpaceDE w:val="0"/>
                          <w:autoSpaceDN w:val="0"/>
                          <w:adjustRightInd w:val="0"/>
                          <w:spacing w:after="0" w:line="240" w:lineRule="auto"/>
                          <w:rPr>
                            <w:rFonts w:cs="Arial"/>
                          </w:rPr>
                        </w:pPr>
                        <w:r w:rsidRPr="00525047">
                          <w:rPr>
                            <w:rFonts w:cs="Arial"/>
                          </w:rPr>
                          <w:t>Gross National Income (PPP, in million current</w:t>
                        </w:r>
                        <w:r>
                          <w:rPr>
                            <w:rFonts w:cs="Arial"/>
                          </w:rPr>
                          <w:t xml:space="preserve"> </w:t>
                        </w:r>
                        <w:r w:rsidRPr="00525047">
                          <w:rPr>
                            <w:rFonts w:cs="Arial"/>
                          </w:rPr>
                          <w:t>international dollars), 2000 {a}</w:t>
                        </w:r>
                      </w:p>
                    </w:tc>
                    <w:tc>
                      <w:tcPr>
                        <w:tcW w:w="1276" w:type="dxa"/>
                        <w:shd w:val="clear" w:color="auto" w:fill="auto"/>
                      </w:tcPr>
                      <w:p w:rsidR="006971D2" w:rsidRPr="00525047" w:rsidRDefault="006971D2" w:rsidP="00785912">
                        <w:pPr>
                          <w:autoSpaceDE w:val="0"/>
                          <w:autoSpaceDN w:val="0"/>
                          <w:adjustRightInd w:val="0"/>
                          <w:spacing w:after="0" w:line="240" w:lineRule="auto"/>
                          <w:rPr>
                            <w:rFonts w:cs="Arial"/>
                          </w:rPr>
                        </w:pPr>
                        <w:r w:rsidRPr="00525047">
                          <w:rPr>
                            <w:rFonts w:cs="Arial"/>
                          </w:rPr>
                          <w:t xml:space="preserve">30,357 </w:t>
                        </w:r>
                      </w:p>
                    </w:tc>
                    <w:tc>
                      <w:tcPr>
                        <w:tcW w:w="2409" w:type="dxa"/>
                        <w:shd w:val="clear" w:color="auto" w:fill="auto"/>
                      </w:tcPr>
                      <w:p w:rsidR="006971D2" w:rsidRPr="00525047" w:rsidRDefault="006971D2" w:rsidP="00785912">
                        <w:pPr>
                          <w:autoSpaceDE w:val="0"/>
                          <w:autoSpaceDN w:val="0"/>
                          <w:adjustRightInd w:val="0"/>
                          <w:spacing w:after="0" w:line="240" w:lineRule="auto"/>
                          <w:rPr>
                            <w:rFonts w:cs="Arial"/>
                          </w:rPr>
                        </w:pPr>
                        <w:r w:rsidRPr="00525047">
                          <w:rPr>
                            <w:rFonts w:cs="Arial"/>
                          </w:rPr>
                          <w:t>994,240</w:t>
                        </w:r>
                      </w:p>
                    </w:tc>
                  </w:tr>
                  <w:tr w:rsidR="006971D2" w:rsidRPr="00525047" w:rsidTr="00702113">
                    <w:tc>
                      <w:tcPr>
                        <w:tcW w:w="8046" w:type="dxa"/>
                        <w:gridSpan w:val="3"/>
                        <w:shd w:val="clear" w:color="auto" w:fill="auto"/>
                      </w:tcPr>
                      <w:p w:rsidR="006971D2" w:rsidRPr="00525047" w:rsidRDefault="006971D2" w:rsidP="00785912">
                        <w:pPr>
                          <w:autoSpaceDE w:val="0"/>
                          <w:autoSpaceDN w:val="0"/>
                          <w:adjustRightInd w:val="0"/>
                          <w:spacing w:after="0" w:line="240" w:lineRule="auto"/>
                          <w:rPr>
                            <w:rFonts w:cs="Arial"/>
                          </w:rPr>
                        </w:pPr>
                        <w:r w:rsidRPr="00525047">
                          <w:rPr>
                            <w:rFonts w:cs="Arial"/>
                          </w:rPr>
                          <w:t>Percent of GDP earned in 2000 by:</w:t>
                        </w:r>
                      </w:p>
                    </w:tc>
                  </w:tr>
                  <w:tr w:rsidR="006971D2" w:rsidRPr="00525047" w:rsidTr="00702113">
                    <w:tc>
                      <w:tcPr>
                        <w:tcW w:w="4361" w:type="dxa"/>
                        <w:shd w:val="clear" w:color="auto" w:fill="auto"/>
                      </w:tcPr>
                      <w:p w:rsidR="006971D2" w:rsidRPr="00525047" w:rsidRDefault="006971D2" w:rsidP="00785912">
                        <w:pPr>
                          <w:autoSpaceDE w:val="0"/>
                          <w:autoSpaceDN w:val="0"/>
                          <w:adjustRightInd w:val="0"/>
                          <w:spacing w:after="0" w:line="240" w:lineRule="auto"/>
                          <w:jc w:val="right"/>
                          <w:rPr>
                            <w:rFonts w:cs="Arial"/>
                          </w:rPr>
                        </w:pPr>
                        <w:r w:rsidRPr="00525047">
                          <w:rPr>
                            <w:rFonts w:cs="Arial"/>
                          </w:rPr>
                          <w:t xml:space="preserve">Agriculture </w:t>
                        </w:r>
                      </w:p>
                    </w:tc>
                    <w:tc>
                      <w:tcPr>
                        <w:tcW w:w="1276" w:type="dxa"/>
                        <w:shd w:val="clear" w:color="auto" w:fill="auto"/>
                      </w:tcPr>
                      <w:p w:rsidR="006971D2" w:rsidRPr="00525047" w:rsidRDefault="006971D2" w:rsidP="00785912">
                        <w:pPr>
                          <w:autoSpaceDE w:val="0"/>
                          <w:autoSpaceDN w:val="0"/>
                          <w:adjustRightInd w:val="0"/>
                          <w:spacing w:after="0" w:line="240" w:lineRule="auto"/>
                          <w:rPr>
                            <w:rFonts w:cs="Arial"/>
                          </w:rPr>
                        </w:pPr>
                        <w:r w:rsidRPr="00525047">
                          <w:rPr>
                            <w:rFonts w:cs="Arial"/>
                          </w:rPr>
                          <w:t>20%</w:t>
                        </w:r>
                      </w:p>
                    </w:tc>
                    <w:tc>
                      <w:tcPr>
                        <w:tcW w:w="2409" w:type="dxa"/>
                        <w:shd w:val="clear" w:color="auto" w:fill="auto"/>
                      </w:tcPr>
                      <w:p w:rsidR="006971D2" w:rsidRPr="00525047" w:rsidRDefault="006971D2" w:rsidP="00785912">
                        <w:pPr>
                          <w:autoSpaceDE w:val="0"/>
                          <w:autoSpaceDN w:val="0"/>
                          <w:adjustRightInd w:val="0"/>
                          <w:spacing w:after="0" w:line="240" w:lineRule="auto"/>
                          <w:rPr>
                            <w:rFonts w:cs="Arial"/>
                          </w:rPr>
                        </w:pPr>
                        <w:r w:rsidRPr="00525047">
                          <w:rPr>
                            <w:rFonts w:cs="Arial"/>
                          </w:rPr>
                          <w:t>17%</w:t>
                        </w:r>
                      </w:p>
                    </w:tc>
                  </w:tr>
                  <w:tr w:rsidR="006971D2" w:rsidRPr="00525047" w:rsidTr="00702113">
                    <w:tc>
                      <w:tcPr>
                        <w:tcW w:w="4361" w:type="dxa"/>
                        <w:shd w:val="clear" w:color="auto" w:fill="auto"/>
                      </w:tcPr>
                      <w:p w:rsidR="006971D2" w:rsidRPr="00525047" w:rsidRDefault="006971D2" w:rsidP="00785912">
                        <w:pPr>
                          <w:autoSpaceDE w:val="0"/>
                          <w:autoSpaceDN w:val="0"/>
                          <w:adjustRightInd w:val="0"/>
                          <w:spacing w:after="0" w:line="240" w:lineRule="auto"/>
                          <w:jc w:val="right"/>
                          <w:rPr>
                            <w:rFonts w:cs="Arial"/>
                          </w:rPr>
                        </w:pPr>
                        <w:r w:rsidRPr="00525047">
                          <w:rPr>
                            <w:rFonts w:cs="Arial"/>
                          </w:rPr>
                          <w:t xml:space="preserve">Industry </w:t>
                        </w:r>
                      </w:p>
                    </w:tc>
                    <w:tc>
                      <w:tcPr>
                        <w:tcW w:w="1276" w:type="dxa"/>
                        <w:shd w:val="clear" w:color="auto" w:fill="auto"/>
                      </w:tcPr>
                      <w:p w:rsidR="006971D2" w:rsidRPr="00525047" w:rsidRDefault="006971D2" w:rsidP="00785912">
                        <w:pPr>
                          <w:autoSpaceDE w:val="0"/>
                          <w:autoSpaceDN w:val="0"/>
                          <w:adjustRightInd w:val="0"/>
                          <w:spacing w:after="0" w:line="240" w:lineRule="auto"/>
                          <w:rPr>
                            <w:rFonts w:cs="Arial"/>
                          </w:rPr>
                        </w:pPr>
                        <w:r w:rsidRPr="00525047">
                          <w:rPr>
                            <w:rFonts w:cs="Arial"/>
                          </w:rPr>
                          <w:t>19%</w:t>
                        </w:r>
                      </w:p>
                    </w:tc>
                    <w:tc>
                      <w:tcPr>
                        <w:tcW w:w="2409" w:type="dxa"/>
                        <w:shd w:val="clear" w:color="auto" w:fill="auto"/>
                      </w:tcPr>
                      <w:p w:rsidR="006971D2" w:rsidRPr="00525047" w:rsidRDefault="006971D2" w:rsidP="00785912">
                        <w:pPr>
                          <w:autoSpaceDE w:val="0"/>
                          <w:autoSpaceDN w:val="0"/>
                          <w:adjustRightInd w:val="0"/>
                          <w:spacing w:after="0" w:line="240" w:lineRule="auto"/>
                          <w:rPr>
                            <w:rFonts w:cs="Arial"/>
                          </w:rPr>
                        </w:pPr>
                        <w:r w:rsidRPr="00525047">
                          <w:rPr>
                            <w:rFonts w:cs="Arial"/>
                          </w:rPr>
                          <w:t>31%</w:t>
                        </w:r>
                      </w:p>
                    </w:tc>
                  </w:tr>
                  <w:tr w:rsidR="006971D2" w:rsidRPr="00525047" w:rsidTr="00702113">
                    <w:tc>
                      <w:tcPr>
                        <w:tcW w:w="4361" w:type="dxa"/>
                        <w:shd w:val="clear" w:color="auto" w:fill="auto"/>
                      </w:tcPr>
                      <w:p w:rsidR="006971D2" w:rsidRPr="00525047" w:rsidRDefault="006971D2" w:rsidP="00785912">
                        <w:pPr>
                          <w:autoSpaceDE w:val="0"/>
                          <w:autoSpaceDN w:val="0"/>
                          <w:adjustRightInd w:val="0"/>
                          <w:spacing w:after="0" w:line="240" w:lineRule="auto"/>
                          <w:jc w:val="right"/>
                          <w:rPr>
                            <w:rFonts w:cs="Arial"/>
                          </w:rPr>
                        </w:pPr>
                        <w:r w:rsidRPr="00525047">
                          <w:rPr>
                            <w:rFonts w:cs="Arial"/>
                          </w:rPr>
                          <w:t>Services</w:t>
                        </w:r>
                      </w:p>
                    </w:tc>
                    <w:tc>
                      <w:tcPr>
                        <w:tcW w:w="1276" w:type="dxa"/>
                        <w:shd w:val="clear" w:color="auto" w:fill="auto"/>
                      </w:tcPr>
                      <w:p w:rsidR="006971D2" w:rsidRPr="00525047" w:rsidRDefault="006971D2" w:rsidP="00785912">
                        <w:pPr>
                          <w:autoSpaceDE w:val="0"/>
                          <w:autoSpaceDN w:val="0"/>
                          <w:adjustRightInd w:val="0"/>
                          <w:spacing w:after="0" w:line="240" w:lineRule="auto"/>
                          <w:rPr>
                            <w:rFonts w:cs="Arial"/>
                          </w:rPr>
                        </w:pPr>
                        <w:r w:rsidRPr="00525047">
                          <w:rPr>
                            <w:rFonts w:cs="Arial"/>
                          </w:rPr>
                          <w:t>61%</w:t>
                        </w:r>
                      </w:p>
                    </w:tc>
                    <w:tc>
                      <w:tcPr>
                        <w:tcW w:w="2409" w:type="dxa"/>
                        <w:shd w:val="clear" w:color="auto" w:fill="auto"/>
                      </w:tcPr>
                      <w:p w:rsidR="006971D2" w:rsidRPr="00525047" w:rsidRDefault="006971D2" w:rsidP="00785912">
                        <w:pPr>
                          <w:autoSpaceDE w:val="0"/>
                          <w:autoSpaceDN w:val="0"/>
                          <w:adjustRightInd w:val="0"/>
                          <w:spacing w:after="0" w:line="240" w:lineRule="auto"/>
                          <w:rPr>
                            <w:rFonts w:cs="Arial"/>
                          </w:rPr>
                        </w:pPr>
                        <w:r w:rsidRPr="00525047">
                          <w:rPr>
                            <w:rFonts w:cs="Arial"/>
                          </w:rPr>
                          <w:t>53%</w:t>
                        </w:r>
                      </w:p>
                    </w:tc>
                  </w:tr>
                </w:tbl>
                <w:p w:rsidR="006971D2" w:rsidRPr="00A157B2" w:rsidRDefault="006971D2" w:rsidP="00A157B2"/>
              </w:txbxContent>
            </v:textbox>
            <w10:wrap anchorx="margin"/>
          </v:shape>
        </w:pict>
      </w:r>
      <w:r>
        <w:rPr>
          <w:noProof/>
          <w:lang w:eastAsia="en-ZA"/>
        </w:rPr>
        <w:pict>
          <v:roundrect id="_x0000_s1415" style="position:absolute;margin-left:.95pt;margin-top:294.8pt;width:450pt;height:235.75pt;z-index:252011520;mso-position-horizontal-relative:text;mso-position-vertical-relative:text" arcsize="6044f" fillcolor="#f2f2f2 [3052]" stroked="f" strokecolor="#a5a5a5 [2092]">
            <v:textbox style="mso-next-textbox:#_x0000_s1415">
              <w:txbxContent>
                <w:p w:rsidR="006971D2" w:rsidRDefault="006971D2" w:rsidP="00A15581">
                  <w:pPr>
                    <w:shd w:val="clear" w:color="auto" w:fill="F2F2F2" w:themeFill="background1" w:themeFillShade="F2"/>
                    <w:autoSpaceDE w:val="0"/>
                    <w:autoSpaceDN w:val="0"/>
                    <w:adjustRightInd w:val="0"/>
                    <w:spacing w:after="0" w:line="240" w:lineRule="auto"/>
                    <w:rPr>
                      <w:rFonts w:cs="Arial"/>
                      <w:b/>
                      <w:i/>
                    </w:rPr>
                  </w:pPr>
                  <w:r w:rsidRPr="00A15581">
                    <w:rPr>
                      <w:rFonts w:cs="Arial"/>
                      <w:b/>
                      <w:i/>
                    </w:rPr>
                    <w:t>What is GDP?</w:t>
                  </w:r>
                </w:p>
                <w:p w:rsidR="006971D2" w:rsidRPr="00A15581" w:rsidRDefault="006971D2" w:rsidP="00A15581">
                  <w:pPr>
                    <w:shd w:val="clear" w:color="auto" w:fill="F2F2F2" w:themeFill="background1" w:themeFillShade="F2"/>
                    <w:autoSpaceDE w:val="0"/>
                    <w:autoSpaceDN w:val="0"/>
                    <w:adjustRightInd w:val="0"/>
                    <w:spacing w:after="0" w:line="240" w:lineRule="auto"/>
                    <w:rPr>
                      <w:rFonts w:cs="Arial"/>
                      <w:b/>
                      <w:i/>
                    </w:rPr>
                  </w:pPr>
                </w:p>
                <w:p w:rsidR="006971D2" w:rsidRPr="00A15581" w:rsidRDefault="006971D2" w:rsidP="00A15581">
                  <w:pPr>
                    <w:shd w:val="clear" w:color="auto" w:fill="F2F2F2" w:themeFill="background1" w:themeFillShade="F2"/>
                    <w:autoSpaceDE w:val="0"/>
                    <w:autoSpaceDN w:val="0"/>
                    <w:adjustRightInd w:val="0"/>
                    <w:spacing w:after="0" w:line="240" w:lineRule="auto"/>
                    <w:rPr>
                      <w:rFonts w:cs="Arial"/>
                      <w:i/>
                    </w:rPr>
                  </w:pPr>
                  <w:r w:rsidRPr="00A15581">
                    <w:rPr>
                      <w:rFonts w:cs="Arial"/>
                      <w:bCs/>
                      <w:i/>
                    </w:rPr>
                    <w:t>Gross domestic product (GDP)</w:t>
                  </w:r>
                  <w:r w:rsidRPr="00A15581">
                    <w:rPr>
                      <w:rFonts w:cs="Arial"/>
                      <w:b/>
                      <w:bCs/>
                      <w:i/>
                    </w:rPr>
                    <w:t xml:space="preserve"> </w:t>
                  </w:r>
                  <w:r w:rsidRPr="00A15581">
                    <w:rPr>
                      <w:rFonts w:cs="Arial"/>
                      <w:i/>
                    </w:rPr>
                    <w:t>measures the total output of goods and services for final use occurring within the domestic territory of a given country, regardless of the allocation to domestic and foreign claims. Gross domestic product at purchaser values (market prices) is the sum of gross value added by all resident and non-resident producers in the economy, plus any taxes and minus any subsidies not included in the value of the products. The gross domestic product estimates at purchaser values (market prices) are in constant 1995 U.S. dollars and are the sum of GDP at purchaser values (value added in the agriculture, industry, and services sectors) and indirect taxes, less subsidies. It is calculated without making deductions for depreciation of fabricated assets or for depletion and degradation of natural resources. Value added is the net output of an industry after adding up all outputs and subtracting intermediate inputs. The industrial origin of value added is determined by the International Standard Industrial Classification (ISIC) revision 3.</w:t>
                  </w:r>
                  <w:r w:rsidRPr="00A15581">
                    <w:rPr>
                      <w:rFonts w:cs="Arial"/>
                      <w:i/>
                    </w:rPr>
                    <w:br/>
                  </w:r>
                </w:p>
                <w:p w:rsidR="006971D2" w:rsidRPr="00A15581" w:rsidRDefault="006971D2" w:rsidP="00A15581">
                  <w:pPr>
                    <w:shd w:val="clear" w:color="auto" w:fill="F2F2F2" w:themeFill="background1" w:themeFillShade="F2"/>
                    <w:autoSpaceDE w:val="0"/>
                    <w:autoSpaceDN w:val="0"/>
                    <w:adjustRightInd w:val="0"/>
                    <w:spacing w:after="0" w:line="240" w:lineRule="auto"/>
                    <w:rPr>
                      <w:rFonts w:cs="Arial"/>
                      <w:i/>
                    </w:rPr>
                  </w:pPr>
                  <w:r w:rsidRPr="00A15581">
                    <w:rPr>
                      <w:rFonts w:cs="Arial"/>
                      <w:i/>
                    </w:rPr>
                    <w:t xml:space="preserve">(Source: extracted from </w:t>
                  </w:r>
                  <w:proofErr w:type="spellStart"/>
                  <w:r w:rsidRPr="00A15581">
                    <w:rPr>
                      <w:rFonts w:cs="Arial"/>
                      <w:i/>
                    </w:rPr>
                    <w:t>Earthtrends</w:t>
                  </w:r>
                  <w:proofErr w:type="spellEnd"/>
                  <w:r w:rsidRPr="00A15581">
                    <w:rPr>
                      <w:rFonts w:cs="Arial"/>
                      <w:i/>
                    </w:rPr>
                    <w:t xml:space="preserve">; </w:t>
                  </w:r>
                  <w:hyperlink r:id="rId27" w:history="1">
                    <w:r w:rsidRPr="00A15581">
                      <w:rPr>
                        <w:rStyle w:val="Hyperlink"/>
                        <w:rFonts w:cs="Arial"/>
                        <w:i/>
                      </w:rPr>
                      <w:t>http://earthtrends.wri.org</w:t>
                    </w:r>
                  </w:hyperlink>
                  <w:r w:rsidRPr="00A15581">
                    <w:rPr>
                      <w:rFonts w:cs="Arial"/>
                      <w:i/>
                    </w:rPr>
                    <w:t xml:space="preserve">  CC: BY NC SA 2.5)</w:t>
                  </w:r>
                </w:p>
                <w:p w:rsidR="006971D2" w:rsidRPr="00A15581" w:rsidRDefault="006971D2" w:rsidP="00A15581">
                  <w:pPr>
                    <w:rPr>
                      <w:i/>
                    </w:rPr>
                  </w:pPr>
                </w:p>
                <w:p w:rsidR="006971D2" w:rsidRPr="00A15581" w:rsidRDefault="006971D2" w:rsidP="00A15581">
                  <w:pPr>
                    <w:rPr>
                      <w:i/>
                    </w:rPr>
                  </w:pPr>
                </w:p>
              </w:txbxContent>
            </v:textbox>
          </v:roundrect>
        </w:pict>
      </w:r>
      <w:r>
        <w:rPr>
          <w:noProof/>
          <w:lang w:eastAsia="en-ZA"/>
        </w:rPr>
        <w:pict>
          <v:rect id="_x0000_s1403" style="position:absolute;margin-left:0;margin-top:1.85pt;width:398.2pt;height:538.75pt;z-index:251620320;mso-position-horizontal:center;mso-position-horizontal-relative:margin;mso-position-vertical-relative:text" fillcolor="#bfbfbf [2412]" stroked="f" strokecolor="#7f7f7f [1612]">
            <w10:wrap anchorx="margin"/>
          </v:rect>
        </w:pict>
      </w:r>
      <w:r>
        <w:rPr>
          <w:noProof/>
          <w:lang w:eastAsia="en-ZA"/>
        </w:rPr>
        <w:pict>
          <v:roundrect id="_x0000_s1091" style="position:absolute;margin-left:0;margin-top:42.25pt;width:450pt;height:36.95pt;z-index:251700224;mso-position-horizontal-relative:text;mso-position-vertical-relative:text" arcsize="10923f" fillcolor="#f2f2f2 [3052]" stroked="f" strokecolor="#a5a5a5 [2092]">
            <v:textbox style="mso-next-textbox:#_x0000_s1091">
              <w:txbxContent>
                <w:p w:rsidR="006971D2" w:rsidRPr="00525047" w:rsidRDefault="006971D2" w:rsidP="00A27AC3">
                  <w:pPr>
                    <w:widowControl w:val="0"/>
                    <w:numPr>
                      <w:ilvl w:val="0"/>
                      <w:numId w:val="43"/>
                    </w:numPr>
                    <w:autoSpaceDE w:val="0"/>
                    <w:autoSpaceDN w:val="0"/>
                    <w:adjustRightInd w:val="0"/>
                    <w:spacing w:after="0" w:line="240" w:lineRule="auto"/>
                    <w:ind w:left="720" w:hanging="360"/>
                    <w:rPr>
                      <w:rFonts w:cs="Arial"/>
                    </w:rPr>
                  </w:pPr>
                  <w:r w:rsidRPr="00525047">
                    <w:rPr>
                      <w:rFonts w:cs="Arial"/>
                    </w:rPr>
                    <w:t>From the figures presented in Table 1 below, write a short comment on the percentage contribution of agriculture to the overall economy.</w:t>
                  </w:r>
                </w:p>
                <w:p w:rsidR="006971D2" w:rsidRDefault="006971D2" w:rsidP="00ED0B4F"/>
                <w:p w:rsidR="006971D2" w:rsidRPr="00A157B2" w:rsidRDefault="006971D2" w:rsidP="00ED0B4F"/>
              </w:txbxContent>
            </v:textbox>
          </v:roundrect>
        </w:pict>
      </w:r>
      <w:r>
        <w:rPr>
          <w:noProof/>
          <w:lang w:eastAsia="en-ZA"/>
        </w:rPr>
        <w:pict>
          <v:roundrect id="_x0000_s1416" style="position:absolute;margin-left:324.65pt;margin-top:275.35pt;width:142.5pt;height:22.55pt;z-index:252010496;mso-position-horizontal-relative:text;mso-position-vertical-relative:text" arcsize="10923f" fillcolor="white [3212]" strokecolor="#a5a5a5 [2092]">
            <v:textbox>
              <w:txbxContent>
                <w:p w:rsidR="006971D2" w:rsidRPr="00525047" w:rsidRDefault="006971D2" w:rsidP="00A15581">
                  <w:pPr>
                    <w:pStyle w:val="ListParagraph"/>
                    <w:widowControl w:val="0"/>
                    <w:autoSpaceDE w:val="0"/>
                    <w:autoSpaceDN w:val="0"/>
                    <w:adjustRightInd w:val="0"/>
                    <w:spacing w:after="0" w:line="240" w:lineRule="auto"/>
                    <w:ind w:left="0"/>
                    <w:jc w:val="center"/>
                    <w:rPr>
                      <w:rFonts w:cs="Arial"/>
                    </w:rPr>
                  </w:pPr>
                  <w:r>
                    <w:rPr>
                      <w:rFonts w:cs="Arial"/>
                    </w:rPr>
                    <w:t>Article 1</w:t>
                  </w:r>
                </w:p>
                <w:p w:rsidR="006971D2" w:rsidRPr="00785912" w:rsidRDefault="006971D2" w:rsidP="00A15581">
                  <w:pPr>
                    <w:rPr>
                      <w:szCs w:val="24"/>
                    </w:rPr>
                  </w:pPr>
                </w:p>
              </w:txbxContent>
            </v:textbox>
          </v:roundrect>
        </w:pict>
      </w:r>
      <w:r w:rsidR="0046674C" w:rsidRPr="0046674C">
        <w:br w:type="page"/>
      </w:r>
    </w:p>
    <w:p w:rsidR="00A15581" w:rsidRDefault="006971D2">
      <w:pPr>
        <w:rPr>
          <w:rFonts w:eastAsiaTheme="majorEastAsia" w:cstheme="minorHAnsi"/>
          <w:b/>
          <w:bCs/>
          <w:color w:val="000000" w:themeColor="text1"/>
          <w:sz w:val="32"/>
          <w:szCs w:val="32"/>
        </w:rPr>
      </w:pPr>
      <w:r>
        <w:rPr>
          <w:noProof/>
          <w:lang w:eastAsia="en-ZA"/>
        </w:rPr>
        <w:lastRenderedPageBreak/>
        <w:pict>
          <v:shape id="_x0000_s1420" type="#_x0000_t176" style="position:absolute;margin-left:19.2pt;margin-top:146.2pt;width:432.15pt;height:324.4pt;rotation:180;z-index:252015616;mso-position-horizontal-relative:margin;mso-position-vertical-relative:text" fillcolor="white [3212]" strokecolor="#7f7f7f [1612]">
            <v:textbox style="mso-next-textbox:#_x0000_s1420">
              <w:txbxContent>
                <w:tbl>
                  <w:tblPr>
                    <w:tblW w:w="0" w:type="auto"/>
                    <w:jc w:val="center"/>
                    <w:tblBorders>
                      <w:insideH w:val="single" w:sz="4" w:space="0" w:color="auto"/>
                      <w:insideV w:val="single" w:sz="4" w:space="0" w:color="auto"/>
                    </w:tblBorders>
                    <w:tblLook w:val="04A0" w:firstRow="1" w:lastRow="0" w:firstColumn="1" w:lastColumn="0" w:noHBand="0" w:noVBand="1"/>
                  </w:tblPr>
                  <w:tblGrid>
                    <w:gridCol w:w="754"/>
                    <w:gridCol w:w="3396"/>
                    <w:gridCol w:w="1378"/>
                    <w:gridCol w:w="1378"/>
                  </w:tblGrid>
                  <w:tr w:rsidR="006971D2" w:rsidRPr="00525047" w:rsidTr="00A15581">
                    <w:trPr>
                      <w:trHeight w:val="454"/>
                      <w:jc w:val="center"/>
                    </w:trPr>
                    <w:tc>
                      <w:tcPr>
                        <w:tcW w:w="0" w:type="auto"/>
                        <w:shd w:val="clear" w:color="auto" w:fill="D9D9D9" w:themeFill="background1" w:themeFillShade="D9"/>
                        <w:vAlign w:val="center"/>
                        <w:hideMark/>
                      </w:tcPr>
                      <w:p w:rsidR="006971D2" w:rsidRPr="00525047" w:rsidRDefault="006971D2" w:rsidP="000E3158">
                        <w:pPr>
                          <w:spacing w:after="0" w:line="240" w:lineRule="auto"/>
                          <w:jc w:val="center"/>
                          <w:rPr>
                            <w:rFonts w:cs="Arial"/>
                            <w:b/>
                            <w:bCs/>
                            <w:color w:val="000000"/>
                            <w:lang w:eastAsia="en-ZA"/>
                          </w:rPr>
                        </w:pPr>
                        <w:r w:rsidRPr="00525047">
                          <w:rPr>
                            <w:rFonts w:cs="Arial"/>
                            <w:b/>
                            <w:bCs/>
                            <w:color w:val="000000"/>
                            <w:lang w:eastAsia="en-ZA"/>
                          </w:rPr>
                          <w:t>Rank</w:t>
                        </w:r>
                      </w:p>
                    </w:tc>
                    <w:tc>
                      <w:tcPr>
                        <w:tcW w:w="0" w:type="auto"/>
                        <w:shd w:val="clear" w:color="auto" w:fill="D9D9D9" w:themeFill="background1" w:themeFillShade="D9"/>
                        <w:vAlign w:val="center"/>
                        <w:hideMark/>
                      </w:tcPr>
                      <w:p w:rsidR="006971D2" w:rsidRPr="00525047" w:rsidRDefault="006971D2" w:rsidP="000E3158">
                        <w:pPr>
                          <w:spacing w:after="0" w:line="240" w:lineRule="auto"/>
                          <w:jc w:val="center"/>
                          <w:rPr>
                            <w:rFonts w:cs="Arial"/>
                            <w:b/>
                            <w:bCs/>
                            <w:color w:val="000000"/>
                            <w:lang w:eastAsia="en-ZA"/>
                          </w:rPr>
                        </w:pPr>
                        <w:r w:rsidRPr="00525047">
                          <w:rPr>
                            <w:rFonts w:cs="Arial"/>
                            <w:b/>
                            <w:bCs/>
                            <w:color w:val="000000"/>
                            <w:lang w:eastAsia="en-ZA"/>
                          </w:rPr>
                          <w:t>Commodity</w:t>
                        </w:r>
                      </w:p>
                    </w:tc>
                    <w:tc>
                      <w:tcPr>
                        <w:tcW w:w="0" w:type="auto"/>
                        <w:shd w:val="clear" w:color="auto" w:fill="D9D9D9" w:themeFill="background1" w:themeFillShade="D9"/>
                        <w:vAlign w:val="center"/>
                        <w:hideMark/>
                      </w:tcPr>
                      <w:p w:rsidR="006971D2" w:rsidRPr="00525047" w:rsidRDefault="006971D2" w:rsidP="000E3158">
                        <w:pPr>
                          <w:spacing w:after="0" w:line="240" w:lineRule="auto"/>
                          <w:jc w:val="center"/>
                          <w:rPr>
                            <w:rFonts w:cs="Arial"/>
                            <w:b/>
                            <w:bCs/>
                            <w:color w:val="000000"/>
                            <w:lang w:eastAsia="en-ZA"/>
                          </w:rPr>
                        </w:pPr>
                        <w:r w:rsidRPr="00525047">
                          <w:rPr>
                            <w:rFonts w:cs="Arial"/>
                            <w:b/>
                            <w:bCs/>
                            <w:color w:val="000000"/>
                            <w:lang w:eastAsia="en-ZA"/>
                          </w:rPr>
                          <w:t xml:space="preserve">Production </w:t>
                        </w:r>
                        <w:r w:rsidRPr="00525047">
                          <w:rPr>
                            <w:rFonts w:cs="Arial"/>
                            <w:b/>
                            <w:bCs/>
                            <w:color w:val="000000"/>
                            <w:lang w:eastAsia="en-ZA"/>
                          </w:rPr>
                          <w:br/>
                          <w:t>(</w:t>
                        </w:r>
                        <w:proofErr w:type="spellStart"/>
                        <w:r w:rsidRPr="00525047">
                          <w:rPr>
                            <w:rFonts w:cs="Arial"/>
                            <w:b/>
                            <w:bCs/>
                            <w:color w:val="000000"/>
                            <w:lang w:eastAsia="en-ZA"/>
                          </w:rPr>
                          <w:t>Int</w:t>
                        </w:r>
                        <w:proofErr w:type="spellEnd"/>
                        <w:r w:rsidRPr="00525047">
                          <w:rPr>
                            <w:rFonts w:cs="Arial"/>
                            <w:b/>
                            <w:bCs/>
                            <w:color w:val="000000"/>
                            <w:lang w:eastAsia="en-ZA"/>
                          </w:rPr>
                          <w:t xml:space="preserve"> $1000)</w:t>
                        </w:r>
                      </w:p>
                    </w:tc>
                    <w:tc>
                      <w:tcPr>
                        <w:tcW w:w="0" w:type="auto"/>
                        <w:shd w:val="clear" w:color="auto" w:fill="D9D9D9" w:themeFill="background1" w:themeFillShade="D9"/>
                        <w:vAlign w:val="center"/>
                        <w:hideMark/>
                      </w:tcPr>
                      <w:p w:rsidR="006971D2" w:rsidRPr="00525047" w:rsidRDefault="006971D2" w:rsidP="000E3158">
                        <w:pPr>
                          <w:spacing w:after="0" w:line="240" w:lineRule="auto"/>
                          <w:jc w:val="center"/>
                          <w:rPr>
                            <w:rFonts w:cs="Arial"/>
                            <w:b/>
                            <w:bCs/>
                            <w:color w:val="000000"/>
                            <w:lang w:eastAsia="en-ZA"/>
                          </w:rPr>
                        </w:pPr>
                        <w:r w:rsidRPr="00525047">
                          <w:rPr>
                            <w:rFonts w:cs="Arial"/>
                            <w:b/>
                            <w:bCs/>
                            <w:color w:val="000000"/>
                            <w:lang w:eastAsia="en-ZA"/>
                          </w:rPr>
                          <w:t xml:space="preserve">Production </w:t>
                        </w:r>
                        <w:r w:rsidRPr="00525047">
                          <w:rPr>
                            <w:rFonts w:cs="Arial"/>
                            <w:b/>
                            <w:bCs/>
                            <w:color w:val="000000"/>
                            <w:lang w:eastAsia="en-ZA"/>
                          </w:rPr>
                          <w:br/>
                          <w:t>(MT)</w:t>
                        </w:r>
                      </w:p>
                    </w:tc>
                  </w:tr>
                  <w:tr w:rsidR="006971D2" w:rsidRPr="00525047" w:rsidTr="00A15581">
                    <w:trPr>
                      <w:trHeight w:val="170"/>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1</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Sugar cane</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106176</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5112000</w:t>
                        </w:r>
                      </w:p>
                    </w:tc>
                  </w:tr>
                  <w:tr w:rsidR="006971D2" w:rsidRPr="00525047" w:rsidTr="00A15581">
                    <w:trPr>
                      <w:trHeight w:val="170"/>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2</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Cow milk, whole, fresh</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1061100</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3990000</w:t>
                        </w:r>
                      </w:p>
                    </w:tc>
                  </w:tr>
                  <w:tr w:rsidR="006971D2" w:rsidRPr="00525047" w:rsidTr="00A15581">
                    <w:trPr>
                      <w:trHeight w:val="170"/>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3</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Maize</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259502</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2367237</w:t>
                        </w:r>
                      </w:p>
                    </w:tc>
                  </w:tr>
                  <w:tr w:rsidR="006971D2" w:rsidRPr="00525047" w:rsidTr="00A15581">
                    <w:trPr>
                      <w:trHeight w:val="170"/>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4</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Sweet potatoes</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89916</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894781</w:t>
                        </w:r>
                      </w:p>
                    </w:tc>
                  </w:tr>
                  <w:tr w:rsidR="006971D2" w:rsidRPr="00525047" w:rsidTr="00A15581">
                    <w:trPr>
                      <w:trHeight w:val="170"/>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5</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Cassava</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54114</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750964</w:t>
                        </w:r>
                      </w:p>
                    </w:tc>
                  </w:tr>
                  <w:tr w:rsidR="006971D2" w:rsidRPr="00525047" w:rsidTr="00A15581">
                    <w:trPr>
                      <w:trHeight w:val="170"/>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6</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Cabbages and other brassicas</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89505</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609292</w:t>
                        </w:r>
                      </w:p>
                    </w:tc>
                  </w:tr>
                  <w:tr w:rsidR="006971D2" w:rsidRPr="00525047" w:rsidTr="00A15581">
                    <w:trPr>
                      <w:trHeight w:val="170"/>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7</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Potatoes</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71944</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600000</w:t>
                        </w:r>
                      </w:p>
                    </w:tc>
                  </w:tr>
                  <w:tr w:rsidR="006971D2" w:rsidRPr="00525047" w:rsidTr="00A15581">
                    <w:trPr>
                      <w:trHeight w:val="170"/>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8</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 xml:space="preserve">Vegetables fresh </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111651</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595000</w:t>
                        </w:r>
                      </w:p>
                    </w:tc>
                  </w:tr>
                  <w:tr w:rsidR="006971D2" w:rsidRPr="00525047" w:rsidTr="00A15581">
                    <w:trPr>
                      <w:trHeight w:val="170"/>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9</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Bananas</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84561</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593370</w:t>
                        </w:r>
                      </w:p>
                    </w:tc>
                  </w:tr>
                  <w:tr w:rsidR="006971D2" w:rsidRPr="00525047" w:rsidTr="00A15581">
                    <w:trPr>
                      <w:trHeight w:val="170"/>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10</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Plantains</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131615</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593370</w:t>
                        </w:r>
                      </w:p>
                    </w:tc>
                  </w:tr>
                  <w:tr w:rsidR="006971D2" w:rsidRPr="00525047" w:rsidTr="00A15581">
                    <w:trPr>
                      <w:trHeight w:val="170"/>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11</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Tomatoes</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132604</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559680</w:t>
                        </w:r>
                      </w:p>
                    </w:tc>
                  </w:tr>
                  <w:tr w:rsidR="006971D2" w:rsidRPr="00525047" w:rsidTr="00A15581">
                    <w:trPr>
                      <w:trHeight w:val="170"/>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12</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Pineapples</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82976</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429065</w:t>
                        </w:r>
                      </w:p>
                    </w:tc>
                  </w:tr>
                  <w:tr w:rsidR="006971D2" w:rsidRPr="00525047" w:rsidTr="00A15581">
                    <w:trPr>
                      <w:trHeight w:val="170"/>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13</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 xml:space="preserve">Mangoes, </w:t>
                        </w:r>
                        <w:proofErr w:type="spellStart"/>
                        <w:r w:rsidRPr="00525047">
                          <w:rPr>
                            <w:rFonts w:cs="Arial"/>
                            <w:color w:val="000000"/>
                            <w:lang w:eastAsia="en-ZA"/>
                          </w:rPr>
                          <w:t>mangosteens</w:t>
                        </w:r>
                        <w:proofErr w:type="spellEnd"/>
                        <w:r w:rsidRPr="00525047">
                          <w:rPr>
                            <w:rFonts w:cs="Arial"/>
                            <w:color w:val="000000"/>
                            <w:lang w:eastAsia="en-ZA"/>
                          </w:rPr>
                          <w:t>, guavas</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93612</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384461</w:t>
                        </w:r>
                      </w:p>
                    </w:tc>
                  </w:tr>
                  <w:tr w:rsidR="006971D2" w:rsidRPr="00525047" w:rsidTr="00A15581">
                    <w:trPr>
                      <w:trHeight w:val="170"/>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14</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Indigenous Cattle Meat</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760048</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367478</w:t>
                        </w:r>
                      </w:p>
                    </w:tc>
                  </w:tr>
                  <w:tr w:rsidR="006971D2" w:rsidRPr="00525047" w:rsidTr="00A15581">
                    <w:trPr>
                      <w:trHeight w:val="170"/>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15</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Tea</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374331</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345800</w:t>
                        </w:r>
                      </w:p>
                    </w:tc>
                  </w:tr>
                  <w:tr w:rsidR="006971D2" w:rsidRPr="00525047" w:rsidTr="00A15581">
                    <w:trPr>
                      <w:trHeight w:val="170"/>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16</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Wheat</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43462</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288642</w:t>
                        </w:r>
                      </w:p>
                    </w:tc>
                  </w:tr>
                  <w:tr w:rsidR="006971D2" w:rsidRPr="00525047" w:rsidTr="00A15581">
                    <w:trPr>
                      <w:trHeight w:val="170"/>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17</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Beans, dry</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115452</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265006</w:t>
                        </w:r>
                      </w:p>
                    </w:tc>
                  </w:tr>
                  <w:tr w:rsidR="006971D2" w:rsidRPr="00525047" w:rsidTr="00A15581">
                    <w:trPr>
                      <w:trHeight w:val="170"/>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18</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Onions, dry</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21860</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118620</w:t>
                        </w:r>
                      </w:p>
                    </w:tc>
                  </w:tr>
                  <w:tr w:rsidR="006971D2" w:rsidRPr="00525047" w:rsidTr="00A15581">
                    <w:trPr>
                      <w:trHeight w:val="170"/>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19</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Goat milk, whole, fresh</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33158</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110000</w:t>
                        </w:r>
                      </w:p>
                    </w:tc>
                  </w:tr>
                  <w:tr w:rsidR="006971D2" w:rsidRPr="00525047" w:rsidTr="00A15581">
                    <w:trPr>
                      <w:trHeight w:val="291"/>
                      <w:jc w:val="center"/>
                    </w:trPr>
                    <w:tc>
                      <w:tcPr>
                        <w:tcW w:w="0" w:type="auto"/>
                        <w:shd w:val="clear" w:color="auto" w:fill="auto"/>
                        <w:vAlign w:val="center"/>
                        <w:hideMark/>
                      </w:tcPr>
                      <w:p w:rsidR="006971D2" w:rsidRPr="00525047" w:rsidRDefault="006971D2" w:rsidP="000E3158">
                        <w:pPr>
                          <w:spacing w:after="0" w:line="240" w:lineRule="auto"/>
                          <w:jc w:val="center"/>
                          <w:rPr>
                            <w:rFonts w:cs="Arial"/>
                            <w:color w:val="000000"/>
                            <w:lang w:eastAsia="en-ZA"/>
                          </w:rPr>
                        </w:pPr>
                        <w:r w:rsidRPr="00525047">
                          <w:rPr>
                            <w:rFonts w:cs="Arial"/>
                            <w:color w:val="000000"/>
                            <w:lang w:eastAsia="en-ZA"/>
                          </w:rPr>
                          <w:t>20</w:t>
                        </w:r>
                      </w:p>
                    </w:tc>
                    <w:tc>
                      <w:tcPr>
                        <w:tcW w:w="0" w:type="auto"/>
                        <w:shd w:val="clear" w:color="auto" w:fill="auto"/>
                        <w:vAlign w:val="center"/>
                        <w:hideMark/>
                      </w:tcPr>
                      <w:p w:rsidR="006971D2" w:rsidRPr="00525047" w:rsidRDefault="006971D2" w:rsidP="000E3158">
                        <w:pPr>
                          <w:spacing w:after="0" w:line="240" w:lineRule="auto"/>
                          <w:rPr>
                            <w:rFonts w:cs="Arial"/>
                            <w:color w:val="000000"/>
                            <w:lang w:eastAsia="en-ZA"/>
                          </w:rPr>
                        </w:pPr>
                        <w:r w:rsidRPr="00525047">
                          <w:rPr>
                            <w:rFonts w:cs="Arial"/>
                            <w:color w:val="000000"/>
                            <w:lang w:eastAsia="en-ZA"/>
                          </w:rPr>
                          <w:t xml:space="preserve">Fruit Fresh </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15153</w:t>
                        </w:r>
                      </w:p>
                    </w:tc>
                    <w:tc>
                      <w:tcPr>
                        <w:tcW w:w="0" w:type="auto"/>
                        <w:shd w:val="clear" w:color="auto" w:fill="auto"/>
                        <w:vAlign w:val="center"/>
                        <w:hideMark/>
                      </w:tcPr>
                      <w:p w:rsidR="006971D2" w:rsidRPr="00525047" w:rsidRDefault="006971D2" w:rsidP="000E3158">
                        <w:pPr>
                          <w:spacing w:after="0" w:line="240" w:lineRule="auto"/>
                          <w:jc w:val="right"/>
                          <w:rPr>
                            <w:rFonts w:cs="Arial"/>
                            <w:color w:val="000000"/>
                            <w:lang w:eastAsia="en-ZA"/>
                          </w:rPr>
                        </w:pPr>
                        <w:r w:rsidRPr="00525047">
                          <w:rPr>
                            <w:rFonts w:cs="Arial"/>
                            <w:color w:val="000000"/>
                            <w:lang w:eastAsia="en-ZA"/>
                          </w:rPr>
                          <w:t>95000</w:t>
                        </w:r>
                      </w:p>
                    </w:tc>
                  </w:tr>
                </w:tbl>
                <w:p w:rsidR="006971D2" w:rsidRPr="00A157B2" w:rsidRDefault="006971D2" w:rsidP="00A15581"/>
              </w:txbxContent>
            </v:textbox>
            <w10:wrap anchorx="margin"/>
          </v:shape>
        </w:pict>
      </w:r>
      <w:r>
        <w:rPr>
          <w:noProof/>
          <w:lang w:eastAsia="en-ZA"/>
        </w:rPr>
        <w:pict>
          <v:roundrect id="_x0000_s1419" style="position:absolute;margin-left:206.55pt;margin-top:126.85pt;width:260.95pt;height:22.55pt;z-index:252014592;mso-position-horizontal-relative:text;mso-position-vertical-relative:text" arcsize="10923f" fillcolor="white [3212]" strokecolor="#a5a5a5 [2092]">
            <v:textbox>
              <w:txbxContent>
                <w:p w:rsidR="006971D2" w:rsidRPr="00525047" w:rsidRDefault="006971D2" w:rsidP="00A15581">
                  <w:pPr>
                    <w:jc w:val="center"/>
                    <w:rPr>
                      <w:rFonts w:cs="Arial"/>
                    </w:rPr>
                  </w:pPr>
                  <w:r w:rsidRPr="00525047">
                    <w:rPr>
                      <w:rFonts w:cs="Arial"/>
                    </w:rPr>
                    <w:t>Table 2: Ranking of Kenya’s agricultural products by value</w:t>
                  </w:r>
                </w:p>
                <w:p w:rsidR="006971D2" w:rsidRPr="00785912" w:rsidRDefault="006971D2" w:rsidP="00A15581">
                  <w:pPr>
                    <w:rPr>
                      <w:szCs w:val="24"/>
                    </w:rPr>
                  </w:pPr>
                </w:p>
              </w:txbxContent>
            </v:textbox>
          </v:roundrect>
        </w:pict>
      </w:r>
      <w:r>
        <w:rPr>
          <w:noProof/>
          <w:lang w:eastAsia="en-ZA"/>
        </w:rPr>
        <w:pict>
          <v:roundrect id="_x0000_s1418" style="position:absolute;margin-left:0;margin-top:60.3pt;width:450pt;height:49.75pt;z-index:252013568;mso-position-horizontal-relative:text;mso-position-vertical-relative:text" arcsize="10923f" fillcolor="#f2f2f2 [3052]" stroked="f" strokecolor="#a5a5a5 [2092]">
            <v:textbox style="mso-next-textbox:#_x0000_s1418">
              <w:txbxContent>
                <w:p w:rsidR="006971D2" w:rsidRPr="00A15581" w:rsidRDefault="006971D2" w:rsidP="00A15581">
                  <w:pPr>
                    <w:widowControl w:val="0"/>
                    <w:numPr>
                      <w:ilvl w:val="0"/>
                      <w:numId w:val="43"/>
                    </w:numPr>
                    <w:autoSpaceDE w:val="0"/>
                    <w:autoSpaceDN w:val="0"/>
                    <w:adjustRightInd w:val="0"/>
                    <w:spacing w:after="0" w:line="240" w:lineRule="auto"/>
                    <w:ind w:left="720" w:hanging="360"/>
                    <w:rPr>
                      <w:rFonts w:cs="Arial"/>
                    </w:rPr>
                  </w:pPr>
                  <w:r w:rsidRPr="00525047">
                    <w:rPr>
                      <w:rFonts w:cs="Arial"/>
                    </w:rPr>
                    <w:t>From the figures presented in Table 2 below, calculate the percentage contribution of the different production systems to the total agriculture earnings and list them with the high earners at the top.</w:t>
                  </w:r>
                </w:p>
                <w:p w:rsidR="006971D2" w:rsidRDefault="006971D2" w:rsidP="00A15581"/>
                <w:p w:rsidR="006971D2" w:rsidRPr="00A157B2" w:rsidRDefault="006971D2" w:rsidP="00A15581"/>
              </w:txbxContent>
            </v:textbox>
          </v:roundrect>
        </w:pict>
      </w:r>
      <w:r>
        <w:rPr>
          <w:noProof/>
          <w:lang w:eastAsia="en-ZA"/>
        </w:rPr>
        <w:pict>
          <v:rect id="_x0000_s1417" style="position:absolute;margin-left:0;margin-top:43.4pt;width:398.2pt;height:437.15pt;z-index:252012544;mso-position-horizontal:center;mso-position-horizontal-relative:margin;mso-position-vertical-relative:text" fillcolor="#bfbfbf [2412]" stroked="f" strokecolor="#7f7f7f [1612]">
            <w10:wrap anchorx="margin"/>
          </v:rect>
        </w:pict>
      </w:r>
      <w:r w:rsidR="00A15581">
        <w:br w:type="page"/>
      </w:r>
    </w:p>
    <w:p w:rsidR="006A0FF9" w:rsidRDefault="006A0FF9" w:rsidP="007A427F">
      <w:pPr>
        <w:pStyle w:val="Heading2"/>
      </w:pPr>
    </w:p>
    <w:p w:rsidR="006A0FF9" w:rsidRDefault="006971D2" w:rsidP="007A427F">
      <w:pPr>
        <w:pStyle w:val="Heading2"/>
      </w:pPr>
      <w:r>
        <w:rPr>
          <w:noProof/>
          <w:lang w:eastAsia="en-ZA"/>
        </w:rPr>
        <w:pict>
          <v:roundrect id="_x0000_s1103" style="position:absolute;margin-left:0;margin-top:21pt;width:528pt;height:58.85pt;z-index:251632620;mso-position-horizontal-relative:margin" arcsize="10923f" filled="f" stroked="f" strokecolor="#7f7f7f [1612]">
            <v:textbox style="mso-next-textbox:#_x0000_s1103">
              <w:txbxContent>
                <w:p w:rsidR="006971D2" w:rsidRPr="00A15581" w:rsidRDefault="006971D2" w:rsidP="00A15581">
                  <w:pPr>
                    <w:rPr>
                      <w:rFonts w:ascii="Arial Black" w:hAnsi="Arial Black"/>
                      <w:sz w:val="32"/>
                      <w:szCs w:val="32"/>
                    </w:rPr>
                  </w:pPr>
                  <w:r>
                    <w:rPr>
                      <w:rFonts w:ascii="Arial Black" w:hAnsi="Arial Black" w:cs="Arial"/>
                      <w:b/>
                      <w:sz w:val="32"/>
                      <w:szCs w:val="32"/>
                    </w:rPr>
                    <w:t>Role of Farmers i</w:t>
                  </w:r>
                  <w:r w:rsidRPr="00A15581">
                    <w:rPr>
                      <w:rFonts w:ascii="Arial Black" w:hAnsi="Arial Black" w:cs="Arial"/>
                      <w:b/>
                      <w:sz w:val="32"/>
                      <w:szCs w:val="32"/>
                    </w:rPr>
                    <w:t>n Production Systems</w:t>
                  </w:r>
                </w:p>
              </w:txbxContent>
            </v:textbox>
            <w10:wrap anchorx="margin"/>
          </v:roundrect>
        </w:pict>
      </w:r>
    </w:p>
    <w:p w:rsidR="006A0FF9" w:rsidRDefault="006A0FF9" w:rsidP="007A427F">
      <w:pPr>
        <w:pStyle w:val="Heading2"/>
      </w:pPr>
    </w:p>
    <w:p w:rsidR="006A0FF9" w:rsidRDefault="006971D2" w:rsidP="007A427F">
      <w:pPr>
        <w:pStyle w:val="Heading2"/>
      </w:pPr>
      <w:r>
        <w:rPr>
          <w:noProof/>
          <w:lang w:eastAsia="en-ZA"/>
        </w:rPr>
        <w:pict>
          <v:roundrect id="_x0000_s1111" style="position:absolute;margin-left:0;margin-top:11.3pt;width:450pt;height:77.1pt;z-index:251635695;mso-position-horizontal-relative:margin" arcsize="0" filled="f" stroked="f">
            <v:textbox style="mso-next-textbox:#_x0000_s1111">
              <w:txbxContent>
                <w:p w:rsidR="006971D2" w:rsidRPr="00525047" w:rsidRDefault="006971D2" w:rsidP="00A15581">
                  <w:pPr>
                    <w:widowControl w:val="0"/>
                    <w:autoSpaceDE w:val="0"/>
                    <w:autoSpaceDN w:val="0"/>
                    <w:adjustRightInd w:val="0"/>
                    <w:spacing w:after="0" w:line="240" w:lineRule="auto"/>
                    <w:rPr>
                      <w:rFonts w:cs="Arial"/>
                    </w:rPr>
                  </w:pPr>
                  <w:r w:rsidRPr="00525047">
                    <w:rPr>
                      <w:rFonts w:cs="Arial"/>
                    </w:rPr>
                    <w:t xml:space="preserve">It is now clear that agriculture is a crucial component of the national economy. It is also clear, however, that there are numerous farming systems and farmers face many challenges. We will investigate these systems more fully and from this information it will be possible to begin to understand the importance of policies that are beneficial to the farmers. </w:t>
                  </w:r>
                </w:p>
                <w:p w:rsidR="006971D2" w:rsidRPr="00ED0B4F" w:rsidRDefault="006971D2" w:rsidP="0037465C">
                  <w:pPr>
                    <w:jc w:val="both"/>
                  </w:pPr>
                </w:p>
              </w:txbxContent>
            </v:textbox>
            <w10:wrap anchorx="margin"/>
          </v:roundrect>
        </w:pict>
      </w:r>
      <w:r>
        <w:rPr>
          <w:noProof/>
          <w:lang w:eastAsia="en-ZA"/>
        </w:rPr>
        <w:pict>
          <v:shape id="_x0000_s1337" type="#_x0000_t32" style="position:absolute;margin-left:0;margin-top:1.6pt;width:329.5pt;height:0;z-index:251813888" o:connectortype="straight" strokecolor="#7f7f7f [1612]" strokeweight=".25pt"/>
        </w:pict>
      </w:r>
    </w:p>
    <w:p w:rsidR="006A0FF9" w:rsidRDefault="006A0FF9" w:rsidP="007A427F">
      <w:pPr>
        <w:pStyle w:val="Heading2"/>
      </w:pPr>
    </w:p>
    <w:p w:rsidR="006A0FF9" w:rsidRDefault="006A0FF9" w:rsidP="007A427F">
      <w:pPr>
        <w:pStyle w:val="Heading2"/>
      </w:pPr>
    </w:p>
    <w:p w:rsidR="006A0FF9" w:rsidRPr="0046674C" w:rsidRDefault="006A0FF9"/>
    <w:p w:rsidR="006A0FF9" w:rsidRDefault="00984DD3" w:rsidP="007A427F">
      <w:pPr>
        <w:pStyle w:val="Heading2"/>
      </w:pPr>
      <w:r>
        <w:rPr>
          <w:noProof/>
          <w:lang w:val="en-US"/>
        </w:rPr>
        <w:drawing>
          <wp:anchor distT="0" distB="0" distL="114300" distR="114300" simplePos="0" relativeHeight="251982848" behindDoc="0" locked="0" layoutInCell="1" allowOverlap="1">
            <wp:simplePos x="0" y="0"/>
            <wp:positionH relativeFrom="column">
              <wp:posOffset>1371600</wp:posOffset>
            </wp:positionH>
            <wp:positionV relativeFrom="paragraph">
              <wp:posOffset>27201</wp:posOffset>
            </wp:positionV>
            <wp:extent cx="477672" cy="436728"/>
            <wp:effectExtent l="0" t="0" r="0" b="0"/>
            <wp:wrapNone/>
            <wp:docPr id="382"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6" cstate="print"/>
                    <a:stretch>
                      <a:fillRect/>
                    </a:stretch>
                  </pic:blipFill>
                  <pic:spPr>
                    <a:xfrm>
                      <a:off x="0" y="0"/>
                      <a:ext cx="477672" cy="436728"/>
                    </a:xfrm>
                    <a:prstGeom prst="rect">
                      <a:avLst/>
                    </a:prstGeom>
                  </pic:spPr>
                </pic:pic>
              </a:graphicData>
            </a:graphic>
          </wp:anchor>
        </w:drawing>
      </w:r>
      <w:r w:rsidR="006971D2">
        <w:rPr>
          <w:noProof/>
          <w:lang w:eastAsia="en-ZA"/>
        </w:rPr>
        <w:pict>
          <v:shape id="_x0000_s1129" style="position:absolute;margin-left:182.1pt;margin-top:169pt;width:50.55pt;height:269.2pt;rotation:270;z-index:251645943;mso-position-horizontal-relative:page;mso-position-vertical-relative:page" coordsize="616,3168" path="m401,hdc,,,,,,,3168,,3168,,3168v165,,165,,165,c616,1736,458,375,401,xe" fillcolor="white [3212]" strokecolor="#7f7f7f [1612]" strokeweight=".25pt" o:cliptowrap="t">
            <v:fill color2="#fffffe [rgb(255,255,254) ink(7,255)]"/>
            <v:stroke color2="#fffffe [rgb(255,255,254) ink(7,255)]">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w10:wrap anchorx="page" anchory="page"/>
          </v:shape>
        </w:pict>
      </w:r>
      <w:r w:rsidR="006971D2">
        <w:rPr>
          <w:noProof/>
          <w:lang w:eastAsia="en-ZA"/>
        </w:rPr>
        <w:pict>
          <v:roundrect id="_x0000_s1120" style="position:absolute;margin-left:16.2pt;margin-top:13.15pt;width:118.8pt;height:48pt;z-index:251720704;mso-position-horizontal-relative:text;mso-position-vertical-relative:text" arcsize="10923f" filled="f" stroked="f" strokecolor="#7f7f7f [1612]">
            <v:textbox style="mso-next-textbox:#_x0000_s1120">
              <w:txbxContent>
                <w:p w:rsidR="006971D2" w:rsidRPr="00B7035F" w:rsidRDefault="006971D2" w:rsidP="006A0FF9">
                  <w:pPr>
                    <w:pStyle w:val="Heading2"/>
                    <w:rPr>
                      <w:sz w:val="36"/>
                      <w:szCs w:val="36"/>
                    </w:rPr>
                  </w:pPr>
                  <w:r>
                    <w:rPr>
                      <w:sz w:val="36"/>
                      <w:szCs w:val="36"/>
                    </w:rPr>
                    <w:t>Activity 2</w:t>
                  </w:r>
                </w:p>
                <w:p w:rsidR="006971D2" w:rsidRPr="00B7035F" w:rsidRDefault="006971D2" w:rsidP="006A0FF9">
                  <w:pPr>
                    <w:jc w:val="right"/>
                    <w:rPr>
                      <w:sz w:val="36"/>
                      <w:szCs w:val="36"/>
                    </w:rPr>
                  </w:pPr>
                </w:p>
              </w:txbxContent>
            </v:textbox>
          </v:roundrect>
        </w:pict>
      </w:r>
    </w:p>
    <w:p w:rsidR="006A0FF9" w:rsidRDefault="006971D2" w:rsidP="007A427F">
      <w:pPr>
        <w:pStyle w:val="Heading2"/>
      </w:pPr>
      <w:r>
        <w:rPr>
          <w:noProof/>
          <w:lang w:eastAsia="en-ZA"/>
        </w:rPr>
        <w:pict>
          <v:rect id="_x0000_s1404" style="position:absolute;margin-left:0;margin-top:13.25pt;width:398.2pt;height:424.75pt;z-index:251619295;mso-position-horizontal:center;mso-position-horizontal-relative:margin;mso-position-vertical-relative:text" fillcolor="#bfbfbf [2412]" stroked="f" strokecolor="#7f7f7f [1612]">
            <w10:wrap anchorx="margin"/>
          </v:rect>
        </w:pict>
      </w:r>
      <w:r w:rsidR="00984DD3">
        <w:rPr>
          <w:noProof/>
          <w:lang w:val="en-US"/>
        </w:rPr>
        <w:drawing>
          <wp:anchor distT="0" distB="0" distL="114300" distR="114300" simplePos="0" relativeHeight="251983872" behindDoc="0" locked="0" layoutInCell="1" allowOverlap="1">
            <wp:simplePos x="0" y="0"/>
            <wp:positionH relativeFrom="column">
              <wp:posOffset>4346369</wp:posOffset>
            </wp:positionH>
            <wp:positionV relativeFrom="paragraph">
              <wp:posOffset>10547</wp:posOffset>
            </wp:positionV>
            <wp:extent cx="470568" cy="439387"/>
            <wp:effectExtent l="0" t="0" r="5682" b="0"/>
            <wp:wrapNone/>
            <wp:docPr id="381"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2" cstate="print"/>
                    <a:stretch>
                      <a:fillRect/>
                    </a:stretch>
                  </pic:blipFill>
                  <pic:spPr>
                    <a:xfrm>
                      <a:off x="0" y="0"/>
                      <a:ext cx="470568" cy="439387"/>
                    </a:xfrm>
                    <a:prstGeom prst="rect">
                      <a:avLst/>
                    </a:prstGeom>
                  </pic:spPr>
                </pic:pic>
              </a:graphicData>
            </a:graphic>
          </wp:anchor>
        </w:drawing>
      </w:r>
      <w:r>
        <w:rPr>
          <w:noProof/>
          <w:lang w:eastAsia="en-ZA"/>
        </w:rPr>
        <w:pict>
          <v:roundrect id="_x0000_s1116" style="position:absolute;margin-left:161.75pt;margin-top:23.4pt;width:200.4pt;height:22.85pt;z-index:251716608;mso-position-horizontal-relative:text;mso-position-vertical-relative:text" arcsize="10923f" strokecolor="#a5a5a5 [2092]">
            <v:textbox style="mso-next-textbox:#_x0000_s1116">
              <w:txbxContent>
                <w:p w:rsidR="006971D2" w:rsidRPr="00984DD3" w:rsidRDefault="006971D2" w:rsidP="006A0FF9">
                  <w:r w:rsidRPr="00984DD3">
                    <w:t>Production Systems (20 minutes)</w:t>
                  </w:r>
                </w:p>
              </w:txbxContent>
            </v:textbox>
          </v:roundrect>
        </w:pict>
      </w:r>
    </w:p>
    <w:p w:rsidR="006A0FF9" w:rsidRDefault="006971D2">
      <w:pPr>
        <w:rPr>
          <w:rFonts w:eastAsiaTheme="majorEastAsia" w:cstheme="minorHAnsi"/>
          <w:b/>
          <w:bCs/>
          <w:color w:val="000000" w:themeColor="text1"/>
          <w:sz w:val="32"/>
          <w:szCs w:val="32"/>
        </w:rPr>
      </w:pPr>
      <w:r>
        <w:rPr>
          <w:noProof/>
          <w:lang w:eastAsia="en-ZA"/>
        </w:rPr>
        <w:pict>
          <v:shape id="_x0000_s1423" type="#_x0000_t176" style="position:absolute;margin-left:0;margin-top:105.3pt;width:539pt;height:283.05pt;rotation:180;z-index:252018688;mso-position-horizontal:center;mso-position-horizontal-relative:margin;mso-position-vertical-relative:text" fillcolor="white [3212]" strokecolor="#7f7f7f [1612]">
            <v:textbox style="mso-next-textbox:#_x0000_s1423">
              <w:txbxContent>
                <w:tbl>
                  <w:tblPr>
                    <w:tblStyle w:val="TableGrid"/>
                    <w:tblW w:w="10450" w:type="dxa"/>
                    <w:tblInd w:w="-11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430"/>
                    <w:gridCol w:w="1744"/>
                    <w:gridCol w:w="236"/>
                    <w:gridCol w:w="1430"/>
                    <w:gridCol w:w="1744"/>
                    <w:gridCol w:w="236"/>
                    <w:gridCol w:w="1870"/>
                    <w:gridCol w:w="1760"/>
                  </w:tblGrid>
                  <w:tr w:rsidR="006971D2" w:rsidRPr="00A15581" w:rsidTr="00B6179F">
                    <w:trPr>
                      <w:trHeight w:val="285"/>
                    </w:trPr>
                    <w:tc>
                      <w:tcPr>
                        <w:tcW w:w="1430" w:type="dxa"/>
                        <w:shd w:val="clear" w:color="auto" w:fill="auto"/>
                        <w:noWrap/>
                        <w:vAlign w:val="center"/>
                        <w:hideMark/>
                      </w:tcPr>
                      <w:p w:rsidR="006971D2" w:rsidRPr="00A15581" w:rsidRDefault="006971D2" w:rsidP="00B6179F">
                        <w:pPr>
                          <w:widowControl w:val="0"/>
                          <w:autoSpaceDE w:val="0"/>
                          <w:autoSpaceDN w:val="0"/>
                          <w:adjustRightInd w:val="0"/>
                          <w:spacing w:before="120"/>
                          <w:jc w:val="center"/>
                          <w:rPr>
                            <w:rFonts w:cs="Arial"/>
                            <w:b/>
                            <w:bCs/>
                            <w:sz w:val="14"/>
                            <w:szCs w:val="14"/>
                          </w:rPr>
                        </w:pPr>
                        <w:r w:rsidRPr="00A15581">
                          <w:rPr>
                            <w:rFonts w:cs="Arial"/>
                            <w:b/>
                            <w:bCs/>
                            <w:sz w:val="14"/>
                            <w:szCs w:val="14"/>
                          </w:rPr>
                          <w:t>Livestock</w:t>
                        </w:r>
                      </w:p>
                    </w:tc>
                    <w:tc>
                      <w:tcPr>
                        <w:tcW w:w="1744" w:type="dxa"/>
                        <w:shd w:val="clear" w:color="auto" w:fill="auto"/>
                        <w:noWrap/>
                        <w:vAlign w:val="center"/>
                        <w:hideMark/>
                      </w:tcPr>
                      <w:p w:rsidR="006971D2" w:rsidRPr="00A15581" w:rsidRDefault="006971D2" w:rsidP="00B6179F">
                        <w:pPr>
                          <w:widowControl w:val="0"/>
                          <w:autoSpaceDE w:val="0"/>
                          <w:autoSpaceDN w:val="0"/>
                          <w:adjustRightInd w:val="0"/>
                          <w:spacing w:before="120"/>
                          <w:jc w:val="center"/>
                          <w:rPr>
                            <w:rFonts w:cs="Arial"/>
                            <w:b/>
                            <w:bCs/>
                            <w:sz w:val="14"/>
                            <w:szCs w:val="14"/>
                          </w:rPr>
                        </w:pPr>
                        <w:r w:rsidRPr="00A15581">
                          <w:rPr>
                            <w:rFonts w:cs="Arial"/>
                            <w:b/>
                            <w:bCs/>
                            <w:sz w:val="14"/>
                            <w:szCs w:val="14"/>
                          </w:rPr>
                          <w:t>Value</w:t>
                        </w:r>
                      </w:p>
                    </w:tc>
                    <w:tc>
                      <w:tcPr>
                        <w:tcW w:w="236" w:type="dxa"/>
                        <w:vMerge w:val="restart"/>
                        <w:shd w:val="clear" w:color="auto" w:fill="auto"/>
                        <w:noWrap/>
                        <w:vAlign w:val="center"/>
                        <w:hideMark/>
                      </w:tcPr>
                      <w:p w:rsidR="006971D2" w:rsidRPr="00A15581" w:rsidRDefault="006971D2" w:rsidP="00B6179F">
                        <w:pPr>
                          <w:widowControl w:val="0"/>
                          <w:autoSpaceDE w:val="0"/>
                          <w:autoSpaceDN w:val="0"/>
                          <w:adjustRightInd w:val="0"/>
                          <w:spacing w:before="120"/>
                          <w:jc w:val="center"/>
                          <w:rPr>
                            <w:rFonts w:cs="Arial"/>
                            <w:b/>
                            <w:bCs/>
                            <w:sz w:val="14"/>
                            <w:szCs w:val="14"/>
                          </w:rPr>
                        </w:pPr>
                      </w:p>
                    </w:tc>
                    <w:tc>
                      <w:tcPr>
                        <w:tcW w:w="1430" w:type="dxa"/>
                        <w:shd w:val="clear" w:color="auto" w:fill="auto"/>
                        <w:noWrap/>
                        <w:vAlign w:val="center"/>
                        <w:hideMark/>
                      </w:tcPr>
                      <w:p w:rsidR="006971D2" w:rsidRPr="00A15581" w:rsidRDefault="006971D2" w:rsidP="00B6179F">
                        <w:pPr>
                          <w:widowControl w:val="0"/>
                          <w:autoSpaceDE w:val="0"/>
                          <w:autoSpaceDN w:val="0"/>
                          <w:adjustRightInd w:val="0"/>
                          <w:spacing w:before="120"/>
                          <w:jc w:val="center"/>
                          <w:rPr>
                            <w:rFonts w:cs="Arial"/>
                            <w:b/>
                            <w:bCs/>
                            <w:sz w:val="14"/>
                            <w:szCs w:val="14"/>
                          </w:rPr>
                        </w:pPr>
                        <w:r w:rsidRPr="00A15581">
                          <w:rPr>
                            <w:rFonts w:cs="Arial"/>
                            <w:b/>
                            <w:bCs/>
                            <w:sz w:val="14"/>
                            <w:szCs w:val="14"/>
                          </w:rPr>
                          <w:t>Cereals Production</w:t>
                        </w:r>
                      </w:p>
                    </w:tc>
                    <w:tc>
                      <w:tcPr>
                        <w:tcW w:w="1744" w:type="dxa"/>
                        <w:shd w:val="clear" w:color="auto" w:fill="auto"/>
                        <w:noWrap/>
                        <w:vAlign w:val="center"/>
                        <w:hideMark/>
                      </w:tcPr>
                      <w:p w:rsidR="006971D2" w:rsidRPr="00A15581" w:rsidRDefault="006971D2" w:rsidP="00B6179F">
                        <w:pPr>
                          <w:widowControl w:val="0"/>
                          <w:autoSpaceDE w:val="0"/>
                          <w:autoSpaceDN w:val="0"/>
                          <w:adjustRightInd w:val="0"/>
                          <w:spacing w:before="120"/>
                          <w:jc w:val="center"/>
                          <w:rPr>
                            <w:rFonts w:cs="Arial"/>
                            <w:b/>
                            <w:bCs/>
                            <w:sz w:val="14"/>
                            <w:szCs w:val="14"/>
                          </w:rPr>
                        </w:pPr>
                        <w:r w:rsidRPr="00A15581">
                          <w:rPr>
                            <w:rFonts w:cs="Arial"/>
                            <w:b/>
                            <w:bCs/>
                            <w:sz w:val="14"/>
                            <w:szCs w:val="14"/>
                          </w:rPr>
                          <w:t>Value</w:t>
                        </w:r>
                      </w:p>
                    </w:tc>
                    <w:tc>
                      <w:tcPr>
                        <w:tcW w:w="236" w:type="dxa"/>
                        <w:vMerge w:val="restart"/>
                        <w:shd w:val="clear" w:color="auto" w:fill="auto"/>
                        <w:noWrap/>
                        <w:vAlign w:val="center"/>
                        <w:hideMark/>
                      </w:tcPr>
                      <w:p w:rsidR="006971D2" w:rsidRPr="00A15581" w:rsidRDefault="006971D2" w:rsidP="00B6179F">
                        <w:pPr>
                          <w:widowControl w:val="0"/>
                          <w:autoSpaceDE w:val="0"/>
                          <w:autoSpaceDN w:val="0"/>
                          <w:adjustRightInd w:val="0"/>
                          <w:spacing w:before="120"/>
                          <w:jc w:val="center"/>
                          <w:rPr>
                            <w:rFonts w:cs="Arial"/>
                            <w:b/>
                            <w:bCs/>
                            <w:sz w:val="14"/>
                            <w:szCs w:val="14"/>
                          </w:rPr>
                        </w:pPr>
                      </w:p>
                    </w:tc>
                    <w:tc>
                      <w:tcPr>
                        <w:tcW w:w="1870" w:type="dxa"/>
                        <w:shd w:val="clear" w:color="auto" w:fill="auto"/>
                        <w:noWrap/>
                        <w:vAlign w:val="center"/>
                        <w:hideMark/>
                      </w:tcPr>
                      <w:p w:rsidR="006971D2" w:rsidRPr="00A15581" w:rsidRDefault="006971D2" w:rsidP="00B6179F">
                        <w:pPr>
                          <w:widowControl w:val="0"/>
                          <w:autoSpaceDE w:val="0"/>
                          <w:autoSpaceDN w:val="0"/>
                          <w:adjustRightInd w:val="0"/>
                          <w:spacing w:before="120"/>
                          <w:jc w:val="center"/>
                          <w:rPr>
                            <w:rFonts w:cs="Arial"/>
                            <w:b/>
                            <w:bCs/>
                            <w:sz w:val="14"/>
                            <w:szCs w:val="14"/>
                          </w:rPr>
                        </w:pPr>
                        <w:r w:rsidRPr="00A15581">
                          <w:rPr>
                            <w:rFonts w:cs="Arial"/>
                            <w:b/>
                            <w:bCs/>
                            <w:sz w:val="14"/>
                            <w:szCs w:val="14"/>
                          </w:rPr>
                          <w:t>Temp. Industrial Crops</w:t>
                        </w:r>
                      </w:p>
                    </w:tc>
                    <w:tc>
                      <w:tcPr>
                        <w:tcW w:w="1760" w:type="dxa"/>
                        <w:shd w:val="clear" w:color="auto" w:fill="auto"/>
                        <w:noWrap/>
                        <w:vAlign w:val="center"/>
                        <w:hideMark/>
                      </w:tcPr>
                      <w:p w:rsidR="006971D2" w:rsidRPr="00A15581" w:rsidRDefault="006971D2" w:rsidP="00B6179F">
                        <w:pPr>
                          <w:widowControl w:val="0"/>
                          <w:autoSpaceDE w:val="0"/>
                          <w:autoSpaceDN w:val="0"/>
                          <w:adjustRightInd w:val="0"/>
                          <w:spacing w:before="120"/>
                          <w:jc w:val="center"/>
                          <w:rPr>
                            <w:rFonts w:cs="Arial"/>
                            <w:b/>
                            <w:bCs/>
                            <w:sz w:val="14"/>
                            <w:szCs w:val="14"/>
                          </w:rPr>
                        </w:pPr>
                        <w:r w:rsidRPr="00A15581">
                          <w:rPr>
                            <w:rFonts w:cs="Arial"/>
                            <w:b/>
                            <w:bCs/>
                            <w:sz w:val="14"/>
                            <w:szCs w:val="14"/>
                          </w:rPr>
                          <w:t>Value</w:t>
                        </w:r>
                      </w:p>
                    </w:tc>
                  </w:tr>
                  <w:tr w:rsidR="006971D2" w:rsidRPr="00A15581" w:rsidTr="00B6179F">
                    <w:trPr>
                      <w:trHeight w:val="115"/>
                    </w:trPr>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xml:space="preserve">Beef Cattle                                                                                    </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25 000 000 000.00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xml:space="preserve">Maize </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20 125 066 000.00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87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Sugar cane</w:t>
                        </w:r>
                      </w:p>
                    </w:tc>
                    <w:tc>
                      <w:tcPr>
                        <w:tcW w:w="1760"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7 053 317 600.00</w:t>
                        </w:r>
                      </w:p>
                    </w:tc>
                  </w:tr>
                  <w:tr w:rsidR="006971D2" w:rsidRPr="00A15581" w:rsidTr="00B6179F">
                    <w:trPr>
                      <w:trHeight w:val="117"/>
                    </w:trPr>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xml:space="preserve">Dairy products                                                                              </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23 100 000 000.00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Wheat</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2 933 248 500.00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87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Pyrethrum</w:t>
                        </w:r>
                      </w:p>
                    </w:tc>
                    <w:tc>
                      <w:tcPr>
                        <w:tcW w:w="1760"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439 090 416.00</w:t>
                        </w:r>
                      </w:p>
                    </w:tc>
                  </w:tr>
                  <w:tr w:rsidR="006971D2" w:rsidRPr="00A15581" w:rsidTr="00B6179F">
                    <w:trPr>
                      <w:trHeight w:val="119"/>
                    </w:trPr>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xml:space="preserve">Pigs                                                                                                </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1 585 466 560.00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Barley</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1 275 009 554.00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87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Pineapple</w:t>
                        </w:r>
                      </w:p>
                    </w:tc>
                    <w:tc>
                      <w:tcPr>
                        <w:tcW w:w="1760"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405 000 000.00</w:t>
                        </w:r>
                      </w:p>
                    </w:tc>
                  </w:tr>
                  <w:tr w:rsidR="006971D2" w:rsidRPr="00A15581" w:rsidTr="00B6179F">
                    <w:trPr>
                      <w:trHeight w:val="93"/>
                    </w:trPr>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xml:space="preserve">Goats                                                                                               </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6 493 518 500.00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Rice</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365 925 000.00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87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Tobacco</w:t>
                        </w:r>
                      </w:p>
                    </w:tc>
                    <w:tc>
                      <w:tcPr>
                        <w:tcW w:w="1760"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129 600 000.00</w:t>
                        </w:r>
                      </w:p>
                    </w:tc>
                  </w:tr>
                  <w:tr w:rsidR="006971D2" w:rsidRPr="00A15581" w:rsidTr="00B6179F">
                    <w:trPr>
                      <w:trHeight w:val="95"/>
                    </w:trPr>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xml:space="preserve">Sheep                                                                                             </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4 058 634 532.00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Other</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23 200 000.00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87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Others</w:t>
                        </w:r>
                      </w:p>
                    </w:tc>
                    <w:tc>
                      <w:tcPr>
                        <w:tcW w:w="1760"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73 400 000.00</w:t>
                        </w:r>
                      </w:p>
                    </w:tc>
                  </w:tr>
                  <w:tr w:rsidR="006971D2" w:rsidRPr="00A15581" w:rsidTr="00B6179F">
                    <w:trPr>
                      <w:trHeight w:val="97"/>
                    </w:trPr>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xml:space="preserve">Chicken Meat                                                                                 </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3 504 000 000.00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Sorghum</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599 340 060.00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87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Potatoes</w:t>
                        </w:r>
                      </w:p>
                    </w:tc>
                    <w:tc>
                      <w:tcPr>
                        <w:tcW w:w="1760"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3 087 500 000.00</w:t>
                        </w:r>
                      </w:p>
                    </w:tc>
                  </w:tr>
                  <w:tr w:rsidR="006971D2" w:rsidRPr="00A15581" w:rsidTr="00B6179F">
                    <w:trPr>
                      <w:trHeight w:val="86"/>
                    </w:trPr>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xml:space="preserve">Chicken Eggs                                                                                </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4 010 000 000.00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Millet</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515 271 791.00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87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Pulses</w:t>
                        </w:r>
                      </w:p>
                    </w:tc>
                    <w:tc>
                      <w:tcPr>
                        <w:tcW w:w="1760"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5 913 557 910.00</w:t>
                        </w:r>
                      </w:p>
                    </w:tc>
                  </w:tr>
                  <w:tr w:rsidR="006971D2" w:rsidRPr="00A15581" w:rsidTr="00B6179F">
                    <w:trPr>
                      <w:trHeight w:val="73"/>
                    </w:trPr>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xml:space="preserve">Hides and Skins                                                                              </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1 719 523 449.00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 </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87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Cotton</w:t>
                        </w:r>
                      </w:p>
                    </w:tc>
                    <w:tc>
                      <w:tcPr>
                        <w:tcW w:w="1760"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494 000 000.00</w:t>
                        </w:r>
                      </w:p>
                    </w:tc>
                  </w:tr>
                  <w:tr w:rsidR="006971D2" w:rsidRPr="00A15581" w:rsidTr="00B6179F">
                    <w:trPr>
                      <w:trHeight w:val="75"/>
                    </w:trPr>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xml:space="preserve">Rabbits                                                                                               </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150 000 000.00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 </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87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Oilseeds</w:t>
                        </w:r>
                      </w:p>
                    </w:tc>
                    <w:tc>
                      <w:tcPr>
                        <w:tcW w:w="1760"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250 305 000.00</w:t>
                        </w:r>
                      </w:p>
                    </w:tc>
                  </w:tr>
                  <w:tr w:rsidR="006971D2" w:rsidRPr="00A15581" w:rsidTr="00B6179F">
                    <w:trPr>
                      <w:trHeight w:val="63"/>
                    </w:trPr>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xml:space="preserve">Camels                                                                                                </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405 000 000.00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 </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87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Horticulture export</w:t>
                        </w:r>
                      </w:p>
                    </w:tc>
                    <w:tc>
                      <w:tcPr>
                        <w:tcW w:w="1760"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7 057 320 506.00</w:t>
                        </w:r>
                      </w:p>
                    </w:tc>
                  </w:tr>
                  <w:tr w:rsidR="006971D2" w:rsidRPr="00A15581" w:rsidTr="00B6179F">
                    <w:trPr>
                      <w:trHeight w:val="52"/>
                    </w:trPr>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xml:space="preserve">Honey                                                                                                  </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305 000 000.00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 </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87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Horticulture domestic</w:t>
                        </w:r>
                      </w:p>
                    </w:tc>
                    <w:tc>
                      <w:tcPr>
                        <w:tcW w:w="1760"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12 674 718 000.00</w:t>
                        </w:r>
                      </w:p>
                    </w:tc>
                  </w:tr>
                  <w:tr w:rsidR="006971D2" w:rsidRPr="00A15581" w:rsidTr="00B6179F">
                    <w:trPr>
                      <w:trHeight w:val="54"/>
                    </w:trPr>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xml:space="preserve">Total Livestock                                                                             </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70 331 143 041.00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Total Cereals</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25 837 060 905.00</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87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Total Temp Indus Crops</w:t>
                        </w:r>
                      </w:p>
                    </w:tc>
                    <w:tc>
                      <w:tcPr>
                        <w:tcW w:w="1760"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KES 37 577 809 432.00</w:t>
                        </w:r>
                      </w:p>
                    </w:tc>
                  </w:tr>
                  <w:tr w:rsidR="006971D2" w:rsidRPr="00A15581" w:rsidTr="00B6179F">
                    <w:trPr>
                      <w:trHeight w:val="146"/>
                    </w:trPr>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of Agricultural GDP</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42.34</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43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of Agricultural GDP</w:t>
                        </w:r>
                      </w:p>
                    </w:tc>
                    <w:tc>
                      <w:tcPr>
                        <w:tcW w:w="1744"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15.55</w:t>
                        </w:r>
                      </w:p>
                    </w:tc>
                    <w:tc>
                      <w:tcPr>
                        <w:tcW w:w="236" w:type="dxa"/>
                        <w:vMerge/>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p>
                    </w:tc>
                    <w:tc>
                      <w:tcPr>
                        <w:tcW w:w="1870" w:type="dxa"/>
                        <w:shd w:val="clear" w:color="auto" w:fill="auto"/>
                        <w:noWrap/>
                        <w:hideMark/>
                      </w:tcPr>
                      <w:p w:rsidR="006971D2" w:rsidRPr="00A15581" w:rsidRDefault="006971D2" w:rsidP="00B6179F">
                        <w:pPr>
                          <w:widowControl w:val="0"/>
                          <w:autoSpaceDE w:val="0"/>
                          <w:autoSpaceDN w:val="0"/>
                          <w:adjustRightInd w:val="0"/>
                          <w:spacing w:before="120"/>
                          <w:rPr>
                            <w:rFonts w:cs="Arial"/>
                            <w:sz w:val="14"/>
                            <w:szCs w:val="14"/>
                          </w:rPr>
                        </w:pPr>
                        <w:r w:rsidRPr="00A15581">
                          <w:rPr>
                            <w:rFonts w:cs="Arial"/>
                            <w:sz w:val="14"/>
                            <w:szCs w:val="14"/>
                          </w:rPr>
                          <w:t>% of Agricultural GDP</w:t>
                        </w:r>
                      </w:p>
                    </w:tc>
                    <w:tc>
                      <w:tcPr>
                        <w:tcW w:w="1760" w:type="dxa"/>
                        <w:shd w:val="clear" w:color="auto" w:fill="auto"/>
                        <w:noWrap/>
                        <w:hideMark/>
                      </w:tcPr>
                      <w:p w:rsidR="006971D2" w:rsidRPr="00A15581" w:rsidRDefault="006971D2" w:rsidP="00B6179F">
                        <w:pPr>
                          <w:widowControl w:val="0"/>
                          <w:autoSpaceDE w:val="0"/>
                          <w:autoSpaceDN w:val="0"/>
                          <w:adjustRightInd w:val="0"/>
                          <w:spacing w:before="120"/>
                          <w:jc w:val="right"/>
                          <w:rPr>
                            <w:rFonts w:cs="Arial"/>
                            <w:sz w:val="14"/>
                            <w:szCs w:val="14"/>
                          </w:rPr>
                        </w:pPr>
                        <w:r w:rsidRPr="00A15581">
                          <w:rPr>
                            <w:rFonts w:cs="Arial"/>
                            <w:sz w:val="14"/>
                            <w:szCs w:val="14"/>
                          </w:rPr>
                          <w:t>22.62</w:t>
                        </w:r>
                      </w:p>
                    </w:tc>
                  </w:tr>
                  <w:tr w:rsidR="006971D2" w:rsidRPr="00A15581" w:rsidTr="00B6179F">
                    <w:trPr>
                      <w:trHeight w:val="134"/>
                    </w:trPr>
                    <w:tc>
                      <w:tcPr>
                        <w:tcW w:w="10450" w:type="dxa"/>
                        <w:gridSpan w:val="8"/>
                        <w:shd w:val="clear" w:color="auto" w:fill="auto"/>
                        <w:noWrap/>
                        <w:hideMark/>
                      </w:tcPr>
                      <w:p w:rsidR="006971D2" w:rsidRPr="00A15581" w:rsidRDefault="006971D2" w:rsidP="00B6179F">
                        <w:pPr>
                          <w:widowControl w:val="0"/>
                          <w:autoSpaceDE w:val="0"/>
                          <w:autoSpaceDN w:val="0"/>
                          <w:adjustRightInd w:val="0"/>
                          <w:spacing w:before="120"/>
                          <w:jc w:val="center"/>
                          <w:rPr>
                            <w:rFonts w:cs="Arial"/>
                            <w:i/>
                            <w:iCs/>
                            <w:sz w:val="14"/>
                            <w:szCs w:val="14"/>
                          </w:rPr>
                        </w:pPr>
                      </w:p>
                      <w:p w:rsidR="006971D2" w:rsidRPr="00A15581" w:rsidRDefault="006971D2" w:rsidP="00B6179F">
                        <w:pPr>
                          <w:widowControl w:val="0"/>
                          <w:autoSpaceDE w:val="0"/>
                          <w:autoSpaceDN w:val="0"/>
                          <w:adjustRightInd w:val="0"/>
                          <w:spacing w:before="120"/>
                          <w:jc w:val="center"/>
                          <w:rPr>
                            <w:rFonts w:cs="Arial"/>
                            <w:sz w:val="14"/>
                            <w:szCs w:val="14"/>
                          </w:rPr>
                        </w:pPr>
                        <w:r w:rsidRPr="00A15581">
                          <w:rPr>
                            <w:rFonts w:cs="Arial"/>
                            <w:i/>
                            <w:iCs/>
                            <w:sz w:val="14"/>
                            <w:szCs w:val="14"/>
                          </w:rPr>
                          <w:t>Source: CBS, ASIP Support Study 0</w:t>
                        </w:r>
                      </w:p>
                    </w:tc>
                  </w:tr>
                </w:tbl>
                <w:p w:rsidR="006971D2" w:rsidRPr="00A157B2" w:rsidRDefault="006971D2" w:rsidP="00A15581"/>
              </w:txbxContent>
            </v:textbox>
            <w10:wrap anchorx="margin"/>
          </v:shape>
        </w:pict>
      </w:r>
      <w:r>
        <w:rPr>
          <w:noProof/>
          <w:lang w:eastAsia="en-ZA"/>
        </w:rPr>
        <w:pict>
          <v:roundrect id="_x0000_s1422" style="position:absolute;margin-left:206.55pt;margin-top:83.45pt;width:260.95pt;height:22.55pt;z-index:252017664;mso-position-horizontal-relative:text;mso-position-vertical-relative:text" arcsize="10923f" fillcolor="white [3212]" strokecolor="#a5a5a5 [2092]">
            <v:textbox style="mso-next-textbox:#_x0000_s1422">
              <w:txbxContent>
                <w:p w:rsidR="006971D2" w:rsidRPr="00525047" w:rsidRDefault="006971D2" w:rsidP="00A15581">
                  <w:pPr>
                    <w:widowControl w:val="0"/>
                    <w:autoSpaceDE w:val="0"/>
                    <w:autoSpaceDN w:val="0"/>
                    <w:adjustRightInd w:val="0"/>
                    <w:spacing w:after="0" w:line="240" w:lineRule="auto"/>
                    <w:jc w:val="center"/>
                    <w:rPr>
                      <w:rFonts w:cs="Arial"/>
                    </w:rPr>
                  </w:pPr>
                  <w:r w:rsidRPr="00525047">
                    <w:rPr>
                      <w:rFonts w:cs="Arial"/>
                    </w:rPr>
                    <w:t>Table 3: Agricultural values per agricultural sector</w:t>
                  </w:r>
                </w:p>
                <w:p w:rsidR="006971D2" w:rsidRPr="00525047" w:rsidRDefault="006971D2" w:rsidP="00A15581">
                  <w:pPr>
                    <w:jc w:val="center"/>
                    <w:rPr>
                      <w:rFonts w:cs="Arial"/>
                    </w:rPr>
                  </w:pPr>
                  <w:proofErr w:type="gramStart"/>
                  <w:r w:rsidRPr="00525047">
                    <w:rPr>
                      <w:rFonts w:cs="Arial"/>
                    </w:rPr>
                    <w:t>by</w:t>
                  </w:r>
                  <w:proofErr w:type="gramEnd"/>
                  <w:r w:rsidRPr="00525047">
                    <w:rPr>
                      <w:rFonts w:cs="Arial"/>
                    </w:rPr>
                    <w:t xml:space="preserve"> value</w:t>
                  </w:r>
                </w:p>
                <w:p w:rsidR="006971D2" w:rsidRPr="00785912" w:rsidRDefault="006971D2" w:rsidP="00A15581">
                  <w:pPr>
                    <w:rPr>
                      <w:szCs w:val="24"/>
                    </w:rPr>
                  </w:pPr>
                </w:p>
              </w:txbxContent>
            </v:textbox>
          </v:roundrect>
        </w:pict>
      </w:r>
      <w:r>
        <w:rPr>
          <w:noProof/>
          <w:lang w:eastAsia="en-ZA"/>
        </w:rPr>
        <w:pict>
          <v:shape id="_x0000_s1119" type="#_x0000_t176" style="position:absolute;margin-left:0;margin-top:29.7pt;width:450pt;height:37.65pt;rotation:180;z-index:251719680;mso-position-horizontal-relative:text;mso-position-vertical-relative:text" fillcolor="#d8d8d8 [2732]" strokecolor="#d8d8d8 [2732]">
            <v:textbox style="mso-next-textbox:#_x0000_s1119">
              <w:txbxContent>
                <w:p w:rsidR="006971D2" w:rsidRPr="00525047" w:rsidRDefault="006971D2" w:rsidP="00A15581">
                  <w:pPr>
                    <w:widowControl w:val="0"/>
                    <w:numPr>
                      <w:ilvl w:val="0"/>
                      <w:numId w:val="44"/>
                    </w:numPr>
                    <w:autoSpaceDE w:val="0"/>
                    <w:autoSpaceDN w:val="0"/>
                    <w:adjustRightInd w:val="0"/>
                    <w:spacing w:after="0" w:line="240" w:lineRule="auto"/>
                    <w:ind w:left="720" w:hanging="360"/>
                    <w:rPr>
                      <w:rFonts w:cs="Arial"/>
                    </w:rPr>
                  </w:pPr>
                  <w:r w:rsidRPr="00525047">
                    <w:rPr>
                      <w:rFonts w:cs="Arial"/>
                    </w:rPr>
                    <w:t>From Table 3 below, consider the proportion of farmers involved in the different production systems in Kenya.</w:t>
                  </w:r>
                </w:p>
                <w:p w:rsidR="006971D2" w:rsidRPr="009B4A8E" w:rsidRDefault="006971D2" w:rsidP="00ED0B4F">
                  <w:pPr>
                    <w:spacing w:after="0" w:line="360" w:lineRule="auto"/>
                    <w:jc w:val="right"/>
                    <w:rPr>
                      <w:rFonts w:cs="Arial"/>
                    </w:rPr>
                  </w:pPr>
                </w:p>
              </w:txbxContent>
            </v:textbox>
          </v:shape>
        </w:pict>
      </w:r>
      <w:r w:rsidR="006A0FF9">
        <w:br w:type="page"/>
      </w:r>
    </w:p>
    <w:p w:rsidR="00A15581" w:rsidRDefault="006971D2">
      <w:r>
        <w:rPr>
          <w:noProof/>
          <w:lang w:eastAsia="en-ZA"/>
        </w:rPr>
        <w:lastRenderedPageBreak/>
        <w:pict>
          <v:rect id="_x0000_s1424" style="position:absolute;margin-left:0;margin-top:37.6pt;width:398.2pt;height:650.2pt;z-index:252019712;mso-position-horizontal:center;mso-position-horizontal-relative:margin;mso-position-vertical-relative:text" fillcolor="#bfbfbf [2412]" stroked="f" strokecolor="#7f7f7f [1612]">
            <w10:wrap anchorx="margin"/>
          </v:rect>
        </w:pict>
      </w:r>
      <w:r>
        <w:rPr>
          <w:noProof/>
          <w:lang w:eastAsia="en-ZA"/>
        </w:rPr>
        <w:pict>
          <v:shape id="_x0000_s1427" type="#_x0000_t176" style="position:absolute;margin-left:-5.5pt;margin-top:131pt;width:466.35pt;height:538.7pt;rotation:180;z-index:252022784;mso-position-horizontal-relative:margin;mso-position-vertical-relative:text" fillcolor="white [3212]" strokecolor="#7f7f7f [1612]">
            <v:textbox style="mso-next-textbox:#_x0000_s1427">
              <w:txbxContent>
                <w:p w:rsidR="006971D2" w:rsidRPr="00A15581" w:rsidRDefault="006971D2" w:rsidP="00A15581">
                  <w:pPr>
                    <w:widowControl w:val="0"/>
                    <w:autoSpaceDE w:val="0"/>
                    <w:autoSpaceDN w:val="0"/>
                    <w:adjustRightInd w:val="0"/>
                    <w:spacing w:after="0" w:line="240" w:lineRule="auto"/>
                    <w:rPr>
                      <w:rFonts w:cs="Arial"/>
                      <w:b/>
                      <w:i/>
                    </w:rPr>
                  </w:pPr>
                  <w:r w:rsidRPr="00A15581">
                    <w:rPr>
                      <w:rFonts w:cs="Arial"/>
                      <w:b/>
                      <w:i/>
                    </w:rPr>
                    <w:t>Challenges facing small scale farmers in sub-Saharan countries like Kenya</w:t>
                  </w:r>
                </w:p>
                <w:p w:rsidR="006971D2" w:rsidRPr="00A15581" w:rsidRDefault="006971D2" w:rsidP="00A15581">
                  <w:pPr>
                    <w:widowControl w:val="0"/>
                    <w:autoSpaceDE w:val="0"/>
                    <w:autoSpaceDN w:val="0"/>
                    <w:adjustRightInd w:val="0"/>
                    <w:spacing w:after="0" w:line="240" w:lineRule="auto"/>
                    <w:rPr>
                      <w:rFonts w:cs="Arial"/>
                      <w:i/>
                    </w:rPr>
                  </w:pPr>
                </w:p>
                <w:p w:rsidR="006971D2" w:rsidRPr="00A15581" w:rsidRDefault="006971D2" w:rsidP="00A15581">
                  <w:pPr>
                    <w:widowControl w:val="0"/>
                    <w:autoSpaceDE w:val="0"/>
                    <w:autoSpaceDN w:val="0"/>
                    <w:adjustRightInd w:val="0"/>
                    <w:spacing w:after="0" w:line="240" w:lineRule="auto"/>
                    <w:rPr>
                      <w:rFonts w:cs="Arial"/>
                      <w:i/>
                    </w:rPr>
                  </w:pPr>
                  <w:r w:rsidRPr="00A15581">
                    <w:rPr>
                      <w:rFonts w:cs="Arial"/>
                      <w:i/>
                    </w:rPr>
                    <w:t xml:space="preserve">Seventy percent of Kenya’s population is involved in Agriculture either directly or indirectly. As in many other sub-Saharan countries, a large majority of these are small scale farmers who rely on rain-fed agriculture. This is a severe limiting factor together with other factors such as poor soils, pests, diseases and recurrent drought. According to </w:t>
                  </w:r>
                  <w:proofErr w:type="spellStart"/>
                  <w:r w:rsidRPr="00A15581">
                    <w:rPr>
                      <w:rFonts w:cs="Arial"/>
                      <w:i/>
                    </w:rPr>
                    <w:t>Temu</w:t>
                  </w:r>
                  <w:proofErr w:type="spellEnd"/>
                  <w:r w:rsidRPr="00A15581">
                    <w:rPr>
                      <w:rFonts w:cs="Arial"/>
                      <w:i/>
                    </w:rPr>
                    <w:t xml:space="preserve"> &amp; </w:t>
                  </w:r>
                  <w:proofErr w:type="spellStart"/>
                  <w:r w:rsidRPr="00A15581">
                    <w:rPr>
                      <w:rFonts w:cs="Arial"/>
                      <w:i/>
                    </w:rPr>
                    <w:t>Temu</w:t>
                  </w:r>
                  <w:proofErr w:type="spellEnd"/>
                  <w:r w:rsidRPr="00A15581">
                    <w:rPr>
                      <w:rFonts w:cs="Arial"/>
                      <w:i/>
                    </w:rPr>
                    <w:t xml:space="preserve"> (2005) there has been a limited investment in irrigation and there is a lack of affordable technology to improve soil fertility, for pest and disease control, weed management and the introduction of drought tolerant crop varieties. On top of all this, farmers have limited access to capital and infrastructure, including roads, railways, airports and sea ports thus causing high costs of transport.</w:t>
                  </w:r>
                </w:p>
                <w:p w:rsidR="006971D2" w:rsidRPr="00A15581" w:rsidRDefault="006971D2" w:rsidP="00A15581">
                  <w:pPr>
                    <w:widowControl w:val="0"/>
                    <w:autoSpaceDE w:val="0"/>
                    <w:autoSpaceDN w:val="0"/>
                    <w:adjustRightInd w:val="0"/>
                    <w:spacing w:after="0" w:line="240" w:lineRule="auto"/>
                    <w:rPr>
                      <w:rFonts w:cs="Arial"/>
                      <w:i/>
                    </w:rPr>
                  </w:pPr>
                </w:p>
                <w:p w:rsidR="006971D2" w:rsidRPr="00A15581" w:rsidRDefault="006971D2" w:rsidP="00A15581">
                  <w:pPr>
                    <w:widowControl w:val="0"/>
                    <w:autoSpaceDE w:val="0"/>
                    <w:autoSpaceDN w:val="0"/>
                    <w:adjustRightInd w:val="0"/>
                    <w:spacing w:after="0" w:line="240" w:lineRule="auto"/>
                    <w:rPr>
                      <w:rFonts w:cs="Arial"/>
                      <w:i/>
                    </w:rPr>
                  </w:pPr>
                  <w:r w:rsidRPr="00A15581">
                    <w:rPr>
                      <w:rFonts w:cs="Arial"/>
                      <w:i/>
                    </w:rPr>
                    <w:t xml:space="preserve">In Kenya specifically, agriculture currently contributes to over 60% of the country’s GDP through exports of tea, coffee and horticultural products. Traditional crop products have been cereals like maize, wheat, millet and sorghum with tea and coffee as cash </w:t>
                  </w:r>
                  <w:proofErr w:type="spellStart"/>
                  <w:r w:rsidRPr="00A15581">
                    <w:rPr>
                      <w:rFonts w:cs="Arial"/>
                      <w:i/>
                    </w:rPr>
                    <w:t>crops.Over</w:t>
                  </w:r>
                  <w:proofErr w:type="spellEnd"/>
                  <w:r w:rsidRPr="00A15581">
                    <w:rPr>
                      <w:rFonts w:cs="Arial"/>
                      <w:i/>
                    </w:rPr>
                    <w:t xml:space="preserve"> the recent past in Kenya, there has been a move towards high value agricultural products (HVAP) since they have a higher market value than traditional products. These are products with high monetary value with emerging and expanding markets worldwide and include vegetables, fruits, flowers, houseplants, foliage, condiments, spices as well as high value livestock and fisheries products such as milk, beef, poultry, eggs and fish (</w:t>
                  </w:r>
                  <w:proofErr w:type="spellStart"/>
                  <w:r w:rsidRPr="00A15581">
                    <w:rPr>
                      <w:rFonts w:cs="Arial"/>
                      <w:i/>
                    </w:rPr>
                    <w:t>Temu</w:t>
                  </w:r>
                  <w:proofErr w:type="spellEnd"/>
                  <w:r w:rsidRPr="00A15581">
                    <w:rPr>
                      <w:rFonts w:cs="Arial"/>
                      <w:i/>
                    </w:rPr>
                    <w:t xml:space="preserve"> &amp; </w:t>
                  </w:r>
                  <w:proofErr w:type="spellStart"/>
                  <w:r w:rsidRPr="00A15581">
                    <w:rPr>
                      <w:rFonts w:cs="Arial"/>
                      <w:i/>
                    </w:rPr>
                    <w:t>Temu</w:t>
                  </w:r>
                  <w:proofErr w:type="spellEnd"/>
                  <w:r w:rsidRPr="00A15581">
                    <w:rPr>
                      <w:rFonts w:cs="Arial"/>
                      <w:i/>
                    </w:rPr>
                    <w:t xml:space="preserve">, 2005). They are grown mainly for cash value in the domestic and export markets. </w:t>
                  </w:r>
                </w:p>
                <w:p w:rsidR="006971D2" w:rsidRPr="00A15581" w:rsidRDefault="006971D2" w:rsidP="00A15581">
                  <w:pPr>
                    <w:widowControl w:val="0"/>
                    <w:autoSpaceDE w:val="0"/>
                    <w:autoSpaceDN w:val="0"/>
                    <w:adjustRightInd w:val="0"/>
                    <w:spacing w:after="0" w:line="240" w:lineRule="auto"/>
                    <w:rPr>
                      <w:rFonts w:cs="Arial"/>
                      <w:i/>
                    </w:rPr>
                  </w:pPr>
                </w:p>
                <w:p w:rsidR="006971D2" w:rsidRPr="00A15581" w:rsidRDefault="006971D2" w:rsidP="00A15581">
                  <w:pPr>
                    <w:widowControl w:val="0"/>
                    <w:autoSpaceDE w:val="0"/>
                    <w:autoSpaceDN w:val="0"/>
                    <w:adjustRightInd w:val="0"/>
                    <w:spacing w:after="0" w:line="240" w:lineRule="auto"/>
                    <w:rPr>
                      <w:rFonts w:cs="Arial"/>
                      <w:i/>
                    </w:rPr>
                  </w:pPr>
                  <w:r w:rsidRPr="00A15581">
                    <w:rPr>
                      <w:rFonts w:cs="Arial"/>
                      <w:i/>
                    </w:rPr>
                    <w:t>A unique feature of Kenya (unlike other sub-Saharan countries) is that all types of farmers including poor, rich, large scale and smallholder farmers, do participate in HVAP. Small holder farmers for example produce 60% of all exported vegetables and fruits. These products, together with the traditional ones, have had a huge impact on the country’s economy through income flow into rural economies, increased market efficiencies, strengthened domestic supply chains, provision of employment opportunities and institutional development (</w:t>
                  </w:r>
                  <w:proofErr w:type="spellStart"/>
                  <w:r w:rsidRPr="00A15581">
                    <w:rPr>
                      <w:rFonts w:cs="Arial"/>
                      <w:i/>
                    </w:rPr>
                    <w:t>Xinshen</w:t>
                  </w:r>
                  <w:proofErr w:type="spellEnd"/>
                  <w:r w:rsidRPr="00A15581">
                    <w:rPr>
                      <w:rFonts w:cs="Arial"/>
                      <w:i/>
                    </w:rPr>
                    <w:t xml:space="preserve">, 2003). However, in the face of market liberalization in the agricultural sector, its overall performance has not been encouraging with stagnation and even a falling of agricultural incomes. Much agricultural policy research and advocacy work remains with the involvement of all stakeholders, so that everyone involved in agriculture will be better off in the liberalized environment. Kenyan agriculture will hence be able to be efficient enough to compete at world prices or at the levels of protection that the domestic consumers or the world trade organization (WTO) allow. </w:t>
                  </w:r>
                </w:p>
                <w:p w:rsidR="006971D2" w:rsidRPr="00A15581" w:rsidRDefault="006971D2" w:rsidP="00A15581">
                  <w:pPr>
                    <w:widowControl w:val="0"/>
                    <w:autoSpaceDE w:val="0"/>
                    <w:autoSpaceDN w:val="0"/>
                    <w:adjustRightInd w:val="0"/>
                    <w:spacing w:after="0" w:line="240" w:lineRule="auto"/>
                    <w:rPr>
                      <w:rFonts w:cs="Arial"/>
                      <w:i/>
                    </w:rPr>
                  </w:pPr>
                </w:p>
                <w:p w:rsidR="006971D2" w:rsidRPr="00A15581" w:rsidRDefault="006971D2" w:rsidP="00A15581">
                  <w:pPr>
                    <w:widowControl w:val="0"/>
                    <w:autoSpaceDE w:val="0"/>
                    <w:autoSpaceDN w:val="0"/>
                    <w:adjustRightInd w:val="0"/>
                    <w:spacing w:after="0" w:line="240" w:lineRule="auto"/>
                    <w:rPr>
                      <w:rFonts w:cs="Arial"/>
                      <w:i/>
                    </w:rPr>
                  </w:pPr>
                  <w:r w:rsidRPr="00A15581">
                    <w:rPr>
                      <w:rFonts w:cs="Arial"/>
                      <w:i/>
                    </w:rPr>
                    <w:t xml:space="preserve">(Source </w:t>
                  </w:r>
                  <w:proofErr w:type="spellStart"/>
                  <w:r w:rsidRPr="00A15581">
                    <w:rPr>
                      <w:rFonts w:cs="Arial"/>
                      <w:i/>
                    </w:rPr>
                    <w:t>Tegemeo</w:t>
                  </w:r>
                  <w:proofErr w:type="spellEnd"/>
                  <w:r w:rsidRPr="00A15581">
                    <w:rPr>
                      <w:rFonts w:cs="Arial"/>
                      <w:i/>
                    </w:rPr>
                    <w:t xml:space="preserve"> Institute of Agricultural Policy &amp; </w:t>
                  </w:r>
                  <w:proofErr w:type="gramStart"/>
                  <w:r w:rsidRPr="00A15581">
                    <w:rPr>
                      <w:rFonts w:cs="Arial"/>
                      <w:i/>
                    </w:rPr>
                    <w:t>Development:</w:t>
                  </w:r>
                  <w:proofErr w:type="gramEnd"/>
                  <w:r w:rsidRPr="00A15581">
                    <w:rPr>
                      <w:rFonts w:cs="Arial"/>
                      <w:i/>
                    </w:rPr>
                    <w:t>)</w:t>
                  </w:r>
                </w:p>
                <w:p w:rsidR="006971D2" w:rsidRPr="00A15581" w:rsidRDefault="006971D2" w:rsidP="00A15581">
                  <w:pPr>
                    <w:rPr>
                      <w:i/>
                    </w:rPr>
                  </w:pPr>
                </w:p>
              </w:txbxContent>
            </v:textbox>
            <w10:wrap anchorx="margin"/>
          </v:shape>
        </w:pict>
      </w:r>
      <w:r>
        <w:rPr>
          <w:noProof/>
          <w:lang w:eastAsia="en-ZA"/>
        </w:rPr>
        <w:pict>
          <v:roundrect id="_x0000_s1425" style="position:absolute;margin-left:0;margin-top:54.45pt;width:450pt;height:49.75pt;z-index:252020736;mso-position-horizontal-relative:text;mso-position-vertical-relative:text" arcsize="10923f" fillcolor="#f2f2f2 [3052]" stroked="f" strokecolor="#a5a5a5 [2092]">
            <v:textbox style="mso-next-textbox:#_x0000_s1425">
              <w:txbxContent>
                <w:p w:rsidR="006971D2" w:rsidRPr="00525047" w:rsidRDefault="006971D2" w:rsidP="00A15581">
                  <w:pPr>
                    <w:widowControl w:val="0"/>
                    <w:numPr>
                      <w:ilvl w:val="0"/>
                      <w:numId w:val="44"/>
                    </w:numPr>
                    <w:autoSpaceDE w:val="0"/>
                    <w:autoSpaceDN w:val="0"/>
                    <w:adjustRightInd w:val="0"/>
                    <w:spacing w:after="0" w:line="240" w:lineRule="auto"/>
                    <w:ind w:left="709" w:hanging="425"/>
                    <w:rPr>
                      <w:rFonts w:cs="Arial"/>
                    </w:rPr>
                  </w:pPr>
                  <w:r w:rsidRPr="00525047">
                    <w:rPr>
                      <w:rFonts w:cs="Arial"/>
                    </w:rPr>
                    <w:t>Read Article 1, discuss the situation with the person sitting next to you and then list the challenges faced by farmers in each of your regions. Try to include references from article 1, but justified with real examples from your own area.</w:t>
                  </w:r>
                </w:p>
                <w:p w:rsidR="006971D2" w:rsidRDefault="006971D2" w:rsidP="00A15581"/>
                <w:p w:rsidR="006971D2" w:rsidRPr="00A157B2" w:rsidRDefault="006971D2" w:rsidP="00A15581"/>
              </w:txbxContent>
            </v:textbox>
          </v:roundrect>
        </w:pict>
      </w:r>
      <w:r>
        <w:rPr>
          <w:noProof/>
          <w:lang w:eastAsia="en-ZA"/>
        </w:rPr>
        <w:pict>
          <v:roundrect id="_x0000_s1426" style="position:absolute;margin-left:396.85pt;margin-top:111.65pt;width:72.45pt;height:22.55pt;z-index:252021760;mso-position-horizontal-relative:text;mso-position-vertical-relative:text" arcsize="10923f" fillcolor="white [3212]" strokecolor="#a5a5a5 [2092]">
            <v:textbox style="mso-next-textbox:#_x0000_s1426">
              <w:txbxContent>
                <w:p w:rsidR="006971D2" w:rsidRPr="00525047" w:rsidRDefault="006971D2" w:rsidP="00984DD3">
                  <w:pPr>
                    <w:widowControl w:val="0"/>
                    <w:autoSpaceDE w:val="0"/>
                    <w:autoSpaceDN w:val="0"/>
                    <w:adjustRightInd w:val="0"/>
                    <w:spacing w:after="0" w:line="240" w:lineRule="auto"/>
                    <w:rPr>
                      <w:rFonts w:cs="Arial"/>
                    </w:rPr>
                  </w:pPr>
                  <w:r w:rsidRPr="00525047">
                    <w:rPr>
                      <w:rFonts w:cs="Arial"/>
                    </w:rPr>
                    <w:t>Article 1</w:t>
                  </w:r>
                </w:p>
                <w:p w:rsidR="006971D2" w:rsidRPr="00525047" w:rsidRDefault="006971D2" w:rsidP="00984DD3">
                  <w:pPr>
                    <w:jc w:val="center"/>
                    <w:rPr>
                      <w:rFonts w:cs="Arial"/>
                    </w:rPr>
                  </w:pPr>
                  <w:proofErr w:type="gramStart"/>
                  <w:r w:rsidRPr="00525047">
                    <w:rPr>
                      <w:rFonts w:cs="Arial"/>
                    </w:rPr>
                    <w:t>by</w:t>
                  </w:r>
                  <w:proofErr w:type="gramEnd"/>
                  <w:r w:rsidRPr="00525047">
                    <w:rPr>
                      <w:rFonts w:cs="Arial"/>
                    </w:rPr>
                    <w:t xml:space="preserve"> value</w:t>
                  </w:r>
                </w:p>
                <w:p w:rsidR="006971D2" w:rsidRPr="00785912" w:rsidRDefault="006971D2" w:rsidP="00984DD3">
                  <w:pPr>
                    <w:rPr>
                      <w:szCs w:val="24"/>
                    </w:rPr>
                  </w:pPr>
                </w:p>
              </w:txbxContent>
            </v:textbox>
          </v:roundrect>
        </w:pict>
      </w:r>
      <w:r w:rsidR="00A15581">
        <w:br w:type="page"/>
      </w:r>
    </w:p>
    <w:p w:rsidR="006A0FF9" w:rsidRDefault="006971D2">
      <w:pPr>
        <w:rPr>
          <w:rFonts w:eastAsiaTheme="majorEastAsia" w:cstheme="minorHAnsi"/>
          <w:b/>
          <w:bCs/>
          <w:color w:val="000000" w:themeColor="text1"/>
          <w:sz w:val="32"/>
          <w:szCs w:val="32"/>
        </w:rPr>
      </w:pPr>
      <w:r>
        <w:rPr>
          <w:noProof/>
          <w:lang w:eastAsia="en-ZA"/>
        </w:rPr>
        <w:lastRenderedPageBreak/>
        <w:pict>
          <v:shape id="Text Box 2" o:spid="_x0000_s1396" type="#_x0000_t202" style="position:absolute;margin-left:0;margin-top:621.65pt;width:215.05pt;height:20.9pt;z-index:251892736;visibility:visible;mso-wrap-distance-left:9pt;mso-wrap-distance-top:0;mso-wrap-distance-right:9pt;mso-wrap-distance-bottom:0;mso-position-horizontal:center;mso-position-horizontal-relative:margin;mso-position-vertical-relative:text;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" filled="f" stroked="f">
            <v:textbox style="mso-next-textbox:#Text Box 2" inset="0,0,0,0">
              <w:txbxContent>
                <w:p w:rsidR="006971D2" w:rsidRPr="00702113" w:rsidRDefault="006971D2" w:rsidP="000E3158">
                  <w:pPr>
                    <w:widowControl w:val="0"/>
                    <w:autoSpaceDE w:val="0"/>
                    <w:autoSpaceDN w:val="0"/>
                    <w:adjustRightInd w:val="0"/>
                    <w:spacing w:after="0" w:line="240" w:lineRule="auto"/>
                    <w:jc w:val="center"/>
                    <w:rPr>
                      <w:rFonts w:cs="Arial"/>
                      <w:b/>
                    </w:rPr>
                  </w:pPr>
                  <w:r w:rsidRPr="00702113">
                    <w:rPr>
                      <w:rFonts w:cs="Arial"/>
                      <w:b/>
                    </w:rPr>
                    <w:t>Fig. 1 Agro-ecological zones in Kenya</w:t>
                  </w:r>
                </w:p>
                <w:p w:rsidR="006971D2" w:rsidRPr="00702113" w:rsidRDefault="006971D2" w:rsidP="000E3158">
                  <w:pPr>
                    <w:rPr>
                      <w:b/>
                      <w:szCs w:val="16"/>
                    </w:rPr>
                  </w:pPr>
                </w:p>
              </w:txbxContent>
            </v:textbox>
            <w10:wrap type="tight" anchorx="margin"/>
          </v:shape>
        </w:pict>
      </w:r>
      <w:r>
        <w:rPr>
          <w:noProof/>
          <w:lang w:eastAsia="en-ZA"/>
        </w:rPr>
        <w:pict>
          <v:shape id="_x0000_s1338" type="#_x0000_t32" style="position:absolute;margin-left:0;margin-top:84.35pt;width:329.5pt;height:0;z-index:251814912;mso-position-horizontal-relative:text;mso-position-vertical-relative:text" o:connectortype="straight" strokecolor="#7f7f7f [1612]" strokeweight=".25pt"/>
        </w:pict>
      </w:r>
      <w:r>
        <w:rPr>
          <w:noProof/>
          <w:lang w:eastAsia="en-ZA"/>
        </w:rPr>
        <w:pict>
          <v:roundrect id="_x0000_s1137" style="position:absolute;margin-left:0;margin-top:45.05pt;width:482.25pt;height:34.05pt;z-index:251723776;mso-position-horizontal-relative:margin;mso-position-vertical-relative:text" arcsize="10923f" filled="f" stroked="f" strokecolor="#7f7f7f [1612]">
            <v:textbox style="mso-next-textbox:#_x0000_s1137">
              <w:txbxContent>
                <w:p w:rsidR="006971D2" w:rsidRPr="00A15581" w:rsidRDefault="006971D2" w:rsidP="00A15581">
                  <w:pPr>
                    <w:rPr>
                      <w:rFonts w:ascii="Arial Black" w:hAnsi="Arial Black"/>
                      <w:sz w:val="32"/>
                      <w:szCs w:val="32"/>
                    </w:rPr>
                  </w:pPr>
                  <w:r>
                    <w:rPr>
                      <w:rFonts w:ascii="Arial Black" w:hAnsi="Arial Black" w:cs="Arial"/>
                      <w:b/>
                      <w:sz w:val="32"/>
                      <w:szCs w:val="32"/>
                    </w:rPr>
                    <w:t>Agro-Ecological Zones o</w:t>
                  </w:r>
                  <w:r w:rsidRPr="00A15581">
                    <w:rPr>
                      <w:rFonts w:ascii="Arial Black" w:hAnsi="Arial Black" w:cs="Arial"/>
                      <w:b/>
                      <w:sz w:val="32"/>
                      <w:szCs w:val="32"/>
                    </w:rPr>
                    <w:t>f Kenya</w:t>
                  </w:r>
                </w:p>
              </w:txbxContent>
            </v:textbox>
            <w10:wrap anchorx="margin"/>
          </v:roundrect>
        </w:pict>
      </w:r>
      <w:r>
        <w:rPr>
          <w:noProof/>
          <w:lang w:eastAsia="en-ZA"/>
        </w:rPr>
        <w:pict>
          <v:shape id="_x0000_s1429" type="#_x0000_t176" style="position:absolute;margin-left:0;margin-top:475.9pt;width:325.05pt;height:140.55pt;rotation:180;z-index:252026880;mso-position-horizontal:center;mso-position-horizontal-relative:margin;mso-position-vertical-relative:text" fillcolor="white [3212]" strokecolor="#7f7f7f [1612]">
            <v:textbox style="mso-next-textbox:#_x0000_s1429">
              <w:txbxContent>
                <w:tbl>
                  <w:tblPr>
                    <w:tblW w:w="0" w:type="auto"/>
                    <w:jc w:val="right"/>
                    <w:tblInd w:w="-1455" w:type="dxa"/>
                    <w:tblBorders>
                      <w:insideH w:val="single" w:sz="4" w:space="0" w:color="auto"/>
                      <w:insideV w:val="single" w:sz="4" w:space="0" w:color="auto"/>
                    </w:tblBorders>
                    <w:tblLook w:val="04A0" w:firstRow="1" w:lastRow="0" w:firstColumn="1" w:lastColumn="0" w:noHBand="0" w:noVBand="1"/>
                  </w:tblPr>
                  <w:tblGrid>
                    <w:gridCol w:w="1107"/>
                    <w:gridCol w:w="1984"/>
                    <w:gridCol w:w="1953"/>
                    <w:gridCol w:w="929"/>
                  </w:tblGrid>
                  <w:tr w:rsidR="006971D2" w:rsidRPr="00525047" w:rsidTr="00085638">
                    <w:trPr>
                      <w:jc w:val="right"/>
                    </w:trPr>
                    <w:tc>
                      <w:tcPr>
                        <w:tcW w:w="1107" w:type="dxa"/>
                        <w:shd w:val="clear" w:color="auto" w:fill="auto"/>
                        <w:vAlign w:val="center"/>
                      </w:tcPr>
                      <w:p w:rsidR="006971D2" w:rsidRPr="00525047" w:rsidRDefault="006971D2" w:rsidP="000E3158">
                        <w:pPr>
                          <w:widowControl w:val="0"/>
                          <w:autoSpaceDE w:val="0"/>
                          <w:autoSpaceDN w:val="0"/>
                          <w:adjustRightInd w:val="0"/>
                          <w:spacing w:after="0" w:line="240" w:lineRule="auto"/>
                          <w:rPr>
                            <w:rStyle w:val="bold"/>
                            <w:rFonts w:cs="Arial"/>
                            <w:b/>
                          </w:rPr>
                        </w:pPr>
                        <w:r w:rsidRPr="00525047">
                          <w:rPr>
                            <w:rStyle w:val="bold"/>
                            <w:rFonts w:cs="Arial"/>
                            <w:b/>
                          </w:rPr>
                          <w:t>#</w:t>
                        </w:r>
                      </w:p>
                    </w:tc>
                    <w:tc>
                      <w:tcPr>
                        <w:tcW w:w="1984" w:type="dxa"/>
                        <w:shd w:val="clear" w:color="auto" w:fill="auto"/>
                        <w:vAlign w:val="center"/>
                      </w:tcPr>
                      <w:p w:rsidR="006971D2" w:rsidRPr="00525047" w:rsidRDefault="006971D2" w:rsidP="000E3158">
                        <w:pPr>
                          <w:widowControl w:val="0"/>
                          <w:autoSpaceDE w:val="0"/>
                          <w:autoSpaceDN w:val="0"/>
                          <w:adjustRightInd w:val="0"/>
                          <w:spacing w:after="0" w:line="240" w:lineRule="auto"/>
                          <w:rPr>
                            <w:rFonts w:cs="Arial"/>
                            <w:b/>
                          </w:rPr>
                        </w:pPr>
                        <w:r w:rsidRPr="00525047">
                          <w:rPr>
                            <w:rStyle w:val="bold"/>
                            <w:rFonts w:cs="Arial"/>
                            <w:b/>
                          </w:rPr>
                          <w:t>Zone</w:t>
                        </w:r>
                      </w:p>
                    </w:tc>
                    <w:tc>
                      <w:tcPr>
                        <w:tcW w:w="1953" w:type="dxa"/>
                        <w:shd w:val="clear" w:color="auto" w:fill="auto"/>
                        <w:vAlign w:val="center"/>
                      </w:tcPr>
                      <w:p w:rsidR="006971D2" w:rsidRPr="00525047" w:rsidRDefault="006971D2" w:rsidP="000E3158">
                        <w:pPr>
                          <w:widowControl w:val="0"/>
                          <w:autoSpaceDE w:val="0"/>
                          <w:autoSpaceDN w:val="0"/>
                          <w:adjustRightInd w:val="0"/>
                          <w:spacing w:after="0" w:line="240" w:lineRule="auto"/>
                          <w:rPr>
                            <w:rFonts w:cs="Arial"/>
                            <w:b/>
                          </w:rPr>
                        </w:pPr>
                        <w:r w:rsidRPr="00525047">
                          <w:rPr>
                            <w:rStyle w:val="bold"/>
                            <w:rFonts w:cs="Arial"/>
                            <w:b/>
                          </w:rPr>
                          <w:t xml:space="preserve">Approx. </w:t>
                        </w:r>
                        <w:r w:rsidRPr="00525047">
                          <w:rPr>
                            <w:rStyle w:val="bold"/>
                            <w:rFonts w:cs="Arial"/>
                            <w:b/>
                          </w:rPr>
                          <w:br/>
                          <w:t>Area (km</w:t>
                        </w:r>
                        <w:r w:rsidRPr="00525047">
                          <w:rPr>
                            <w:rStyle w:val="bold"/>
                            <w:rFonts w:cs="Arial"/>
                            <w:b/>
                            <w:vertAlign w:val="superscript"/>
                          </w:rPr>
                          <w:t>2</w:t>
                        </w:r>
                        <w:r w:rsidRPr="00525047">
                          <w:rPr>
                            <w:rStyle w:val="bold"/>
                            <w:rFonts w:cs="Arial"/>
                            <w:b/>
                          </w:rPr>
                          <w:t>)</w:t>
                        </w:r>
                      </w:p>
                    </w:tc>
                    <w:tc>
                      <w:tcPr>
                        <w:tcW w:w="929" w:type="dxa"/>
                        <w:shd w:val="clear" w:color="auto" w:fill="auto"/>
                        <w:vAlign w:val="center"/>
                      </w:tcPr>
                      <w:p w:rsidR="006971D2" w:rsidRPr="00525047" w:rsidRDefault="006971D2" w:rsidP="000E3158">
                        <w:pPr>
                          <w:widowControl w:val="0"/>
                          <w:autoSpaceDE w:val="0"/>
                          <w:autoSpaceDN w:val="0"/>
                          <w:adjustRightInd w:val="0"/>
                          <w:spacing w:after="0" w:line="240" w:lineRule="auto"/>
                          <w:rPr>
                            <w:rFonts w:cs="Arial"/>
                            <w:b/>
                          </w:rPr>
                        </w:pPr>
                        <w:r w:rsidRPr="00525047">
                          <w:rPr>
                            <w:rStyle w:val="bold"/>
                            <w:rFonts w:cs="Arial"/>
                            <w:b/>
                          </w:rPr>
                          <w:t>% Total</w:t>
                        </w:r>
                      </w:p>
                    </w:tc>
                  </w:tr>
                  <w:tr w:rsidR="006971D2" w:rsidRPr="00525047" w:rsidTr="00085638">
                    <w:trPr>
                      <w:jc w:val="right"/>
                    </w:trPr>
                    <w:tc>
                      <w:tcPr>
                        <w:tcW w:w="1107" w:type="dxa"/>
                        <w:shd w:val="clear" w:color="auto" w:fill="auto"/>
                      </w:tcPr>
                      <w:p w:rsidR="006971D2" w:rsidRPr="00525047" w:rsidRDefault="006971D2" w:rsidP="000E3158">
                        <w:pPr>
                          <w:widowControl w:val="0"/>
                          <w:autoSpaceDE w:val="0"/>
                          <w:autoSpaceDN w:val="0"/>
                          <w:adjustRightInd w:val="0"/>
                          <w:spacing w:after="0" w:line="240" w:lineRule="auto"/>
                          <w:rPr>
                            <w:rFonts w:cs="Arial"/>
                          </w:rPr>
                        </w:pPr>
                        <w:r w:rsidRPr="00525047">
                          <w:rPr>
                            <w:rFonts w:cs="Arial"/>
                          </w:rPr>
                          <w:t>I</w:t>
                        </w:r>
                      </w:p>
                    </w:tc>
                    <w:tc>
                      <w:tcPr>
                        <w:tcW w:w="1984"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Agro-Alpine</w:t>
                        </w:r>
                      </w:p>
                    </w:tc>
                    <w:tc>
                      <w:tcPr>
                        <w:tcW w:w="1953"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800</w:t>
                        </w:r>
                      </w:p>
                    </w:tc>
                    <w:tc>
                      <w:tcPr>
                        <w:tcW w:w="929"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0.1</w:t>
                        </w:r>
                      </w:p>
                    </w:tc>
                  </w:tr>
                  <w:tr w:rsidR="006971D2" w:rsidRPr="00525047" w:rsidTr="00085638">
                    <w:trPr>
                      <w:jc w:val="right"/>
                    </w:trPr>
                    <w:tc>
                      <w:tcPr>
                        <w:tcW w:w="1107" w:type="dxa"/>
                        <w:shd w:val="clear" w:color="auto" w:fill="auto"/>
                      </w:tcPr>
                      <w:p w:rsidR="006971D2" w:rsidRPr="00525047" w:rsidRDefault="006971D2" w:rsidP="000E3158">
                        <w:pPr>
                          <w:widowControl w:val="0"/>
                          <w:autoSpaceDE w:val="0"/>
                          <w:autoSpaceDN w:val="0"/>
                          <w:adjustRightInd w:val="0"/>
                          <w:spacing w:after="0" w:line="240" w:lineRule="auto"/>
                          <w:rPr>
                            <w:rFonts w:cs="Arial"/>
                          </w:rPr>
                        </w:pPr>
                        <w:r w:rsidRPr="00525047">
                          <w:rPr>
                            <w:rFonts w:cs="Arial"/>
                          </w:rPr>
                          <w:t>II</w:t>
                        </w:r>
                      </w:p>
                    </w:tc>
                    <w:tc>
                      <w:tcPr>
                        <w:tcW w:w="1984"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High Potential</w:t>
                        </w:r>
                      </w:p>
                    </w:tc>
                    <w:tc>
                      <w:tcPr>
                        <w:tcW w:w="1953"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53,000</w:t>
                        </w:r>
                      </w:p>
                    </w:tc>
                    <w:tc>
                      <w:tcPr>
                        <w:tcW w:w="929"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9.3</w:t>
                        </w:r>
                      </w:p>
                    </w:tc>
                  </w:tr>
                  <w:tr w:rsidR="006971D2" w:rsidRPr="00525047" w:rsidTr="00085638">
                    <w:trPr>
                      <w:jc w:val="right"/>
                    </w:trPr>
                    <w:tc>
                      <w:tcPr>
                        <w:tcW w:w="1107" w:type="dxa"/>
                        <w:shd w:val="clear" w:color="auto" w:fill="auto"/>
                      </w:tcPr>
                      <w:p w:rsidR="006971D2" w:rsidRPr="00525047" w:rsidRDefault="006971D2" w:rsidP="000E3158">
                        <w:pPr>
                          <w:widowControl w:val="0"/>
                          <w:autoSpaceDE w:val="0"/>
                          <w:autoSpaceDN w:val="0"/>
                          <w:adjustRightInd w:val="0"/>
                          <w:spacing w:after="0" w:line="240" w:lineRule="auto"/>
                          <w:rPr>
                            <w:rFonts w:cs="Arial"/>
                          </w:rPr>
                        </w:pPr>
                        <w:r w:rsidRPr="00525047">
                          <w:rPr>
                            <w:rFonts w:cs="Arial"/>
                          </w:rPr>
                          <w:t>III</w:t>
                        </w:r>
                      </w:p>
                    </w:tc>
                    <w:tc>
                      <w:tcPr>
                        <w:tcW w:w="1984"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Medium Potential</w:t>
                        </w:r>
                      </w:p>
                    </w:tc>
                    <w:tc>
                      <w:tcPr>
                        <w:tcW w:w="1953"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53,000</w:t>
                        </w:r>
                      </w:p>
                    </w:tc>
                    <w:tc>
                      <w:tcPr>
                        <w:tcW w:w="929"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9.3</w:t>
                        </w:r>
                      </w:p>
                    </w:tc>
                  </w:tr>
                  <w:tr w:rsidR="006971D2" w:rsidRPr="00525047" w:rsidTr="00085638">
                    <w:trPr>
                      <w:jc w:val="right"/>
                    </w:trPr>
                    <w:tc>
                      <w:tcPr>
                        <w:tcW w:w="1107" w:type="dxa"/>
                        <w:shd w:val="clear" w:color="auto" w:fill="auto"/>
                      </w:tcPr>
                      <w:p w:rsidR="006971D2" w:rsidRPr="00525047" w:rsidRDefault="006971D2" w:rsidP="000E3158">
                        <w:pPr>
                          <w:widowControl w:val="0"/>
                          <w:autoSpaceDE w:val="0"/>
                          <w:autoSpaceDN w:val="0"/>
                          <w:adjustRightInd w:val="0"/>
                          <w:spacing w:after="0" w:line="240" w:lineRule="auto"/>
                          <w:rPr>
                            <w:rFonts w:cs="Arial"/>
                          </w:rPr>
                        </w:pPr>
                        <w:r w:rsidRPr="00525047">
                          <w:rPr>
                            <w:rFonts w:cs="Arial"/>
                          </w:rPr>
                          <w:t>IV</w:t>
                        </w:r>
                      </w:p>
                    </w:tc>
                    <w:tc>
                      <w:tcPr>
                        <w:tcW w:w="1984"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Semi-Arid</w:t>
                        </w:r>
                      </w:p>
                    </w:tc>
                    <w:tc>
                      <w:tcPr>
                        <w:tcW w:w="1953"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48,200</w:t>
                        </w:r>
                      </w:p>
                    </w:tc>
                    <w:tc>
                      <w:tcPr>
                        <w:tcW w:w="929"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8.5</w:t>
                        </w:r>
                      </w:p>
                    </w:tc>
                  </w:tr>
                  <w:tr w:rsidR="006971D2" w:rsidRPr="00525047" w:rsidTr="00085638">
                    <w:trPr>
                      <w:jc w:val="right"/>
                    </w:trPr>
                    <w:tc>
                      <w:tcPr>
                        <w:tcW w:w="1107" w:type="dxa"/>
                        <w:shd w:val="clear" w:color="auto" w:fill="auto"/>
                      </w:tcPr>
                      <w:p w:rsidR="006971D2" w:rsidRPr="00525047" w:rsidRDefault="006971D2" w:rsidP="000E3158">
                        <w:pPr>
                          <w:widowControl w:val="0"/>
                          <w:autoSpaceDE w:val="0"/>
                          <w:autoSpaceDN w:val="0"/>
                          <w:adjustRightInd w:val="0"/>
                          <w:spacing w:after="0" w:line="240" w:lineRule="auto"/>
                          <w:rPr>
                            <w:rFonts w:cs="Arial"/>
                          </w:rPr>
                        </w:pPr>
                        <w:r w:rsidRPr="00525047">
                          <w:rPr>
                            <w:rFonts w:cs="Arial"/>
                          </w:rPr>
                          <w:t>V</w:t>
                        </w:r>
                      </w:p>
                    </w:tc>
                    <w:tc>
                      <w:tcPr>
                        <w:tcW w:w="1984"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Arid</w:t>
                        </w:r>
                      </w:p>
                    </w:tc>
                    <w:tc>
                      <w:tcPr>
                        <w:tcW w:w="1953"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300,000</w:t>
                        </w:r>
                      </w:p>
                    </w:tc>
                    <w:tc>
                      <w:tcPr>
                        <w:tcW w:w="929"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52.9</w:t>
                        </w:r>
                      </w:p>
                    </w:tc>
                  </w:tr>
                  <w:tr w:rsidR="006971D2" w:rsidRPr="00525047" w:rsidTr="00085638">
                    <w:trPr>
                      <w:jc w:val="right"/>
                    </w:trPr>
                    <w:tc>
                      <w:tcPr>
                        <w:tcW w:w="1107" w:type="dxa"/>
                        <w:shd w:val="clear" w:color="auto" w:fill="auto"/>
                      </w:tcPr>
                      <w:p w:rsidR="006971D2" w:rsidRPr="00525047" w:rsidRDefault="006971D2" w:rsidP="000E3158">
                        <w:pPr>
                          <w:widowControl w:val="0"/>
                          <w:autoSpaceDE w:val="0"/>
                          <w:autoSpaceDN w:val="0"/>
                          <w:adjustRightInd w:val="0"/>
                          <w:spacing w:after="0" w:line="240" w:lineRule="auto"/>
                          <w:rPr>
                            <w:rFonts w:cs="Arial"/>
                          </w:rPr>
                        </w:pPr>
                        <w:r w:rsidRPr="00525047">
                          <w:rPr>
                            <w:rFonts w:cs="Arial"/>
                          </w:rPr>
                          <w:t>VI - VII</w:t>
                        </w:r>
                      </w:p>
                    </w:tc>
                    <w:tc>
                      <w:tcPr>
                        <w:tcW w:w="1984"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Very arid</w:t>
                        </w:r>
                      </w:p>
                    </w:tc>
                    <w:tc>
                      <w:tcPr>
                        <w:tcW w:w="1953"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112,000</w:t>
                        </w:r>
                      </w:p>
                    </w:tc>
                    <w:tc>
                      <w:tcPr>
                        <w:tcW w:w="929"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19.8</w:t>
                        </w:r>
                      </w:p>
                    </w:tc>
                  </w:tr>
                  <w:tr w:rsidR="006971D2" w:rsidRPr="00525047" w:rsidTr="00085638">
                    <w:trPr>
                      <w:jc w:val="right"/>
                    </w:trPr>
                    <w:tc>
                      <w:tcPr>
                        <w:tcW w:w="1107" w:type="dxa"/>
                        <w:shd w:val="clear" w:color="auto" w:fill="auto"/>
                      </w:tcPr>
                      <w:p w:rsidR="006971D2" w:rsidRPr="00525047" w:rsidRDefault="006971D2" w:rsidP="000E3158">
                        <w:pPr>
                          <w:widowControl w:val="0"/>
                          <w:autoSpaceDE w:val="0"/>
                          <w:autoSpaceDN w:val="0"/>
                          <w:adjustRightInd w:val="0"/>
                          <w:spacing w:after="0" w:line="240" w:lineRule="auto"/>
                          <w:rPr>
                            <w:rFonts w:cs="Arial"/>
                          </w:rPr>
                        </w:pPr>
                      </w:p>
                    </w:tc>
                    <w:tc>
                      <w:tcPr>
                        <w:tcW w:w="1984" w:type="dxa"/>
                        <w:shd w:val="clear" w:color="auto" w:fill="auto"/>
                      </w:tcPr>
                      <w:p w:rsidR="006971D2" w:rsidRPr="00525047" w:rsidRDefault="006971D2" w:rsidP="000E3158">
                        <w:pPr>
                          <w:widowControl w:val="0"/>
                          <w:autoSpaceDE w:val="0"/>
                          <w:autoSpaceDN w:val="0"/>
                          <w:adjustRightInd w:val="0"/>
                          <w:spacing w:after="0" w:line="240" w:lineRule="auto"/>
                          <w:rPr>
                            <w:rFonts w:cs="Arial"/>
                          </w:rPr>
                        </w:pPr>
                        <w:r w:rsidRPr="00525047">
                          <w:rPr>
                            <w:rFonts w:cs="Arial"/>
                          </w:rPr>
                          <w:t>Water</w:t>
                        </w:r>
                      </w:p>
                    </w:tc>
                    <w:tc>
                      <w:tcPr>
                        <w:tcW w:w="1953"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15600</w:t>
                        </w:r>
                      </w:p>
                    </w:tc>
                    <w:tc>
                      <w:tcPr>
                        <w:tcW w:w="929" w:type="dxa"/>
                        <w:shd w:val="clear" w:color="auto" w:fill="auto"/>
                      </w:tcPr>
                      <w:p w:rsidR="006971D2" w:rsidRPr="00525047" w:rsidRDefault="006971D2" w:rsidP="000E3158">
                        <w:pPr>
                          <w:widowControl w:val="0"/>
                          <w:autoSpaceDE w:val="0"/>
                          <w:autoSpaceDN w:val="0"/>
                          <w:adjustRightInd w:val="0"/>
                          <w:spacing w:after="0" w:line="240" w:lineRule="auto"/>
                          <w:rPr>
                            <w:rFonts w:cs="Arial"/>
                            <w:b/>
                          </w:rPr>
                        </w:pPr>
                        <w:r w:rsidRPr="00525047">
                          <w:rPr>
                            <w:rFonts w:cs="Arial"/>
                          </w:rPr>
                          <w:t>2.6</w:t>
                        </w:r>
                      </w:p>
                    </w:tc>
                  </w:tr>
                </w:tbl>
                <w:p w:rsidR="006971D2" w:rsidRPr="00A157B2" w:rsidRDefault="006971D2" w:rsidP="000E3158"/>
              </w:txbxContent>
            </v:textbox>
            <w10:wrap anchorx="margin"/>
          </v:shape>
        </w:pict>
      </w:r>
      <w:r w:rsidR="00A40D84">
        <w:rPr>
          <w:noProof/>
          <w:lang w:val="en-US"/>
        </w:rPr>
        <w:drawing>
          <wp:anchor distT="0" distB="0" distL="114300" distR="114300" simplePos="0" relativeHeight="252025856" behindDoc="0" locked="0" layoutInCell="1" allowOverlap="1">
            <wp:simplePos x="0" y="0"/>
            <wp:positionH relativeFrom="margin">
              <wp:align>center</wp:align>
            </wp:positionH>
            <wp:positionV relativeFrom="paragraph">
              <wp:posOffset>2333625</wp:posOffset>
            </wp:positionV>
            <wp:extent cx="2633980" cy="3234055"/>
            <wp:effectExtent l="19050" t="0" r="0" b="0"/>
            <wp:wrapNone/>
            <wp:docPr id="1" name="Picture 6" descr="Kenya Agro-Climatic Z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nya Agro-Climatic Zone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33980" cy="3234055"/>
                    </a:xfrm>
                    <a:prstGeom prst="rect">
                      <a:avLst/>
                    </a:prstGeom>
                    <a:noFill/>
                    <a:ln>
                      <a:noFill/>
                    </a:ln>
                  </pic:spPr>
                </pic:pic>
              </a:graphicData>
            </a:graphic>
          </wp:anchor>
        </w:drawing>
      </w:r>
      <w:r>
        <w:rPr>
          <w:noProof/>
          <w:lang w:eastAsia="en-ZA"/>
        </w:rPr>
        <w:pict>
          <v:roundrect id="_x0000_s1349" style="position:absolute;margin-left:0;margin-top:121.95pt;width:450pt;height:47.15pt;z-index:251828224;mso-position-horizontal-relative:margin;mso-position-vertical-relative:text" arcsize="0" filled="f" stroked="f">
            <v:textbox style="mso-next-textbox:#_x0000_s1349">
              <w:txbxContent>
                <w:p w:rsidR="006971D2" w:rsidRPr="00525047" w:rsidRDefault="006971D2" w:rsidP="000E3158">
                  <w:pPr>
                    <w:widowControl w:val="0"/>
                    <w:autoSpaceDE w:val="0"/>
                    <w:autoSpaceDN w:val="0"/>
                    <w:adjustRightInd w:val="0"/>
                    <w:spacing w:after="0" w:line="240" w:lineRule="auto"/>
                    <w:rPr>
                      <w:rFonts w:cs="Arial"/>
                    </w:rPr>
                  </w:pPr>
                  <w:r w:rsidRPr="00525047">
                    <w:rPr>
                      <w:rFonts w:cs="Arial"/>
                    </w:rPr>
                    <w:t>Kenya is divided into various agro-ecological zones. Each is distinctive depending on a number of climatic factors. Each zone is suitable for a specific range of crops. Study figure 1 below and read article 2 to learn more.</w:t>
                  </w:r>
                </w:p>
                <w:p w:rsidR="006971D2" w:rsidRPr="00ED0B4F" w:rsidRDefault="006971D2" w:rsidP="0037465C">
                  <w:pPr>
                    <w:jc w:val="both"/>
                    <w:rPr>
                      <w:sz w:val="24"/>
                      <w:szCs w:val="24"/>
                    </w:rPr>
                  </w:pPr>
                </w:p>
              </w:txbxContent>
            </v:textbox>
            <w10:wrap anchorx="margin"/>
          </v:roundrect>
        </w:pict>
      </w:r>
      <w:r w:rsidR="006A0FF9">
        <w:br w:type="page"/>
      </w:r>
    </w:p>
    <w:p w:rsidR="00A40D84" w:rsidRDefault="006971D2">
      <w:r>
        <w:rPr>
          <w:noProof/>
          <w:lang w:eastAsia="en-ZA"/>
        </w:rPr>
        <w:lastRenderedPageBreak/>
        <w:pict>
          <v:rect id="_x0000_s1430" style="position:absolute;margin-left:0;margin-top:67.35pt;width:398.2pt;height:584.25pt;z-index:252027904;mso-position-horizontal:center;mso-position-horizontal-relative:margin;mso-position-vertical-relative:text" fillcolor="#bfbfbf [2412]" stroked="f" strokecolor="#7f7f7f [1612]">
            <w10:wrap anchorx="margin"/>
          </v:rect>
        </w:pict>
      </w:r>
      <w:r>
        <w:rPr>
          <w:noProof/>
          <w:lang w:eastAsia="en-ZA"/>
        </w:rPr>
        <w:pict>
          <v:shape id="_x0000_s1432" type="#_x0000_t176" style="position:absolute;margin-left:0;margin-top:78.85pt;width:466.35pt;height:563.7pt;rotation:180;z-index:252035072;mso-position-horizontal-relative:margin;mso-position-vertical-relative:text" fillcolor="white [3212]" strokecolor="#7f7f7f [1612]">
            <v:textbox style="mso-next-textbox:#_x0000_s1432">
              <w:txbxContent>
                <w:p w:rsidR="006971D2" w:rsidRPr="00A40D84" w:rsidRDefault="006971D2" w:rsidP="00702113">
                  <w:pPr>
                    <w:widowControl w:val="0"/>
                    <w:autoSpaceDE w:val="0"/>
                    <w:autoSpaceDN w:val="0"/>
                    <w:adjustRightInd w:val="0"/>
                    <w:spacing w:after="0" w:line="240" w:lineRule="auto"/>
                    <w:ind w:left="990" w:hanging="990"/>
                    <w:rPr>
                      <w:rFonts w:cs="Arial"/>
                      <w:b/>
                      <w:sz w:val="20"/>
                      <w:szCs w:val="20"/>
                    </w:rPr>
                  </w:pPr>
                  <w:r w:rsidRPr="00A40D84">
                    <w:rPr>
                      <w:rFonts w:cs="Arial"/>
                      <w:b/>
                      <w:sz w:val="20"/>
                      <w:szCs w:val="20"/>
                    </w:rPr>
                    <w:t>AEZs: The Kenya System</w:t>
                  </w:r>
                </w:p>
                <w:p w:rsidR="006971D2" w:rsidRPr="00A40D84" w:rsidRDefault="006971D2" w:rsidP="00702113">
                  <w:pPr>
                    <w:widowControl w:val="0"/>
                    <w:autoSpaceDE w:val="0"/>
                    <w:autoSpaceDN w:val="0"/>
                    <w:adjustRightInd w:val="0"/>
                    <w:spacing w:after="0" w:line="240" w:lineRule="auto"/>
                    <w:ind w:left="990" w:hanging="990"/>
                    <w:rPr>
                      <w:rFonts w:cs="Arial"/>
                      <w:sz w:val="20"/>
                      <w:szCs w:val="20"/>
                    </w:rPr>
                  </w:pPr>
                  <w:r w:rsidRPr="00A40D84">
                    <w:rPr>
                      <w:rFonts w:cs="Arial"/>
                      <w:sz w:val="20"/>
                      <w:szCs w:val="20"/>
                    </w:rPr>
                    <w:t xml:space="preserve">(Source: </w:t>
                  </w:r>
                  <w:hyperlink r:id="rId29" w:history="1">
                    <w:r w:rsidRPr="00A40D84">
                      <w:rPr>
                        <w:rStyle w:val="Hyperlink"/>
                        <w:rFonts w:cs="Arial"/>
                        <w:sz w:val="20"/>
                        <w:szCs w:val="20"/>
                      </w:rPr>
                      <w:t>www.infonet-biovision.org</w:t>
                    </w:r>
                  </w:hyperlink>
                  <w:r w:rsidRPr="00A40D84">
                    <w:rPr>
                      <w:rFonts w:cs="Arial"/>
                      <w:sz w:val="20"/>
                      <w:szCs w:val="20"/>
                    </w:rPr>
                    <w:t xml:space="preserve"> ) CC: BY NC SA</w:t>
                  </w:r>
                </w:p>
                <w:p w:rsidR="006971D2" w:rsidRPr="00A40D84" w:rsidRDefault="006971D2" w:rsidP="00702113">
                  <w:pPr>
                    <w:widowControl w:val="0"/>
                    <w:autoSpaceDE w:val="0"/>
                    <w:autoSpaceDN w:val="0"/>
                    <w:adjustRightInd w:val="0"/>
                    <w:spacing w:after="0" w:line="240" w:lineRule="auto"/>
                    <w:rPr>
                      <w:rFonts w:cs="Arial"/>
                      <w:b/>
                      <w:sz w:val="20"/>
                      <w:szCs w:val="20"/>
                    </w:rPr>
                  </w:pPr>
                </w:p>
                <w:p w:rsidR="006971D2" w:rsidRDefault="006971D2" w:rsidP="00702113">
                  <w:pPr>
                    <w:spacing w:after="0" w:line="240" w:lineRule="auto"/>
                    <w:rPr>
                      <w:rFonts w:cs="Arial"/>
                      <w:sz w:val="20"/>
                      <w:szCs w:val="20"/>
                    </w:rPr>
                  </w:pPr>
                  <w:r w:rsidRPr="00A40D84">
                    <w:rPr>
                      <w:rFonts w:cs="Arial"/>
                      <w:sz w:val="20"/>
                      <w:szCs w:val="20"/>
                    </w:rPr>
                    <w:t>Agro-ecological Zoning (AEZ) refers to the division of an area of land into smaller units, which have similar characteristics related to land suitability, potential production and environmental impact.</w:t>
                  </w:r>
                </w:p>
                <w:p w:rsidR="006971D2" w:rsidRDefault="006971D2" w:rsidP="00702113">
                  <w:pPr>
                    <w:spacing w:after="0" w:line="240" w:lineRule="auto"/>
                    <w:rPr>
                      <w:rFonts w:cs="Arial"/>
                      <w:sz w:val="20"/>
                      <w:szCs w:val="20"/>
                    </w:rPr>
                  </w:pPr>
                  <w:r w:rsidRPr="00A40D84">
                    <w:rPr>
                      <w:rFonts w:cs="Arial"/>
                      <w:sz w:val="20"/>
                      <w:szCs w:val="20"/>
                    </w:rPr>
                    <w:br/>
                    <w:t xml:space="preserve">An Agro-ecological Zone is a land resource mapping unit, defined in terms of climate, landform and soils, and/or land cover, and having a specific range of potentials and constraints for land use. </w:t>
                  </w:r>
                  <w:proofErr w:type="gramStart"/>
                  <w:r w:rsidRPr="00A40D84">
                    <w:rPr>
                      <w:rFonts w:cs="Arial"/>
                      <w:sz w:val="20"/>
                      <w:szCs w:val="20"/>
                    </w:rPr>
                    <w:t>(FAO 1996).</w:t>
                  </w:r>
                  <w:proofErr w:type="gramEnd"/>
                  <w:r w:rsidRPr="00A40D84">
                    <w:rPr>
                      <w:rFonts w:cs="Arial"/>
                      <w:sz w:val="20"/>
                      <w:szCs w:val="20"/>
                    </w:rPr>
                    <w:t xml:space="preserve"> The essential elements in defining an agro-ecological zone are the growing period, temperature regime and soil mapping unit.  There are several systems for describing Agro-ecological zones in the Tropics. In Kenya two are used: </w:t>
                  </w:r>
                </w:p>
                <w:p w:rsidR="006971D2" w:rsidRPr="00A40D84" w:rsidRDefault="006971D2" w:rsidP="00702113">
                  <w:pPr>
                    <w:spacing w:after="0" w:line="240" w:lineRule="auto"/>
                    <w:rPr>
                      <w:rFonts w:cs="Arial"/>
                      <w:sz w:val="20"/>
                      <w:szCs w:val="20"/>
                    </w:rPr>
                  </w:pPr>
                </w:p>
                <w:p w:rsidR="006971D2" w:rsidRPr="00A40D84" w:rsidRDefault="006971D2" w:rsidP="00702113">
                  <w:pPr>
                    <w:numPr>
                      <w:ilvl w:val="0"/>
                      <w:numId w:val="45"/>
                    </w:numPr>
                    <w:spacing w:after="0" w:line="240" w:lineRule="auto"/>
                    <w:rPr>
                      <w:rFonts w:cs="Arial"/>
                      <w:sz w:val="20"/>
                      <w:szCs w:val="20"/>
                    </w:rPr>
                  </w:pPr>
                  <w:r w:rsidRPr="00A40D84">
                    <w:rPr>
                      <w:rFonts w:cs="Arial"/>
                      <w:sz w:val="20"/>
                      <w:szCs w:val="20"/>
                    </w:rPr>
                    <w:t xml:space="preserve">The FAO classification for tropics generally, and </w:t>
                  </w:r>
                </w:p>
                <w:p w:rsidR="006971D2" w:rsidRDefault="006971D2" w:rsidP="00702113">
                  <w:pPr>
                    <w:numPr>
                      <w:ilvl w:val="0"/>
                      <w:numId w:val="45"/>
                    </w:numPr>
                    <w:spacing w:after="0" w:line="240" w:lineRule="auto"/>
                    <w:rPr>
                      <w:rFonts w:cs="Arial"/>
                      <w:sz w:val="20"/>
                      <w:szCs w:val="20"/>
                    </w:rPr>
                  </w:pPr>
                  <w:r w:rsidRPr="00A40D84">
                    <w:rPr>
                      <w:rFonts w:cs="Arial"/>
                      <w:sz w:val="20"/>
                      <w:szCs w:val="20"/>
                    </w:rPr>
                    <w:t>an older</w:t>
                  </w:r>
                  <w:r w:rsidRPr="00A40D84">
                    <w:rPr>
                      <w:rStyle w:val="bold"/>
                      <w:rFonts w:cs="Arial"/>
                      <w:sz w:val="20"/>
                      <w:szCs w:val="20"/>
                    </w:rPr>
                    <w:t xml:space="preserve"> Kenya version</w:t>
                  </w:r>
                  <w:r w:rsidRPr="00A40D84">
                    <w:rPr>
                      <w:rFonts w:cs="Arial"/>
                      <w:sz w:val="20"/>
                      <w:szCs w:val="20"/>
                    </w:rPr>
                    <w:t xml:space="preserve"> which is only applicable in Kenya</w:t>
                  </w:r>
                </w:p>
                <w:p w:rsidR="006971D2" w:rsidRPr="00A40D84" w:rsidRDefault="006971D2" w:rsidP="00702113">
                  <w:pPr>
                    <w:spacing w:after="0" w:line="240" w:lineRule="auto"/>
                    <w:ind w:left="720"/>
                    <w:rPr>
                      <w:rFonts w:cs="Arial"/>
                      <w:sz w:val="20"/>
                      <w:szCs w:val="20"/>
                    </w:rPr>
                  </w:pPr>
                </w:p>
                <w:p w:rsidR="006971D2" w:rsidRPr="00A40D84" w:rsidRDefault="006971D2" w:rsidP="00702113">
                  <w:pPr>
                    <w:spacing w:after="0" w:line="240" w:lineRule="auto"/>
                    <w:rPr>
                      <w:rFonts w:cs="Arial"/>
                      <w:sz w:val="20"/>
                      <w:szCs w:val="20"/>
                    </w:rPr>
                  </w:pPr>
                  <w:r w:rsidRPr="00A40D84">
                    <w:rPr>
                      <w:rFonts w:cs="Arial"/>
                      <w:sz w:val="20"/>
                      <w:szCs w:val="20"/>
                    </w:rPr>
                    <w:t xml:space="preserve"> From the above table virtually 80% of the country lies in the semi-arid to very arid Zones (ASALs), which are predominantly inhabited by the pastoralists and agro-pastoralists. </w:t>
                  </w:r>
                  <w:r w:rsidRPr="00A40D84">
                    <w:rPr>
                      <w:rFonts w:cs="Arial"/>
                      <w:sz w:val="20"/>
                      <w:szCs w:val="20"/>
                    </w:rPr>
                    <w:br/>
                    <w:t>Kenya's ASALs also support about seven million people and more than 50% of the country's livestock population. These areas, which are also classified as rangelands, are unsuitable for rain fed cultivation due to physical limitations such as aridity and poor vegetation.</w:t>
                  </w:r>
                </w:p>
                <w:p w:rsidR="006971D2" w:rsidRPr="00A40D84" w:rsidRDefault="006971D2" w:rsidP="00702113">
                  <w:pPr>
                    <w:spacing w:after="0" w:line="240" w:lineRule="auto"/>
                    <w:rPr>
                      <w:rFonts w:cs="Arial"/>
                      <w:sz w:val="20"/>
                      <w:szCs w:val="20"/>
                    </w:rPr>
                  </w:pPr>
                </w:p>
                <w:p w:rsidR="006971D2" w:rsidRPr="00A40D84" w:rsidRDefault="006971D2" w:rsidP="00702113">
                  <w:pPr>
                    <w:spacing w:after="0" w:line="240" w:lineRule="auto"/>
                    <w:rPr>
                      <w:rFonts w:cs="Arial"/>
                      <w:b/>
                      <w:sz w:val="20"/>
                      <w:szCs w:val="20"/>
                    </w:rPr>
                  </w:pPr>
                  <w:r w:rsidRPr="00A40D84">
                    <w:rPr>
                      <w:rFonts w:cs="Arial"/>
                      <w:b/>
                      <w:sz w:val="20"/>
                      <w:szCs w:val="20"/>
                    </w:rPr>
                    <w:t xml:space="preserve">Zone I </w:t>
                  </w:r>
                </w:p>
                <w:p w:rsidR="006971D2" w:rsidRDefault="006971D2" w:rsidP="00702113">
                  <w:pPr>
                    <w:spacing w:after="0" w:line="240" w:lineRule="auto"/>
                    <w:rPr>
                      <w:rFonts w:cs="Arial"/>
                      <w:sz w:val="20"/>
                      <w:szCs w:val="20"/>
                    </w:rPr>
                  </w:pPr>
                  <w:r w:rsidRPr="00A40D84">
                    <w:rPr>
                      <w:rFonts w:cs="Arial"/>
                      <w:sz w:val="20"/>
                      <w:szCs w:val="20"/>
                    </w:rPr>
                    <w:t>This zone has no direct importance in agricultural production other than being the source of rain and some rivers/streams. It is confined to mountains and immediate surrounding such as Mt. Kenya and Mt Elgon.</w:t>
                  </w:r>
                </w:p>
                <w:p w:rsidR="006971D2" w:rsidRPr="00A40D84" w:rsidRDefault="006971D2" w:rsidP="00702113">
                  <w:pPr>
                    <w:spacing w:after="0" w:line="240" w:lineRule="auto"/>
                    <w:rPr>
                      <w:rFonts w:cs="Arial"/>
                      <w:sz w:val="20"/>
                      <w:szCs w:val="20"/>
                    </w:rPr>
                  </w:pPr>
                </w:p>
                <w:p w:rsidR="006971D2" w:rsidRPr="00A40D84" w:rsidRDefault="006971D2" w:rsidP="00702113">
                  <w:pPr>
                    <w:spacing w:after="0" w:line="240" w:lineRule="auto"/>
                    <w:rPr>
                      <w:rFonts w:cs="Arial"/>
                      <w:b/>
                      <w:sz w:val="20"/>
                      <w:szCs w:val="20"/>
                    </w:rPr>
                  </w:pPr>
                  <w:r w:rsidRPr="00A40D84">
                    <w:rPr>
                      <w:rFonts w:cs="Arial"/>
                      <w:b/>
                      <w:sz w:val="20"/>
                      <w:szCs w:val="20"/>
                    </w:rPr>
                    <w:t>Zone II</w:t>
                  </w:r>
                </w:p>
                <w:p w:rsidR="006971D2" w:rsidRDefault="006971D2" w:rsidP="00702113">
                  <w:pPr>
                    <w:spacing w:after="0" w:line="240" w:lineRule="auto"/>
                    <w:rPr>
                      <w:rFonts w:cs="Arial"/>
                      <w:sz w:val="20"/>
                      <w:szCs w:val="20"/>
                    </w:rPr>
                  </w:pPr>
                  <w:r w:rsidRPr="00A40D84">
                    <w:rPr>
                      <w:rFonts w:cs="Arial"/>
                      <w:sz w:val="20"/>
                      <w:szCs w:val="20"/>
                    </w:rPr>
                    <w:t xml:space="preserve">This zone is generally restricted to the highlands of Kenya between 1980 and 2700 m and occurs as a forest or open grasslands. This zone is found in the surroundings of Mt Kenya (parts of </w:t>
                  </w:r>
                  <w:proofErr w:type="spellStart"/>
                  <w:r w:rsidRPr="00A40D84">
                    <w:rPr>
                      <w:rFonts w:cs="Arial"/>
                      <w:sz w:val="20"/>
                      <w:szCs w:val="20"/>
                    </w:rPr>
                    <w:t>Meru</w:t>
                  </w:r>
                  <w:proofErr w:type="spellEnd"/>
                  <w:r w:rsidRPr="00A40D84">
                    <w:rPr>
                      <w:rFonts w:cs="Arial"/>
                      <w:sz w:val="20"/>
                      <w:szCs w:val="20"/>
                    </w:rPr>
                    <w:t xml:space="preserve">, </w:t>
                  </w:r>
                  <w:proofErr w:type="spellStart"/>
                  <w:r w:rsidRPr="00A40D84">
                    <w:rPr>
                      <w:rFonts w:cs="Arial"/>
                      <w:sz w:val="20"/>
                      <w:szCs w:val="20"/>
                    </w:rPr>
                    <w:t>Embu</w:t>
                  </w:r>
                  <w:proofErr w:type="spellEnd"/>
                  <w:r w:rsidRPr="00A40D84">
                    <w:rPr>
                      <w:rFonts w:cs="Arial"/>
                      <w:sz w:val="20"/>
                      <w:szCs w:val="20"/>
                    </w:rPr>
                    <w:t xml:space="preserve">, </w:t>
                  </w:r>
                  <w:proofErr w:type="spellStart"/>
                  <w:r w:rsidRPr="00A40D84">
                    <w:rPr>
                      <w:rFonts w:cs="Arial"/>
                      <w:sz w:val="20"/>
                      <w:szCs w:val="20"/>
                    </w:rPr>
                    <w:t>Kirinyaga</w:t>
                  </w:r>
                  <w:proofErr w:type="spellEnd"/>
                  <w:r w:rsidRPr="00A40D84">
                    <w:rPr>
                      <w:rFonts w:cs="Arial"/>
                      <w:sz w:val="20"/>
                      <w:szCs w:val="20"/>
                    </w:rPr>
                    <w:t xml:space="preserve"> and </w:t>
                  </w:r>
                  <w:proofErr w:type="spellStart"/>
                  <w:r w:rsidRPr="00A40D84">
                    <w:rPr>
                      <w:rFonts w:cs="Arial"/>
                      <w:sz w:val="20"/>
                      <w:szCs w:val="20"/>
                    </w:rPr>
                    <w:t>Nyeri</w:t>
                  </w:r>
                  <w:proofErr w:type="spellEnd"/>
                  <w:r w:rsidRPr="00A40D84">
                    <w:rPr>
                      <w:rFonts w:cs="Arial"/>
                      <w:sz w:val="20"/>
                      <w:szCs w:val="20"/>
                    </w:rPr>
                    <w:t xml:space="preserve">), isolated parts of the Rift Valley around Mau and </w:t>
                  </w:r>
                  <w:proofErr w:type="spellStart"/>
                  <w:r w:rsidRPr="00A40D84">
                    <w:rPr>
                      <w:rFonts w:cs="Arial"/>
                      <w:sz w:val="20"/>
                      <w:szCs w:val="20"/>
                    </w:rPr>
                    <w:t>Abadares</w:t>
                  </w:r>
                  <w:proofErr w:type="spellEnd"/>
                  <w:r w:rsidRPr="00A40D84">
                    <w:rPr>
                      <w:rFonts w:cs="Arial"/>
                      <w:sz w:val="20"/>
                      <w:szCs w:val="20"/>
                    </w:rPr>
                    <w:t xml:space="preserve"> mountains (e.g. around </w:t>
                  </w:r>
                  <w:proofErr w:type="spellStart"/>
                  <w:r w:rsidRPr="00A40D84">
                    <w:rPr>
                      <w:rFonts w:cs="Arial"/>
                      <w:sz w:val="20"/>
                      <w:szCs w:val="20"/>
                    </w:rPr>
                    <w:t>Kericho</w:t>
                  </w:r>
                  <w:proofErr w:type="spellEnd"/>
                  <w:r w:rsidRPr="00A40D84">
                    <w:rPr>
                      <w:rFonts w:cs="Arial"/>
                      <w:sz w:val="20"/>
                      <w:szCs w:val="20"/>
                    </w:rPr>
                    <w:t xml:space="preserve"> and </w:t>
                  </w:r>
                  <w:proofErr w:type="spellStart"/>
                  <w:r w:rsidRPr="00A40D84">
                    <w:rPr>
                      <w:rFonts w:cs="Arial"/>
                      <w:sz w:val="20"/>
                      <w:szCs w:val="20"/>
                    </w:rPr>
                    <w:t>Nyahururu</w:t>
                  </w:r>
                  <w:proofErr w:type="spellEnd"/>
                  <w:r w:rsidRPr="00A40D84">
                    <w:rPr>
                      <w:rFonts w:cs="Arial"/>
                      <w:sz w:val="20"/>
                      <w:szCs w:val="20"/>
                    </w:rPr>
                    <w:t xml:space="preserve"> respectively) and the surrounding of Mt Elgon (e.g. around </w:t>
                  </w:r>
                  <w:proofErr w:type="spellStart"/>
                  <w:r w:rsidRPr="00A40D84">
                    <w:rPr>
                      <w:rFonts w:cs="Arial"/>
                      <w:sz w:val="20"/>
                      <w:szCs w:val="20"/>
                    </w:rPr>
                    <w:t>Kitale</w:t>
                  </w:r>
                  <w:proofErr w:type="spellEnd"/>
                  <w:r w:rsidRPr="00A40D84">
                    <w:rPr>
                      <w:rFonts w:cs="Arial"/>
                      <w:sz w:val="20"/>
                      <w:szCs w:val="20"/>
                    </w:rPr>
                    <w:t xml:space="preserve"> and </w:t>
                  </w:r>
                  <w:proofErr w:type="spellStart"/>
                  <w:r w:rsidRPr="00A40D84">
                    <w:rPr>
                      <w:rFonts w:cs="Arial"/>
                      <w:sz w:val="20"/>
                      <w:szCs w:val="20"/>
                    </w:rPr>
                    <w:t>Webuye</w:t>
                  </w:r>
                  <w:proofErr w:type="spellEnd"/>
                  <w:r w:rsidRPr="00A40D84">
                    <w:rPr>
                      <w:rFonts w:cs="Arial"/>
                      <w:sz w:val="20"/>
                      <w:szCs w:val="20"/>
                    </w:rPr>
                    <w:t xml:space="preserve">). The minimum rainfall is 1000mm. The main grasses are </w:t>
                  </w:r>
                  <w:proofErr w:type="spellStart"/>
                  <w:r w:rsidRPr="00A40D84">
                    <w:rPr>
                      <w:rFonts w:cs="Arial"/>
                      <w:sz w:val="20"/>
                      <w:szCs w:val="20"/>
                    </w:rPr>
                    <w:t>Pennisetum</w:t>
                  </w:r>
                  <w:proofErr w:type="spellEnd"/>
                  <w:r w:rsidRPr="00A40D84">
                    <w:rPr>
                      <w:rFonts w:cs="Arial"/>
                      <w:sz w:val="20"/>
                      <w:szCs w:val="20"/>
                    </w:rPr>
                    <w:t xml:space="preserve"> </w:t>
                  </w:r>
                  <w:proofErr w:type="spellStart"/>
                  <w:r w:rsidRPr="00A40D84">
                    <w:rPr>
                      <w:rFonts w:cs="Arial"/>
                      <w:sz w:val="20"/>
                      <w:szCs w:val="20"/>
                    </w:rPr>
                    <w:t>clandistenum</w:t>
                  </w:r>
                  <w:proofErr w:type="spellEnd"/>
                  <w:r w:rsidRPr="00A40D84">
                    <w:rPr>
                      <w:rFonts w:cs="Arial"/>
                      <w:sz w:val="20"/>
                      <w:szCs w:val="20"/>
                    </w:rPr>
                    <w:t xml:space="preserve"> (Kikuyu grass), </w:t>
                  </w:r>
                  <w:proofErr w:type="spellStart"/>
                  <w:r w:rsidRPr="00A40D84">
                    <w:rPr>
                      <w:rFonts w:cs="Arial"/>
                      <w:sz w:val="20"/>
                      <w:szCs w:val="20"/>
                    </w:rPr>
                    <w:t>Themeda</w:t>
                  </w:r>
                  <w:proofErr w:type="spellEnd"/>
                  <w:r w:rsidRPr="00A40D84">
                    <w:rPr>
                      <w:rFonts w:cs="Arial"/>
                      <w:sz w:val="20"/>
                      <w:szCs w:val="20"/>
                    </w:rPr>
                    <w:t xml:space="preserve"> </w:t>
                  </w:r>
                  <w:proofErr w:type="spellStart"/>
                  <w:r w:rsidRPr="00A40D84">
                    <w:rPr>
                      <w:rFonts w:cs="Arial"/>
                      <w:sz w:val="20"/>
                      <w:szCs w:val="20"/>
                    </w:rPr>
                    <w:t>triandra</w:t>
                  </w:r>
                  <w:proofErr w:type="spellEnd"/>
                  <w:r w:rsidRPr="00A40D84">
                    <w:rPr>
                      <w:rFonts w:cs="Arial"/>
                      <w:sz w:val="20"/>
                      <w:szCs w:val="20"/>
                    </w:rPr>
                    <w:t xml:space="preserve"> (Red oats), </w:t>
                  </w:r>
                  <w:proofErr w:type="spellStart"/>
                  <w:r w:rsidRPr="00A40D84">
                    <w:rPr>
                      <w:rFonts w:cs="Arial"/>
                      <w:sz w:val="20"/>
                      <w:szCs w:val="20"/>
                    </w:rPr>
                    <w:t>Andropogon</w:t>
                  </w:r>
                  <w:proofErr w:type="spellEnd"/>
                  <w:r w:rsidRPr="00A40D84">
                    <w:rPr>
                      <w:rFonts w:cs="Arial"/>
                      <w:sz w:val="20"/>
                      <w:szCs w:val="20"/>
                    </w:rPr>
                    <w:t xml:space="preserve"> </w:t>
                  </w:r>
                  <w:proofErr w:type="spellStart"/>
                  <w:r w:rsidRPr="00A40D84">
                    <w:rPr>
                      <w:rFonts w:cs="Arial"/>
                      <w:sz w:val="20"/>
                      <w:szCs w:val="20"/>
                    </w:rPr>
                    <w:t>chrysostachyus</w:t>
                  </w:r>
                  <w:proofErr w:type="spellEnd"/>
                  <w:r w:rsidRPr="00A40D84">
                    <w:rPr>
                      <w:rFonts w:cs="Arial"/>
                      <w:sz w:val="20"/>
                      <w:szCs w:val="20"/>
                    </w:rPr>
                    <w:t xml:space="preserve">, </w:t>
                  </w:r>
                  <w:proofErr w:type="spellStart"/>
                  <w:r w:rsidRPr="00A40D84">
                    <w:rPr>
                      <w:rFonts w:cs="Arial"/>
                      <w:sz w:val="20"/>
                      <w:szCs w:val="20"/>
                    </w:rPr>
                    <w:t>Andropogon</w:t>
                  </w:r>
                  <w:proofErr w:type="spellEnd"/>
                  <w:r w:rsidRPr="00A40D84">
                    <w:rPr>
                      <w:rFonts w:cs="Arial"/>
                      <w:sz w:val="20"/>
                      <w:szCs w:val="20"/>
                    </w:rPr>
                    <w:t xml:space="preserve"> </w:t>
                  </w:r>
                  <w:proofErr w:type="spellStart"/>
                  <w:r w:rsidRPr="00A40D84">
                    <w:rPr>
                      <w:rFonts w:cs="Arial"/>
                      <w:sz w:val="20"/>
                      <w:szCs w:val="20"/>
                    </w:rPr>
                    <w:t>pralonsia</w:t>
                  </w:r>
                  <w:proofErr w:type="spellEnd"/>
                  <w:r w:rsidRPr="00A40D84">
                    <w:rPr>
                      <w:rFonts w:cs="Arial"/>
                      <w:sz w:val="20"/>
                      <w:szCs w:val="20"/>
                    </w:rPr>
                    <w:t xml:space="preserve">, </w:t>
                  </w:r>
                  <w:proofErr w:type="spellStart"/>
                  <w:r w:rsidRPr="00A40D84">
                    <w:rPr>
                      <w:rFonts w:cs="Arial"/>
                      <w:sz w:val="20"/>
                      <w:szCs w:val="20"/>
                    </w:rPr>
                    <w:t>Exotheca</w:t>
                  </w:r>
                  <w:proofErr w:type="spellEnd"/>
                  <w:r w:rsidRPr="00A40D84">
                    <w:rPr>
                      <w:rFonts w:cs="Arial"/>
                      <w:sz w:val="20"/>
                      <w:szCs w:val="20"/>
                    </w:rPr>
                    <w:t xml:space="preserve"> </w:t>
                  </w:r>
                  <w:proofErr w:type="spellStart"/>
                  <w:r w:rsidRPr="00A40D84">
                    <w:rPr>
                      <w:rFonts w:cs="Arial"/>
                      <w:sz w:val="20"/>
                      <w:szCs w:val="20"/>
                    </w:rPr>
                    <w:t>abysinica</w:t>
                  </w:r>
                  <w:proofErr w:type="spellEnd"/>
                  <w:r w:rsidRPr="00A40D84">
                    <w:rPr>
                      <w:rFonts w:cs="Arial"/>
                      <w:sz w:val="20"/>
                      <w:szCs w:val="20"/>
                    </w:rPr>
                    <w:t xml:space="preserve">, </w:t>
                  </w:r>
                  <w:proofErr w:type="spellStart"/>
                  <w:r w:rsidRPr="00A40D84">
                    <w:rPr>
                      <w:rFonts w:cs="Arial"/>
                      <w:sz w:val="20"/>
                      <w:szCs w:val="20"/>
                    </w:rPr>
                    <w:t>Digiteria</w:t>
                  </w:r>
                  <w:proofErr w:type="spellEnd"/>
                  <w:r w:rsidRPr="00A40D84">
                    <w:rPr>
                      <w:rFonts w:cs="Arial"/>
                      <w:sz w:val="20"/>
                      <w:szCs w:val="20"/>
                    </w:rPr>
                    <w:t xml:space="preserve"> </w:t>
                  </w:r>
                  <w:proofErr w:type="spellStart"/>
                  <w:r w:rsidRPr="00A40D84">
                    <w:rPr>
                      <w:rFonts w:cs="Arial"/>
                      <w:sz w:val="20"/>
                      <w:szCs w:val="20"/>
                    </w:rPr>
                    <w:t>scalaram</w:t>
                  </w:r>
                  <w:proofErr w:type="spellEnd"/>
                  <w:r w:rsidRPr="00A40D84">
                    <w:rPr>
                      <w:rFonts w:cs="Arial"/>
                      <w:sz w:val="20"/>
                      <w:szCs w:val="20"/>
                    </w:rPr>
                    <w:t xml:space="preserve">, </w:t>
                  </w:r>
                  <w:proofErr w:type="spellStart"/>
                  <w:r w:rsidRPr="00A40D84">
                    <w:rPr>
                      <w:rFonts w:cs="Arial"/>
                      <w:sz w:val="20"/>
                      <w:szCs w:val="20"/>
                    </w:rPr>
                    <w:t>Eragrostis</w:t>
                  </w:r>
                  <w:proofErr w:type="spellEnd"/>
                  <w:r w:rsidRPr="00A40D84">
                    <w:rPr>
                      <w:rFonts w:cs="Arial"/>
                      <w:sz w:val="20"/>
                      <w:szCs w:val="20"/>
                    </w:rPr>
                    <w:t xml:space="preserve"> </w:t>
                  </w:r>
                  <w:proofErr w:type="spellStart"/>
                  <w:r w:rsidRPr="00A40D84">
                    <w:rPr>
                      <w:rFonts w:cs="Arial"/>
                      <w:sz w:val="20"/>
                      <w:szCs w:val="20"/>
                    </w:rPr>
                    <w:t>lascantha</w:t>
                  </w:r>
                  <w:proofErr w:type="spellEnd"/>
                  <w:r w:rsidRPr="00A40D84">
                    <w:rPr>
                      <w:rFonts w:cs="Arial"/>
                      <w:sz w:val="20"/>
                      <w:szCs w:val="20"/>
                    </w:rPr>
                    <w:t xml:space="preserve">, </w:t>
                  </w:r>
                  <w:proofErr w:type="spellStart"/>
                  <w:r w:rsidRPr="00A40D84">
                    <w:rPr>
                      <w:rFonts w:cs="Arial"/>
                      <w:sz w:val="20"/>
                      <w:szCs w:val="20"/>
                    </w:rPr>
                    <w:t>Seteria</w:t>
                  </w:r>
                  <w:proofErr w:type="spellEnd"/>
                  <w:r w:rsidRPr="00A40D84">
                    <w:rPr>
                      <w:rFonts w:cs="Arial"/>
                      <w:sz w:val="20"/>
                      <w:szCs w:val="20"/>
                    </w:rPr>
                    <w:t xml:space="preserve"> </w:t>
                  </w:r>
                  <w:proofErr w:type="spellStart"/>
                  <w:r w:rsidRPr="00A40D84">
                    <w:rPr>
                      <w:rFonts w:cs="Arial"/>
                      <w:sz w:val="20"/>
                      <w:szCs w:val="20"/>
                    </w:rPr>
                    <w:t>sphacelata</w:t>
                  </w:r>
                  <w:proofErr w:type="spellEnd"/>
                  <w:r w:rsidRPr="00A40D84">
                    <w:rPr>
                      <w:rFonts w:cs="Arial"/>
                      <w:sz w:val="20"/>
                      <w:szCs w:val="20"/>
                    </w:rPr>
                    <w:t xml:space="preserve">, </w:t>
                  </w:r>
                  <w:proofErr w:type="spellStart"/>
                  <w:r w:rsidRPr="00A40D84">
                    <w:rPr>
                      <w:rFonts w:cs="Arial"/>
                      <w:sz w:val="20"/>
                      <w:szCs w:val="20"/>
                    </w:rPr>
                    <w:t>Pennisetum</w:t>
                  </w:r>
                  <w:proofErr w:type="spellEnd"/>
                  <w:r w:rsidRPr="00A40D84">
                    <w:rPr>
                      <w:rFonts w:cs="Arial"/>
                      <w:sz w:val="20"/>
                      <w:szCs w:val="20"/>
                    </w:rPr>
                    <w:t xml:space="preserve"> </w:t>
                  </w:r>
                  <w:proofErr w:type="spellStart"/>
                  <w:r w:rsidRPr="00A40D84">
                    <w:rPr>
                      <w:rFonts w:cs="Arial"/>
                      <w:sz w:val="20"/>
                      <w:szCs w:val="20"/>
                    </w:rPr>
                    <w:t>catabasis</w:t>
                  </w:r>
                  <w:proofErr w:type="spellEnd"/>
                  <w:r w:rsidRPr="00A40D84">
                    <w:rPr>
                      <w:rFonts w:cs="Arial"/>
                      <w:sz w:val="20"/>
                      <w:szCs w:val="20"/>
                    </w:rPr>
                    <w:t xml:space="preserve"> and </w:t>
                  </w:r>
                  <w:proofErr w:type="spellStart"/>
                  <w:r w:rsidRPr="00A40D84">
                    <w:rPr>
                      <w:rFonts w:cs="Arial"/>
                      <w:sz w:val="20"/>
                      <w:szCs w:val="20"/>
                    </w:rPr>
                    <w:t>Sporobolus</w:t>
                  </w:r>
                  <w:proofErr w:type="spellEnd"/>
                  <w:r w:rsidRPr="00A40D84">
                    <w:rPr>
                      <w:rFonts w:cs="Arial"/>
                      <w:sz w:val="20"/>
                      <w:szCs w:val="20"/>
                    </w:rPr>
                    <w:t xml:space="preserve"> </w:t>
                  </w:r>
                  <w:proofErr w:type="spellStart"/>
                  <w:proofErr w:type="gramStart"/>
                  <w:r w:rsidRPr="00A40D84">
                    <w:rPr>
                      <w:rFonts w:cs="Arial"/>
                      <w:sz w:val="20"/>
                      <w:szCs w:val="20"/>
                    </w:rPr>
                    <w:t>filipes</w:t>
                  </w:r>
                  <w:proofErr w:type="spellEnd"/>
                  <w:proofErr w:type="gramEnd"/>
                  <w:r w:rsidRPr="00A40D84">
                    <w:rPr>
                      <w:rFonts w:cs="Arial"/>
                      <w:sz w:val="20"/>
                      <w:szCs w:val="20"/>
                    </w:rPr>
                    <w:t xml:space="preserve">. The legumes include </w:t>
                  </w:r>
                  <w:proofErr w:type="spellStart"/>
                  <w:r w:rsidRPr="00A40D84">
                    <w:rPr>
                      <w:rFonts w:cs="Arial"/>
                      <w:sz w:val="20"/>
                      <w:szCs w:val="20"/>
                    </w:rPr>
                    <w:t>Trifolium</w:t>
                  </w:r>
                  <w:proofErr w:type="spellEnd"/>
                  <w:r w:rsidRPr="00A40D84">
                    <w:rPr>
                      <w:rFonts w:cs="Arial"/>
                      <w:sz w:val="20"/>
                      <w:szCs w:val="20"/>
                    </w:rPr>
                    <w:t xml:space="preserve"> </w:t>
                  </w:r>
                  <w:proofErr w:type="spellStart"/>
                  <w:r w:rsidRPr="00A40D84">
                    <w:rPr>
                      <w:rFonts w:cs="Arial"/>
                      <w:sz w:val="20"/>
                      <w:szCs w:val="20"/>
                    </w:rPr>
                    <w:t>johnstoni</w:t>
                  </w:r>
                  <w:proofErr w:type="spellEnd"/>
                  <w:r w:rsidRPr="00A40D84">
                    <w:rPr>
                      <w:rFonts w:cs="Arial"/>
                      <w:sz w:val="20"/>
                      <w:szCs w:val="20"/>
                    </w:rPr>
                    <w:t xml:space="preserve">, </w:t>
                  </w:r>
                  <w:proofErr w:type="spellStart"/>
                  <w:r w:rsidRPr="00A40D84">
                    <w:rPr>
                      <w:rFonts w:cs="Arial"/>
                      <w:sz w:val="20"/>
                      <w:szCs w:val="20"/>
                    </w:rPr>
                    <w:t>Medicago</w:t>
                  </w:r>
                  <w:proofErr w:type="spellEnd"/>
                  <w:r w:rsidRPr="00A40D84">
                    <w:rPr>
                      <w:rFonts w:cs="Arial"/>
                      <w:sz w:val="20"/>
                      <w:szCs w:val="20"/>
                    </w:rPr>
                    <w:t xml:space="preserve"> </w:t>
                  </w:r>
                  <w:proofErr w:type="spellStart"/>
                  <w:r w:rsidRPr="00A40D84">
                    <w:rPr>
                      <w:rFonts w:cs="Arial"/>
                      <w:sz w:val="20"/>
                      <w:szCs w:val="20"/>
                    </w:rPr>
                    <w:t>sativa</w:t>
                  </w:r>
                  <w:proofErr w:type="spellEnd"/>
                  <w:r w:rsidRPr="00A40D84">
                    <w:rPr>
                      <w:rFonts w:cs="Arial"/>
                      <w:sz w:val="20"/>
                      <w:szCs w:val="20"/>
                    </w:rPr>
                    <w:t xml:space="preserve"> (Alfalfa or Lucerne), </w:t>
                  </w:r>
                  <w:proofErr w:type="spellStart"/>
                  <w:r w:rsidRPr="00A40D84">
                    <w:rPr>
                      <w:rFonts w:cs="Arial"/>
                      <w:sz w:val="20"/>
                      <w:szCs w:val="20"/>
                    </w:rPr>
                    <w:t>Sesbania</w:t>
                  </w:r>
                  <w:proofErr w:type="spellEnd"/>
                  <w:r w:rsidRPr="00A40D84">
                    <w:rPr>
                      <w:rFonts w:cs="Arial"/>
                      <w:sz w:val="20"/>
                      <w:szCs w:val="20"/>
                    </w:rPr>
                    <w:t xml:space="preserve"> </w:t>
                  </w:r>
                  <w:proofErr w:type="spellStart"/>
                  <w:r w:rsidRPr="00A40D84">
                    <w:rPr>
                      <w:rFonts w:cs="Arial"/>
                      <w:sz w:val="20"/>
                      <w:szCs w:val="20"/>
                    </w:rPr>
                    <w:t>sesban</w:t>
                  </w:r>
                  <w:proofErr w:type="spellEnd"/>
                  <w:r w:rsidRPr="00A40D84">
                    <w:rPr>
                      <w:rFonts w:cs="Arial"/>
                      <w:sz w:val="20"/>
                      <w:szCs w:val="20"/>
                    </w:rPr>
                    <w:t xml:space="preserve"> and </w:t>
                  </w:r>
                  <w:proofErr w:type="spellStart"/>
                  <w:r w:rsidRPr="00A40D84">
                    <w:rPr>
                      <w:rFonts w:cs="Arial"/>
                      <w:sz w:val="20"/>
                      <w:szCs w:val="20"/>
                    </w:rPr>
                    <w:t>Leuceana</w:t>
                  </w:r>
                  <w:proofErr w:type="spellEnd"/>
                  <w:r w:rsidRPr="00A40D84">
                    <w:rPr>
                      <w:rFonts w:cs="Arial"/>
                      <w:sz w:val="20"/>
                      <w:szCs w:val="20"/>
                    </w:rPr>
                    <w:t xml:space="preserve"> </w:t>
                  </w:r>
                  <w:proofErr w:type="spellStart"/>
                  <w:r w:rsidRPr="00A40D84">
                    <w:rPr>
                      <w:rFonts w:cs="Arial"/>
                      <w:sz w:val="20"/>
                      <w:szCs w:val="20"/>
                    </w:rPr>
                    <w:t>leucusephala</w:t>
                  </w:r>
                  <w:proofErr w:type="spellEnd"/>
                  <w:r w:rsidRPr="00A40D84">
                    <w:rPr>
                      <w:rFonts w:cs="Arial"/>
                      <w:sz w:val="20"/>
                      <w:szCs w:val="20"/>
                    </w:rPr>
                    <w:t xml:space="preserve">. </w:t>
                  </w:r>
                </w:p>
                <w:p w:rsidR="006971D2" w:rsidRPr="00A40D84" w:rsidRDefault="006971D2" w:rsidP="00702113">
                  <w:pPr>
                    <w:spacing w:after="0" w:line="240" w:lineRule="auto"/>
                    <w:rPr>
                      <w:rFonts w:cs="Arial"/>
                      <w:sz w:val="20"/>
                      <w:szCs w:val="20"/>
                    </w:rPr>
                  </w:pPr>
                </w:p>
                <w:p w:rsidR="006971D2" w:rsidRPr="00A40D84" w:rsidRDefault="006971D2" w:rsidP="00702113">
                  <w:pPr>
                    <w:spacing w:after="0" w:line="240" w:lineRule="auto"/>
                    <w:rPr>
                      <w:rFonts w:cs="Arial"/>
                      <w:b/>
                      <w:sz w:val="20"/>
                      <w:szCs w:val="20"/>
                    </w:rPr>
                  </w:pPr>
                  <w:r w:rsidRPr="00A40D84">
                    <w:rPr>
                      <w:rFonts w:cs="Arial"/>
                      <w:b/>
                      <w:sz w:val="20"/>
                      <w:szCs w:val="20"/>
                    </w:rPr>
                    <w:t>Zone III</w:t>
                  </w:r>
                </w:p>
                <w:p w:rsidR="006971D2" w:rsidRPr="00A40D84" w:rsidRDefault="006971D2" w:rsidP="00702113">
                  <w:pPr>
                    <w:spacing w:after="0" w:line="240" w:lineRule="auto"/>
                    <w:rPr>
                      <w:rFonts w:cs="Arial"/>
                      <w:sz w:val="20"/>
                      <w:szCs w:val="20"/>
                    </w:rPr>
                  </w:pPr>
                  <w:r w:rsidRPr="00A40D84">
                    <w:rPr>
                      <w:rFonts w:cs="Arial"/>
                      <w:sz w:val="20"/>
                      <w:szCs w:val="20"/>
                    </w:rPr>
                    <w:t xml:space="preserve">This zone occurs mainly at elevations between 900-1800 m with </w:t>
                  </w:r>
                  <w:proofErr w:type="gramStart"/>
                  <w:r w:rsidRPr="00A40D84">
                    <w:rPr>
                      <w:rFonts w:cs="Arial"/>
                      <w:sz w:val="20"/>
                      <w:szCs w:val="20"/>
                    </w:rPr>
                    <w:t>a</w:t>
                  </w:r>
                  <w:proofErr w:type="gramEnd"/>
                  <w:r w:rsidRPr="00A40D84">
                    <w:rPr>
                      <w:rFonts w:cs="Arial"/>
                      <w:sz w:val="20"/>
                      <w:szCs w:val="20"/>
                    </w:rPr>
                    <w:t xml:space="preserve"> annual rainfall between 950 and 1500 mm. Trees are numerous here and are of somewhat shorter stature than in Zone II. This zone is the most significant for agricultural cultivation and several legume fodders are found here in crop-livestock systems. It is also the most resettled by humans. It occurs in the vast parts of Nyanza, Western and Central</w:t>
                  </w:r>
                  <w:r>
                    <w:rPr>
                      <w:rFonts w:cs="Arial"/>
                      <w:sz w:val="20"/>
                      <w:szCs w:val="20"/>
                    </w:rPr>
                    <w:t xml:space="preserve"> </w:t>
                  </w:r>
                  <w:r w:rsidRPr="00A40D84">
                    <w:rPr>
                      <w:rFonts w:cs="Arial"/>
                      <w:sz w:val="20"/>
                      <w:szCs w:val="20"/>
                    </w:rPr>
                    <w:t>provinces, a good proportion of Central Rift-Valley</w:t>
                  </w:r>
                  <w:r>
                    <w:rPr>
                      <w:rFonts w:cs="Arial"/>
                      <w:sz w:val="20"/>
                      <w:szCs w:val="20"/>
                    </w:rPr>
                    <w:t>,</w:t>
                  </w:r>
                  <w:r w:rsidRPr="00A40D84">
                    <w:rPr>
                      <w:rFonts w:cs="Arial"/>
                      <w:sz w:val="20"/>
                      <w:szCs w:val="20"/>
                    </w:rPr>
                    <w:t xml:space="preserve"> </w:t>
                  </w:r>
                </w:p>
              </w:txbxContent>
            </v:textbox>
            <w10:wrap anchorx="margin"/>
          </v:shape>
        </w:pict>
      </w:r>
      <w:r>
        <w:rPr>
          <w:noProof/>
          <w:lang w:eastAsia="en-ZA"/>
        </w:rPr>
        <w:pict>
          <v:roundrect id="_x0000_s1431" style="position:absolute;margin-left:393.9pt;margin-top:59.5pt;width:72.45pt;height:22.55pt;z-index:252028928;mso-position-horizontal-relative:text;mso-position-vertical-relative:text" arcsize="10923f" fillcolor="white [3212]" strokecolor="#a5a5a5 [2092]">
            <v:textbox style="mso-next-textbox:#_x0000_s1431">
              <w:txbxContent>
                <w:p w:rsidR="006971D2" w:rsidRPr="00525047" w:rsidRDefault="006971D2" w:rsidP="00984DD3">
                  <w:pPr>
                    <w:widowControl w:val="0"/>
                    <w:autoSpaceDE w:val="0"/>
                    <w:autoSpaceDN w:val="0"/>
                    <w:adjustRightInd w:val="0"/>
                    <w:spacing w:after="0" w:line="240" w:lineRule="auto"/>
                    <w:rPr>
                      <w:rFonts w:cs="Arial"/>
                    </w:rPr>
                  </w:pPr>
                  <w:r>
                    <w:rPr>
                      <w:rFonts w:cs="Arial"/>
                    </w:rPr>
                    <w:t>Article 2</w:t>
                  </w:r>
                </w:p>
                <w:p w:rsidR="006971D2" w:rsidRPr="00525047" w:rsidRDefault="006971D2" w:rsidP="00984DD3">
                  <w:pPr>
                    <w:jc w:val="center"/>
                    <w:rPr>
                      <w:rFonts w:cs="Arial"/>
                    </w:rPr>
                  </w:pPr>
                  <w:proofErr w:type="gramStart"/>
                  <w:r w:rsidRPr="00525047">
                    <w:rPr>
                      <w:rFonts w:cs="Arial"/>
                    </w:rPr>
                    <w:t>by</w:t>
                  </w:r>
                  <w:proofErr w:type="gramEnd"/>
                  <w:r w:rsidRPr="00525047">
                    <w:rPr>
                      <w:rFonts w:cs="Arial"/>
                    </w:rPr>
                    <w:t xml:space="preserve"> value</w:t>
                  </w:r>
                </w:p>
                <w:p w:rsidR="006971D2" w:rsidRPr="00785912" w:rsidRDefault="006971D2" w:rsidP="00984DD3">
                  <w:pPr>
                    <w:rPr>
                      <w:szCs w:val="24"/>
                    </w:rPr>
                  </w:pPr>
                </w:p>
              </w:txbxContent>
            </v:textbox>
          </v:roundrect>
        </w:pict>
      </w:r>
      <w:r w:rsidR="00A40D84">
        <w:br w:type="page"/>
      </w:r>
      <w:r>
        <w:rPr>
          <w:noProof/>
          <w:lang w:eastAsia="en-ZA"/>
        </w:rPr>
        <w:lastRenderedPageBreak/>
        <w:pict>
          <v:roundrect id="_x0000_s1434" style="position:absolute;margin-left:341pt;margin-top:55.75pt;width:125.85pt;height:22.55pt;z-index:252032000;mso-position-horizontal-relative:text;mso-position-vertical-relative:text" arcsize="10923f" fillcolor="white [3212]" strokecolor="#a5a5a5 [2092]">
            <v:textbox style="mso-next-textbox:#_x0000_s1434">
              <w:txbxContent>
                <w:p w:rsidR="006971D2" w:rsidRPr="00525047" w:rsidRDefault="006971D2" w:rsidP="007D00F3">
                  <w:pPr>
                    <w:widowControl w:val="0"/>
                    <w:autoSpaceDE w:val="0"/>
                    <w:autoSpaceDN w:val="0"/>
                    <w:adjustRightInd w:val="0"/>
                    <w:spacing w:after="0" w:line="240" w:lineRule="auto"/>
                    <w:rPr>
                      <w:rFonts w:cs="Arial"/>
                    </w:rPr>
                  </w:pPr>
                  <w:r>
                    <w:rPr>
                      <w:rFonts w:cs="Arial"/>
                    </w:rPr>
                    <w:t>Article 2 continued</w:t>
                  </w:r>
                  <w:proofErr w:type="gramStart"/>
                  <w:r>
                    <w:rPr>
                      <w:rFonts w:cs="Arial"/>
                    </w:rPr>
                    <w:t>..</w:t>
                  </w:r>
                  <w:proofErr w:type="gramEnd"/>
                </w:p>
                <w:p w:rsidR="006971D2" w:rsidRPr="00525047" w:rsidRDefault="006971D2" w:rsidP="007D00F3">
                  <w:pPr>
                    <w:jc w:val="center"/>
                    <w:rPr>
                      <w:rFonts w:cs="Arial"/>
                    </w:rPr>
                  </w:pPr>
                  <w:proofErr w:type="gramStart"/>
                  <w:r w:rsidRPr="00525047">
                    <w:rPr>
                      <w:rFonts w:cs="Arial"/>
                    </w:rPr>
                    <w:t>by</w:t>
                  </w:r>
                  <w:proofErr w:type="gramEnd"/>
                  <w:r w:rsidRPr="00525047">
                    <w:rPr>
                      <w:rFonts w:cs="Arial"/>
                    </w:rPr>
                    <w:t xml:space="preserve"> value</w:t>
                  </w:r>
                </w:p>
                <w:p w:rsidR="006971D2" w:rsidRPr="00785912" w:rsidRDefault="006971D2" w:rsidP="007D00F3">
                  <w:pPr>
                    <w:rPr>
                      <w:szCs w:val="24"/>
                    </w:rPr>
                  </w:pPr>
                </w:p>
              </w:txbxContent>
            </v:textbox>
          </v:roundrect>
        </w:pict>
      </w:r>
      <w:r>
        <w:rPr>
          <w:noProof/>
          <w:lang w:eastAsia="en-ZA"/>
        </w:rPr>
        <w:pict>
          <v:rect id="_x0000_s1433" style="position:absolute;margin-left:0;margin-top:62.05pt;width:398.2pt;height:615.85pt;z-index:252030976;mso-position-horizontal:center;mso-position-horizontal-relative:margin;mso-position-vertical-relative:text" fillcolor="#bfbfbf [2412]" stroked="f" strokecolor="#7f7f7f [1612]">
            <w10:wrap anchorx="margin"/>
          </v:rect>
        </w:pict>
      </w:r>
      <w:r>
        <w:rPr>
          <w:noProof/>
          <w:lang w:eastAsia="en-ZA"/>
        </w:rPr>
        <w:pict>
          <v:shape id="_x0000_s1435" type="#_x0000_t176" style="position:absolute;margin-left:0;margin-top:75.1pt;width:466.35pt;height:589pt;rotation:180;z-index:252033024;mso-position-horizontal:center;mso-position-horizontal-relative:margin;mso-position-vertical-relative:text" fillcolor="white [3212]" strokecolor="#7f7f7f [1612]">
            <v:textbox style="mso-next-textbox:#_x0000_s1435">
              <w:txbxContent>
                <w:p w:rsidR="006971D2" w:rsidRPr="00A40D84" w:rsidRDefault="006971D2" w:rsidP="00A40D84">
                  <w:pPr>
                    <w:spacing w:after="240" w:line="240" w:lineRule="auto"/>
                    <w:rPr>
                      <w:rFonts w:cs="Arial"/>
                      <w:sz w:val="20"/>
                      <w:szCs w:val="20"/>
                    </w:rPr>
                  </w:pPr>
                  <w:proofErr w:type="gramStart"/>
                  <w:r w:rsidRPr="00A40D84">
                    <w:rPr>
                      <w:rFonts w:cs="Arial"/>
                      <w:sz w:val="20"/>
                      <w:szCs w:val="20"/>
                    </w:rPr>
                    <w:t>(Nandi</w:t>
                  </w:r>
                  <w:r>
                    <w:rPr>
                      <w:rFonts w:cs="Arial"/>
                      <w:sz w:val="20"/>
                      <w:szCs w:val="20"/>
                    </w:rPr>
                    <w:t>,</w:t>
                  </w:r>
                  <w:r w:rsidRPr="00A40D84">
                    <w:rPr>
                      <w:rFonts w:cs="Arial"/>
                      <w:sz w:val="20"/>
                      <w:szCs w:val="20"/>
                    </w:rPr>
                    <w:t xml:space="preserve"> </w:t>
                  </w:r>
                  <w:proofErr w:type="spellStart"/>
                  <w:r w:rsidRPr="00A40D84">
                    <w:rPr>
                      <w:rFonts w:cs="Arial"/>
                      <w:sz w:val="20"/>
                      <w:szCs w:val="20"/>
                    </w:rPr>
                    <w:t>Nakuru</w:t>
                  </w:r>
                  <w:proofErr w:type="spellEnd"/>
                  <w:r w:rsidRPr="00A40D84">
                    <w:rPr>
                      <w:rFonts w:cs="Arial"/>
                      <w:sz w:val="20"/>
                      <w:szCs w:val="20"/>
                    </w:rPr>
                    <w:t xml:space="preserve">, </w:t>
                  </w:r>
                  <w:proofErr w:type="spellStart"/>
                  <w:r w:rsidRPr="00A40D84">
                    <w:rPr>
                      <w:rFonts w:cs="Arial"/>
                      <w:sz w:val="20"/>
                      <w:szCs w:val="20"/>
                    </w:rPr>
                    <w:t>Bomet</w:t>
                  </w:r>
                  <w:proofErr w:type="spellEnd"/>
                  <w:r w:rsidRPr="00A40D84">
                    <w:rPr>
                      <w:rFonts w:cs="Arial"/>
                      <w:sz w:val="20"/>
                      <w:szCs w:val="20"/>
                    </w:rPr>
                    <w:t xml:space="preserve">, </w:t>
                  </w:r>
                  <w:proofErr w:type="spellStart"/>
                  <w:r w:rsidRPr="00A40D84">
                    <w:rPr>
                      <w:rFonts w:cs="Arial"/>
                      <w:sz w:val="20"/>
                      <w:szCs w:val="20"/>
                    </w:rPr>
                    <w:t>Eldoret</w:t>
                  </w:r>
                  <w:proofErr w:type="spellEnd"/>
                  <w:r w:rsidRPr="00A40D84">
                    <w:rPr>
                      <w:rFonts w:cs="Arial"/>
                      <w:sz w:val="20"/>
                      <w:szCs w:val="20"/>
                    </w:rPr>
                    <w:t xml:space="preserve">, </w:t>
                  </w:r>
                  <w:proofErr w:type="spellStart"/>
                  <w:r w:rsidRPr="00A40D84">
                    <w:rPr>
                      <w:rFonts w:cs="Arial"/>
                      <w:sz w:val="20"/>
                      <w:szCs w:val="20"/>
                    </w:rPr>
                    <w:t>Kitale</w:t>
                  </w:r>
                  <w:proofErr w:type="spellEnd"/>
                  <w:r w:rsidRPr="00A40D84">
                    <w:rPr>
                      <w:rFonts w:cs="Arial"/>
                      <w:sz w:val="20"/>
                      <w:szCs w:val="20"/>
                    </w:rPr>
                    <w:t>) and a small strip at the Coast province.</w:t>
                  </w:r>
                  <w:proofErr w:type="gramEnd"/>
                  <w:r w:rsidRPr="00A40D84">
                    <w:rPr>
                      <w:rFonts w:cs="Arial"/>
                      <w:sz w:val="20"/>
                      <w:szCs w:val="20"/>
                    </w:rPr>
                    <w:t xml:space="preserve"> The major grasses are </w:t>
                  </w:r>
                  <w:proofErr w:type="spellStart"/>
                  <w:r w:rsidRPr="00A40D84">
                    <w:rPr>
                      <w:rFonts w:cs="Arial"/>
                      <w:sz w:val="20"/>
                      <w:szCs w:val="20"/>
                    </w:rPr>
                    <w:t>Hyperenia</w:t>
                  </w:r>
                  <w:proofErr w:type="spellEnd"/>
                  <w:r w:rsidRPr="00A40D84">
                    <w:rPr>
                      <w:rFonts w:cs="Arial"/>
                      <w:sz w:val="20"/>
                      <w:szCs w:val="20"/>
                    </w:rPr>
                    <w:t xml:space="preserve"> and </w:t>
                  </w:r>
                  <w:proofErr w:type="spellStart"/>
                  <w:r w:rsidRPr="00A40D84">
                    <w:rPr>
                      <w:rFonts w:cs="Arial"/>
                      <w:sz w:val="20"/>
                      <w:szCs w:val="20"/>
                    </w:rPr>
                    <w:t>Cymbopogon</w:t>
                  </w:r>
                  <w:proofErr w:type="spellEnd"/>
                  <w:r w:rsidRPr="00A40D84">
                    <w:rPr>
                      <w:rFonts w:cs="Arial"/>
                      <w:sz w:val="20"/>
                      <w:szCs w:val="20"/>
                    </w:rPr>
                    <w:t xml:space="preserve">, </w:t>
                  </w:r>
                  <w:proofErr w:type="spellStart"/>
                  <w:r w:rsidRPr="00A40D84">
                    <w:rPr>
                      <w:rFonts w:cs="Arial"/>
                      <w:sz w:val="20"/>
                      <w:szCs w:val="20"/>
                    </w:rPr>
                    <w:t>Themeda</w:t>
                  </w:r>
                  <w:proofErr w:type="spellEnd"/>
                  <w:r w:rsidRPr="00A40D84">
                    <w:rPr>
                      <w:rFonts w:cs="Arial"/>
                      <w:sz w:val="20"/>
                      <w:szCs w:val="20"/>
                    </w:rPr>
                    <w:t xml:space="preserve"> </w:t>
                  </w:r>
                  <w:proofErr w:type="spellStart"/>
                  <w:r w:rsidRPr="00A40D84">
                    <w:rPr>
                      <w:rFonts w:cs="Arial"/>
                      <w:sz w:val="20"/>
                      <w:szCs w:val="20"/>
                    </w:rPr>
                    <w:t>triandra</w:t>
                  </w:r>
                  <w:proofErr w:type="spellEnd"/>
                  <w:r w:rsidRPr="00A40D84">
                    <w:rPr>
                      <w:rFonts w:cs="Arial"/>
                      <w:sz w:val="20"/>
                      <w:szCs w:val="20"/>
                    </w:rPr>
                    <w:t xml:space="preserve">, </w:t>
                  </w:r>
                  <w:proofErr w:type="spellStart"/>
                  <w:r w:rsidRPr="00A40D84">
                    <w:rPr>
                      <w:rFonts w:cs="Arial"/>
                      <w:sz w:val="20"/>
                      <w:szCs w:val="20"/>
                    </w:rPr>
                    <w:t>Panicum</w:t>
                  </w:r>
                  <w:proofErr w:type="spellEnd"/>
                  <w:r w:rsidRPr="00A40D84">
                    <w:rPr>
                      <w:rFonts w:cs="Arial"/>
                      <w:sz w:val="20"/>
                      <w:szCs w:val="20"/>
                    </w:rPr>
                    <w:t xml:space="preserve"> maximum, </w:t>
                  </w:r>
                  <w:proofErr w:type="spellStart"/>
                  <w:r w:rsidRPr="00A40D84">
                    <w:rPr>
                      <w:rFonts w:cs="Arial"/>
                      <w:sz w:val="20"/>
                      <w:szCs w:val="20"/>
                    </w:rPr>
                    <w:t>Seteria</w:t>
                  </w:r>
                  <w:proofErr w:type="spellEnd"/>
                  <w:r w:rsidRPr="00A40D84">
                    <w:rPr>
                      <w:rFonts w:cs="Arial"/>
                      <w:sz w:val="20"/>
                      <w:szCs w:val="20"/>
                    </w:rPr>
                    <w:t xml:space="preserve"> </w:t>
                  </w:r>
                  <w:proofErr w:type="spellStart"/>
                  <w:r w:rsidRPr="00A40D84">
                    <w:rPr>
                      <w:rFonts w:cs="Arial"/>
                      <w:sz w:val="20"/>
                      <w:szCs w:val="20"/>
                    </w:rPr>
                    <w:t>Sphacelata</w:t>
                  </w:r>
                  <w:proofErr w:type="spellEnd"/>
                  <w:r w:rsidRPr="00A40D84">
                    <w:rPr>
                      <w:rFonts w:cs="Arial"/>
                      <w:sz w:val="20"/>
                      <w:szCs w:val="20"/>
                    </w:rPr>
                    <w:t xml:space="preserve">, </w:t>
                  </w:r>
                  <w:proofErr w:type="spellStart"/>
                  <w:r w:rsidRPr="00A40D84">
                    <w:rPr>
                      <w:rFonts w:cs="Arial"/>
                      <w:sz w:val="20"/>
                      <w:szCs w:val="20"/>
                    </w:rPr>
                    <w:t>Sporobolus</w:t>
                  </w:r>
                  <w:proofErr w:type="spellEnd"/>
                  <w:r w:rsidRPr="00A40D84">
                    <w:rPr>
                      <w:rFonts w:cs="Arial"/>
                      <w:sz w:val="20"/>
                      <w:szCs w:val="20"/>
                    </w:rPr>
                    <w:t xml:space="preserve"> </w:t>
                  </w:r>
                  <w:proofErr w:type="spellStart"/>
                  <w:r w:rsidRPr="00A40D84">
                    <w:rPr>
                      <w:rFonts w:cs="Arial"/>
                      <w:sz w:val="20"/>
                      <w:szCs w:val="20"/>
                    </w:rPr>
                    <w:t>pyramidalis</w:t>
                  </w:r>
                  <w:proofErr w:type="spellEnd"/>
                  <w:r w:rsidRPr="00A40D84">
                    <w:rPr>
                      <w:rFonts w:cs="Arial"/>
                      <w:sz w:val="20"/>
                      <w:szCs w:val="20"/>
                    </w:rPr>
                    <w:t xml:space="preserve">, </w:t>
                  </w:r>
                  <w:proofErr w:type="spellStart"/>
                  <w:r w:rsidRPr="00A40D84">
                    <w:rPr>
                      <w:rFonts w:cs="Arial"/>
                      <w:sz w:val="20"/>
                      <w:szCs w:val="20"/>
                    </w:rPr>
                    <w:t>Bracharia</w:t>
                  </w:r>
                  <w:proofErr w:type="spellEnd"/>
                  <w:r w:rsidRPr="00A40D84">
                    <w:rPr>
                      <w:rFonts w:cs="Arial"/>
                      <w:sz w:val="20"/>
                      <w:szCs w:val="20"/>
                    </w:rPr>
                    <w:t xml:space="preserve"> </w:t>
                  </w:r>
                  <w:proofErr w:type="spellStart"/>
                  <w:r w:rsidRPr="00A40D84">
                    <w:rPr>
                      <w:rFonts w:cs="Arial"/>
                      <w:sz w:val="20"/>
                      <w:szCs w:val="20"/>
                    </w:rPr>
                    <w:t>brizantha</w:t>
                  </w:r>
                  <w:proofErr w:type="spellEnd"/>
                  <w:r w:rsidRPr="00A40D84">
                    <w:rPr>
                      <w:rFonts w:cs="Arial"/>
                      <w:sz w:val="20"/>
                      <w:szCs w:val="20"/>
                    </w:rPr>
                    <w:t xml:space="preserve"> (Congo signal), </w:t>
                  </w:r>
                  <w:proofErr w:type="spellStart"/>
                  <w:r w:rsidRPr="00A40D84">
                    <w:rPr>
                      <w:rFonts w:cs="Arial"/>
                      <w:sz w:val="20"/>
                      <w:szCs w:val="20"/>
                    </w:rPr>
                    <w:t>Bricharia</w:t>
                  </w:r>
                  <w:proofErr w:type="spellEnd"/>
                  <w:r w:rsidRPr="00A40D84">
                    <w:rPr>
                      <w:rFonts w:cs="Arial"/>
                      <w:sz w:val="20"/>
                      <w:szCs w:val="20"/>
                    </w:rPr>
                    <w:t xml:space="preserve"> </w:t>
                  </w:r>
                  <w:proofErr w:type="spellStart"/>
                  <w:r w:rsidRPr="00A40D84">
                    <w:rPr>
                      <w:rFonts w:cs="Arial"/>
                      <w:sz w:val="20"/>
                      <w:szCs w:val="20"/>
                    </w:rPr>
                    <w:t>siluta</w:t>
                  </w:r>
                  <w:proofErr w:type="spellEnd"/>
                  <w:r w:rsidRPr="00A40D84">
                    <w:rPr>
                      <w:rFonts w:cs="Arial"/>
                      <w:sz w:val="20"/>
                      <w:szCs w:val="20"/>
                    </w:rPr>
                    <w:t xml:space="preserve">, </w:t>
                  </w:r>
                  <w:proofErr w:type="spellStart"/>
                  <w:r w:rsidRPr="00A40D84">
                    <w:rPr>
                      <w:rFonts w:cs="Arial"/>
                      <w:sz w:val="20"/>
                      <w:szCs w:val="20"/>
                    </w:rPr>
                    <w:t>Chloris</w:t>
                  </w:r>
                  <w:proofErr w:type="spellEnd"/>
                  <w:r w:rsidRPr="00A40D84">
                    <w:rPr>
                      <w:rFonts w:cs="Arial"/>
                      <w:sz w:val="20"/>
                      <w:szCs w:val="20"/>
                    </w:rPr>
                    <w:t xml:space="preserve"> </w:t>
                  </w:r>
                  <w:proofErr w:type="spellStart"/>
                  <w:r w:rsidRPr="00A40D84">
                    <w:rPr>
                      <w:rFonts w:cs="Arial"/>
                      <w:sz w:val="20"/>
                      <w:szCs w:val="20"/>
                    </w:rPr>
                    <w:t>gayana</w:t>
                  </w:r>
                  <w:proofErr w:type="spellEnd"/>
                  <w:r w:rsidRPr="00A40D84">
                    <w:rPr>
                      <w:rFonts w:cs="Arial"/>
                      <w:sz w:val="20"/>
                      <w:szCs w:val="20"/>
                    </w:rPr>
                    <w:t xml:space="preserve"> (Rhodes grass) and </w:t>
                  </w:r>
                  <w:proofErr w:type="spellStart"/>
                  <w:r w:rsidRPr="00A40D84">
                    <w:rPr>
                      <w:rFonts w:cs="Arial"/>
                      <w:sz w:val="20"/>
                      <w:szCs w:val="20"/>
                    </w:rPr>
                    <w:t>Cynodon</w:t>
                  </w:r>
                  <w:proofErr w:type="spellEnd"/>
                  <w:r w:rsidRPr="00A40D84">
                    <w:rPr>
                      <w:rFonts w:cs="Arial"/>
                      <w:sz w:val="20"/>
                      <w:szCs w:val="20"/>
                    </w:rPr>
                    <w:t xml:space="preserve"> </w:t>
                  </w:r>
                  <w:proofErr w:type="spellStart"/>
                  <w:r w:rsidRPr="00A40D84">
                    <w:rPr>
                      <w:rFonts w:cs="Arial"/>
                      <w:sz w:val="20"/>
                      <w:szCs w:val="20"/>
                    </w:rPr>
                    <w:t>dactylon</w:t>
                  </w:r>
                  <w:proofErr w:type="spellEnd"/>
                  <w:r w:rsidRPr="00A40D84">
                    <w:rPr>
                      <w:rFonts w:cs="Arial"/>
                      <w:sz w:val="20"/>
                      <w:szCs w:val="20"/>
                    </w:rPr>
                    <w:t xml:space="preserve"> (Star grass).</w:t>
                  </w:r>
                </w:p>
                <w:p w:rsidR="006971D2" w:rsidRPr="00702113" w:rsidRDefault="006971D2" w:rsidP="00A40D84">
                  <w:pPr>
                    <w:spacing w:after="0" w:line="240" w:lineRule="auto"/>
                    <w:rPr>
                      <w:rFonts w:cs="Arial"/>
                      <w:b/>
                      <w:sz w:val="20"/>
                      <w:szCs w:val="20"/>
                    </w:rPr>
                  </w:pPr>
                  <w:r w:rsidRPr="00702113">
                    <w:rPr>
                      <w:rFonts w:cs="Arial"/>
                      <w:b/>
                      <w:sz w:val="20"/>
                      <w:szCs w:val="20"/>
                    </w:rPr>
                    <w:t>Zone IV</w:t>
                  </w:r>
                </w:p>
                <w:p w:rsidR="006971D2" w:rsidRPr="00A40D84" w:rsidRDefault="006971D2" w:rsidP="00A40D84">
                  <w:pPr>
                    <w:spacing w:after="240" w:line="240" w:lineRule="auto"/>
                    <w:rPr>
                      <w:rFonts w:cs="Arial"/>
                      <w:sz w:val="20"/>
                      <w:szCs w:val="20"/>
                    </w:rPr>
                  </w:pPr>
                  <w:r w:rsidRPr="00A40D84">
                    <w:rPr>
                      <w:rFonts w:cs="Arial"/>
                      <w:sz w:val="20"/>
                      <w:szCs w:val="20"/>
                    </w:rPr>
                    <w:t xml:space="preserve">This zone occupies more or less the same elevation (900-1800 m) as the previous or may be at times lower. However, it has lower rainfall of about 500-1000 mm. This is typically represented in surroundings of </w:t>
                  </w:r>
                  <w:proofErr w:type="spellStart"/>
                  <w:r w:rsidRPr="00A40D84">
                    <w:rPr>
                      <w:rFonts w:cs="Arial"/>
                      <w:sz w:val="20"/>
                      <w:szCs w:val="20"/>
                    </w:rPr>
                    <w:t>Naivasha</w:t>
                  </w:r>
                  <w:proofErr w:type="spellEnd"/>
                  <w:r w:rsidRPr="00A40D84">
                    <w:rPr>
                      <w:rFonts w:cs="Arial"/>
                      <w:sz w:val="20"/>
                      <w:szCs w:val="20"/>
                    </w:rPr>
                    <w:t xml:space="preserve">, vast parts of </w:t>
                  </w:r>
                  <w:proofErr w:type="spellStart"/>
                  <w:r w:rsidRPr="00A40D84">
                    <w:rPr>
                      <w:rFonts w:cs="Arial"/>
                      <w:sz w:val="20"/>
                      <w:szCs w:val="20"/>
                    </w:rPr>
                    <w:t>Laikipia</w:t>
                  </w:r>
                  <w:proofErr w:type="spellEnd"/>
                  <w:r w:rsidRPr="00A40D84">
                    <w:rPr>
                      <w:rFonts w:cs="Arial"/>
                      <w:sz w:val="20"/>
                      <w:szCs w:val="20"/>
                    </w:rPr>
                    <w:t xml:space="preserve"> and </w:t>
                  </w:r>
                  <w:proofErr w:type="spellStart"/>
                  <w:r w:rsidRPr="00A40D84">
                    <w:rPr>
                      <w:rFonts w:cs="Arial"/>
                      <w:sz w:val="20"/>
                      <w:szCs w:val="20"/>
                    </w:rPr>
                    <w:t>Machakos</w:t>
                  </w:r>
                  <w:proofErr w:type="spellEnd"/>
                  <w:r w:rsidRPr="00A40D84">
                    <w:rPr>
                      <w:rFonts w:cs="Arial"/>
                      <w:sz w:val="20"/>
                      <w:szCs w:val="20"/>
                    </w:rPr>
                    <w:t xml:space="preserve"> districts and vast parts of the central and southern Coast Province. It is the home of most Acacia trees and shrubs, including Acacia </w:t>
                  </w:r>
                  <w:proofErr w:type="spellStart"/>
                  <w:r w:rsidRPr="00A40D84">
                    <w:rPr>
                      <w:rFonts w:cs="Arial"/>
                      <w:sz w:val="20"/>
                      <w:szCs w:val="20"/>
                    </w:rPr>
                    <w:t>seyal</w:t>
                  </w:r>
                  <w:proofErr w:type="spellEnd"/>
                  <w:r w:rsidRPr="00A40D84">
                    <w:rPr>
                      <w:rFonts w:cs="Arial"/>
                      <w:sz w:val="20"/>
                      <w:szCs w:val="20"/>
                    </w:rPr>
                    <w:t xml:space="preserve">, Acacia </w:t>
                  </w:r>
                  <w:proofErr w:type="spellStart"/>
                  <w:proofErr w:type="gramStart"/>
                  <w:r w:rsidRPr="00A40D84">
                    <w:rPr>
                      <w:rFonts w:cs="Arial"/>
                      <w:sz w:val="20"/>
                      <w:szCs w:val="20"/>
                    </w:rPr>
                    <w:t>senegal</w:t>
                  </w:r>
                  <w:proofErr w:type="spellEnd"/>
                  <w:proofErr w:type="gramEnd"/>
                  <w:r w:rsidRPr="00A40D84">
                    <w:rPr>
                      <w:rFonts w:cs="Arial"/>
                      <w:sz w:val="20"/>
                      <w:szCs w:val="20"/>
                    </w:rPr>
                    <w:t xml:space="preserve">, Acacia </w:t>
                  </w:r>
                  <w:proofErr w:type="spellStart"/>
                  <w:r w:rsidRPr="00A40D84">
                    <w:rPr>
                      <w:rFonts w:cs="Arial"/>
                      <w:sz w:val="20"/>
                      <w:szCs w:val="20"/>
                    </w:rPr>
                    <w:t>brevispica</w:t>
                  </w:r>
                  <w:proofErr w:type="spellEnd"/>
                  <w:r w:rsidRPr="00A40D84">
                    <w:rPr>
                      <w:rFonts w:cs="Arial"/>
                      <w:sz w:val="20"/>
                      <w:szCs w:val="20"/>
                    </w:rPr>
                    <w:t xml:space="preserve">, Acacia </w:t>
                  </w:r>
                  <w:proofErr w:type="spellStart"/>
                  <w:r w:rsidRPr="00A40D84">
                    <w:rPr>
                      <w:rFonts w:cs="Arial"/>
                      <w:sz w:val="20"/>
                      <w:szCs w:val="20"/>
                    </w:rPr>
                    <w:t>drepanolobium</w:t>
                  </w:r>
                  <w:proofErr w:type="spellEnd"/>
                  <w:r w:rsidRPr="00A40D84">
                    <w:rPr>
                      <w:rFonts w:cs="Arial"/>
                      <w:sz w:val="20"/>
                      <w:szCs w:val="20"/>
                    </w:rPr>
                    <w:t xml:space="preserve"> and Acacia </w:t>
                  </w:r>
                  <w:proofErr w:type="spellStart"/>
                  <w:r w:rsidRPr="00A40D84">
                    <w:rPr>
                      <w:rFonts w:cs="Arial"/>
                      <w:sz w:val="20"/>
                      <w:szCs w:val="20"/>
                    </w:rPr>
                    <w:t>gerrardii</w:t>
                  </w:r>
                  <w:proofErr w:type="spellEnd"/>
                  <w:r w:rsidRPr="00A40D84">
                    <w:rPr>
                      <w:rFonts w:cs="Arial"/>
                      <w:sz w:val="20"/>
                      <w:szCs w:val="20"/>
                    </w:rPr>
                    <w:t xml:space="preserve">. Euphorbia trees occur in some drier parts of this zone. </w:t>
                  </w:r>
                  <w:proofErr w:type="spellStart"/>
                  <w:r w:rsidRPr="00A40D84">
                    <w:rPr>
                      <w:rFonts w:cs="Arial"/>
                      <w:sz w:val="20"/>
                      <w:szCs w:val="20"/>
                    </w:rPr>
                    <w:t>Combretum</w:t>
                  </w:r>
                  <w:proofErr w:type="spellEnd"/>
                  <w:r w:rsidRPr="00A40D84">
                    <w:rPr>
                      <w:rFonts w:cs="Arial"/>
                      <w:sz w:val="20"/>
                      <w:szCs w:val="20"/>
                    </w:rPr>
                    <w:t xml:space="preserve"> and </w:t>
                  </w:r>
                  <w:proofErr w:type="spellStart"/>
                  <w:r w:rsidRPr="00A40D84">
                    <w:rPr>
                      <w:rFonts w:cs="Arial"/>
                      <w:sz w:val="20"/>
                      <w:szCs w:val="20"/>
                    </w:rPr>
                    <w:t>Terchonanthus</w:t>
                  </w:r>
                  <w:proofErr w:type="spellEnd"/>
                  <w:r w:rsidRPr="00A40D84">
                    <w:rPr>
                      <w:rFonts w:cs="Arial"/>
                      <w:sz w:val="20"/>
                      <w:szCs w:val="20"/>
                    </w:rPr>
                    <w:t xml:space="preserve"> spp. are also common here. Grasses found include </w:t>
                  </w:r>
                  <w:proofErr w:type="spellStart"/>
                  <w:r w:rsidRPr="00A40D84">
                    <w:rPr>
                      <w:rFonts w:cs="Arial"/>
                      <w:sz w:val="20"/>
                      <w:szCs w:val="20"/>
                    </w:rPr>
                    <w:t>Themeda</w:t>
                  </w:r>
                  <w:proofErr w:type="spellEnd"/>
                  <w:r w:rsidRPr="00A40D84">
                    <w:rPr>
                      <w:rFonts w:cs="Arial"/>
                      <w:sz w:val="20"/>
                      <w:szCs w:val="20"/>
                    </w:rPr>
                    <w:t xml:space="preserve"> </w:t>
                  </w:r>
                  <w:proofErr w:type="spellStart"/>
                  <w:r w:rsidRPr="00A40D84">
                    <w:rPr>
                      <w:rFonts w:cs="Arial"/>
                      <w:sz w:val="20"/>
                      <w:szCs w:val="20"/>
                    </w:rPr>
                    <w:t>triandra</w:t>
                  </w:r>
                  <w:proofErr w:type="spellEnd"/>
                  <w:r w:rsidRPr="00A40D84">
                    <w:rPr>
                      <w:rFonts w:cs="Arial"/>
                      <w:sz w:val="20"/>
                      <w:szCs w:val="20"/>
                    </w:rPr>
                    <w:t xml:space="preserve">, </w:t>
                  </w:r>
                  <w:proofErr w:type="spellStart"/>
                  <w:r w:rsidRPr="00A40D84">
                    <w:rPr>
                      <w:rFonts w:cs="Arial"/>
                      <w:sz w:val="20"/>
                      <w:szCs w:val="20"/>
                    </w:rPr>
                    <w:t>Pennisetum</w:t>
                  </w:r>
                  <w:proofErr w:type="spellEnd"/>
                  <w:r w:rsidRPr="00A40D84">
                    <w:rPr>
                      <w:rFonts w:cs="Arial"/>
                      <w:sz w:val="20"/>
                      <w:szCs w:val="20"/>
                    </w:rPr>
                    <w:t xml:space="preserve"> </w:t>
                  </w:r>
                  <w:proofErr w:type="spellStart"/>
                  <w:r w:rsidRPr="00A40D84">
                    <w:rPr>
                      <w:rFonts w:cs="Arial"/>
                      <w:sz w:val="20"/>
                      <w:szCs w:val="20"/>
                    </w:rPr>
                    <w:t>mezianum</w:t>
                  </w:r>
                  <w:proofErr w:type="spellEnd"/>
                  <w:r w:rsidRPr="00A40D84">
                    <w:rPr>
                      <w:rFonts w:cs="Arial"/>
                      <w:sz w:val="20"/>
                      <w:szCs w:val="20"/>
                    </w:rPr>
                    <w:t xml:space="preserve">, </w:t>
                  </w:r>
                  <w:proofErr w:type="spellStart"/>
                  <w:r w:rsidRPr="00A40D84">
                    <w:rPr>
                      <w:rFonts w:cs="Arial"/>
                      <w:sz w:val="20"/>
                      <w:szCs w:val="20"/>
                    </w:rPr>
                    <w:t>Pennisetum</w:t>
                  </w:r>
                  <w:proofErr w:type="spellEnd"/>
                  <w:r w:rsidRPr="00A40D84">
                    <w:rPr>
                      <w:rFonts w:cs="Arial"/>
                      <w:sz w:val="20"/>
                      <w:szCs w:val="20"/>
                    </w:rPr>
                    <w:t xml:space="preserve"> </w:t>
                  </w:r>
                  <w:proofErr w:type="spellStart"/>
                  <w:r w:rsidRPr="00A40D84">
                    <w:rPr>
                      <w:rFonts w:cs="Arial"/>
                      <w:sz w:val="20"/>
                      <w:szCs w:val="20"/>
                    </w:rPr>
                    <w:t>straminium</w:t>
                  </w:r>
                  <w:proofErr w:type="spellEnd"/>
                  <w:r w:rsidRPr="00A40D84">
                    <w:rPr>
                      <w:rFonts w:cs="Arial"/>
                      <w:sz w:val="20"/>
                      <w:szCs w:val="20"/>
                    </w:rPr>
                    <w:t xml:space="preserve">, </w:t>
                  </w:r>
                  <w:proofErr w:type="spellStart"/>
                  <w:r w:rsidRPr="00A40D84">
                    <w:rPr>
                      <w:rFonts w:cs="Arial"/>
                      <w:sz w:val="20"/>
                      <w:szCs w:val="20"/>
                    </w:rPr>
                    <w:t>Pennisetum</w:t>
                  </w:r>
                  <w:proofErr w:type="spellEnd"/>
                  <w:r w:rsidRPr="00A40D84">
                    <w:rPr>
                      <w:rFonts w:cs="Arial"/>
                      <w:sz w:val="20"/>
                      <w:szCs w:val="20"/>
                    </w:rPr>
                    <w:t xml:space="preserve"> </w:t>
                  </w:r>
                  <w:proofErr w:type="spellStart"/>
                  <w:r w:rsidRPr="00A40D84">
                    <w:rPr>
                      <w:rFonts w:cs="Arial"/>
                      <w:sz w:val="20"/>
                      <w:szCs w:val="20"/>
                    </w:rPr>
                    <w:t>massaiense</w:t>
                  </w:r>
                  <w:proofErr w:type="spellEnd"/>
                  <w:r w:rsidRPr="00A40D84">
                    <w:rPr>
                      <w:rFonts w:cs="Arial"/>
                      <w:sz w:val="20"/>
                      <w:szCs w:val="20"/>
                    </w:rPr>
                    <w:t xml:space="preserve">, </w:t>
                  </w:r>
                  <w:proofErr w:type="spellStart"/>
                  <w:r w:rsidRPr="00A40D84">
                    <w:rPr>
                      <w:rFonts w:cs="Arial"/>
                      <w:sz w:val="20"/>
                      <w:szCs w:val="20"/>
                    </w:rPr>
                    <w:t>Eragrostis</w:t>
                  </w:r>
                  <w:proofErr w:type="spellEnd"/>
                  <w:r w:rsidRPr="00A40D84">
                    <w:rPr>
                      <w:rFonts w:cs="Arial"/>
                      <w:sz w:val="20"/>
                      <w:szCs w:val="20"/>
                    </w:rPr>
                    <w:t xml:space="preserve"> spp., </w:t>
                  </w:r>
                  <w:proofErr w:type="spellStart"/>
                  <w:r w:rsidRPr="00A40D84">
                    <w:rPr>
                      <w:rFonts w:cs="Arial"/>
                      <w:sz w:val="20"/>
                      <w:szCs w:val="20"/>
                    </w:rPr>
                    <w:t>Hyperenia</w:t>
                  </w:r>
                  <w:proofErr w:type="spellEnd"/>
                  <w:r w:rsidRPr="00A40D84">
                    <w:rPr>
                      <w:rFonts w:cs="Arial"/>
                      <w:sz w:val="20"/>
                      <w:szCs w:val="20"/>
                    </w:rPr>
                    <w:t xml:space="preserve"> spp. </w:t>
                  </w:r>
                  <w:proofErr w:type="spellStart"/>
                  <w:r w:rsidRPr="00A40D84">
                    <w:rPr>
                      <w:rFonts w:cs="Arial"/>
                      <w:sz w:val="20"/>
                      <w:szCs w:val="20"/>
                    </w:rPr>
                    <w:t>Seteria</w:t>
                  </w:r>
                  <w:proofErr w:type="spellEnd"/>
                  <w:r w:rsidRPr="00A40D84">
                    <w:rPr>
                      <w:rFonts w:cs="Arial"/>
                      <w:sz w:val="20"/>
                      <w:szCs w:val="20"/>
                    </w:rPr>
                    <w:t xml:space="preserve"> spp., </w:t>
                  </w:r>
                  <w:proofErr w:type="spellStart"/>
                  <w:r w:rsidRPr="00A40D84">
                    <w:rPr>
                      <w:rFonts w:cs="Arial"/>
                      <w:sz w:val="20"/>
                      <w:szCs w:val="20"/>
                    </w:rPr>
                    <w:t>Digiteria</w:t>
                  </w:r>
                  <w:proofErr w:type="spellEnd"/>
                  <w:r w:rsidRPr="00A40D84">
                    <w:rPr>
                      <w:rFonts w:cs="Arial"/>
                      <w:sz w:val="20"/>
                      <w:szCs w:val="20"/>
                    </w:rPr>
                    <w:t xml:space="preserve"> spp., </w:t>
                  </w:r>
                  <w:proofErr w:type="spellStart"/>
                  <w:r w:rsidRPr="00A40D84">
                    <w:rPr>
                      <w:rFonts w:cs="Arial"/>
                      <w:sz w:val="20"/>
                      <w:szCs w:val="20"/>
                    </w:rPr>
                    <w:t>Bothriochloa</w:t>
                  </w:r>
                  <w:proofErr w:type="spellEnd"/>
                  <w:r w:rsidRPr="00A40D84">
                    <w:rPr>
                      <w:rFonts w:cs="Arial"/>
                      <w:sz w:val="20"/>
                      <w:szCs w:val="20"/>
                    </w:rPr>
                    <w:t xml:space="preserve"> </w:t>
                  </w:r>
                  <w:proofErr w:type="spellStart"/>
                  <w:r w:rsidRPr="00A40D84">
                    <w:rPr>
                      <w:rFonts w:cs="Arial"/>
                      <w:sz w:val="20"/>
                      <w:szCs w:val="20"/>
                    </w:rPr>
                    <w:t>insculpta</w:t>
                  </w:r>
                  <w:proofErr w:type="spellEnd"/>
                  <w:r w:rsidRPr="00A40D84">
                    <w:rPr>
                      <w:rFonts w:cs="Arial"/>
                      <w:sz w:val="20"/>
                      <w:szCs w:val="20"/>
                    </w:rPr>
                    <w:t xml:space="preserve">, </w:t>
                  </w:r>
                  <w:proofErr w:type="spellStart"/>
                  <w:proofErr w:type="gramStart"/>
                  <w:r w:rsidRPr="00A40D84">
                    <w:rPr>
                      <w:rFonts w:cs="Arial"/>
                      <w:sz w:val="20"/>
                      <w:szCs w:val="20"/>
                    </w:rPr>
                    <w:t>Cenchrus</w:t>
                  </w:r>
                  <w:proofErr w:type="spellEnd"/>
                  <w:proofErr w:type="gramEnd"/>
                  <w:r w:rsidRPr="00A40D84">
                    <w:rPr>
                      <w:rFonts w:cs="Arial"/>
                      <w:sz w:val="20"/>
                      <w:szCs w:val="20"/>
                    </w:rPr>
                    <w:t xml:space="preserve"> </w:t>
                  </w:r>
                  <w:proofErr w:type="spellStart"/>
                  <w:r w:rsidRPr="00A40D84">
                    <w:rPr>
                      <w:rFonts w:cs="Arial"/>
                      <w:sz w:val="20"/>
                      <w:szCs w:val="20"/>
                    </w:rPr>
                    <w:t>ciliaris</w:t>
                  </w:r>
                  <w:proofErr w:type="spellEnd"/>
                  <w:r w:rsidRPr="00A40D84">
                    <w:rPr>
                      <w:rFonts w:cs="Arial"/>
                      <w:sz w:val="20"/>
                      <w:szCs w:val="20"/>
                    </w:rPr>
                    <w:t xml:space="preserve">. Rare grasses include </w:t>
                  </w:r>
                  <w:proofErr w:type="spellStart"/>
                  <w:r w:rsidRPr="00A40D84">
                    <w:rPr>
                      <w:rFonts w:cs="Arial"/>
                      <w:sz w:val="20"/>
                      <w:szCs w:val="20"/>
                    </w:rPr>
                    <w:t>Chloris</w:t>
                  </w:r>
                  <w:proofErr w:type="spellEnd"/>
                  <w:r w:rsidRPr="00A40D84">
                    <w:rPr>
                      <w:rFonts w:cs="Arial"/>
                      <w:sz w:val="20"/>
                      <w:szCs w:val="20"/>
                    </w:rPr>
                    <w:t xml:space="preserve"> spp. and </w:t>
                  </w:r>
                  <w:proofErr w:type="spellStart"/>
                  <w:r w:rsidRPr="00A40D84">
                    <w:rPr>
                      <w:rFonts w:cs="Arial"/>
                      <w:sz w:val="20"/>
                      <w:szCs w:val="20"/>
                    </w:rPr>
                    <w:t>Cynodon</w:t>
                  </w:r>
                  <w:proofErr w:type="spellEnd"/>
                  <w:r w:rsidRPr="00A40D84">
                    <w:rPr>
                      <w:rFonts w:cs="Arial"/>
                      <w:sz w:val="20"/>
                      <w:szCs w:val="20"/>
                    </w:rPr>
                    <w:t xml:space="preserve"> spp. Besides acacia, other important legumes include </w:t>
                  </w:r>
                  <w:proofErr w:type="spellStart"/>
                  <w:r w:rsidRPr="00A40D84">
                    <w:rPr>
                      <w:rFonts w:cs="Arial"/>
                      <w:sz w:val="20"/>
                      <w:szCs w:val="20"/>
                    </w:rPr>
                    <w:t>Indigoferra</w:t>
                  </w:r>
                  <w:proofErr w:type="spellEnd"/>
                  <w:r w:rsidRPr="00A40D84">
                    <w:rPr>
                      <w:rFonts w:cs="Arial"/>
                      <w:sz w:val="20"/>
                      <w:szCs w:val="20"/>
                    </w:rPr>
                    <w:t xml:space="preserve"> and </w:t>
                  </w:r>
                  <w:proofErr w:type="spellStart"/>
                  <w:r w:rsidRPr="00A40D84">
                    <w:rPr>
                      <w:rFonts w:cs="Arial"/>
                      <w:sz w:val="20"/>
                      <w:szCs w:val="20"/>
                    </w:rPr>
                    <w:t>Crotolaria</w:t>
                  </w:r>
                  <w:proofErr w:type="spellEnd"/>
                  <w:r w:rsidRPr="00A40D84">
                    <w:rPr>
                      <w:rFonts w:cs="Arial"/>
                      <w:sz w:val="20"/>
                      <w:szCs w:val="20"/>
                    </w:rPr>
                    <w:t>.</w:t>
                  </w:r>
                </w:p>
                <w:p w:rsidR="006971D2" w:rsidRPr="00702113" w:rsidRDefault="006971D2" w:rsidP="00A40D84">
                  <w:pPr>
                    <w:spacing w:after="0" w:line="240" w:lineRule="auto"/>
                    <w:rPr>
                      <w:rFonts w:cs="Arial"/>
                      <w:b/>
                      <w:sz w:val="20"/>
                      <w:szCs w:val="20"/>
                    </w:rPr>
                  </w:pPr>
                  <w:r w:rsidRPr="00702113">
                    <w:rPr>
                      <w:rFonts w:cs="Arial"/>
                      <w:b/>
                      <w:sz w:val="20"/>
                      <w:szCs w:val="20"/>
                    </w:rPr>
                    <w:t>Zone V</w:t>
                  </w:r>
                </w:p>
                <w:p w:rsidR="006971D2" w:rsidRPr="00A40D84" w:rsidRDefault="006971D2" w:rsidP="00A40D84">
                  <w:pPr>
                    <w:spacing w:after="240" w:line="240" w:lineRule="auto"/>
                    <w:rPr>
                      <w:rFonts w:cs="Arial"/>
                      <w:sz w:val="20"/>
                      <w:szCs w:val="20"/>
                    </w:rPr>
                  </w:pPr>
                  <w:r w:rsidRPr="00A40D84">
                    <w:rPr>
                      <w:rFonts w:cs="Arial"/>
                      <w:sz w:val="20"/>
                      <w:szCs w:val="20"/>
                    </w:rPr>
                    <w:t xml:space="preserve">This zone is much drier than Zone IV and occurs at lower elevations. Annual rainfall is 300-600. This Zone is prevalent in northern </w:t>
                  </w:r>
                  <w:proofErr w:type="spellStart"/>
                  <w:r w:rsidRPr="00A40D84">
                    <w:rPr>
                      <w:rFonts w:cs="Arial"/>
                      <w:sz w:val="20"/>
                      <w:szCs w:val="20"/>
                    </w:rPr>
                    <w:t>Baringo</w:t>
                  </w:r>
                  <w:proofErr w:type="spellEnd"/>
                  <w:r w:rsidRPr="00A40D84">
                    <w:rPr>
                      <w:rFonts w:cs="Arial"/>
                      <w:sz w:val="20"/>
                      <w:szCs w:val="20"/>
                    </w:rPr>
                    <w:t xml:space="preserve">, Turkana, lower </w:t>
                  </w:r>
                  <w:proofErr w:type="spellStart"/>
                  <w:r w:rsidRPr="00A40D84">
                    <w:rPr>
                      <w:rFonts w:cs="Arial"/>
                      <w:sz w:val="20"/>
                      <w:szCs w:val="20"/>
                    </w:rPr>
                    <w:t>Makueni</w:t>
                  </w:r>
                  <w:proofErr w:type="spellEnd"/>
                  <w:r w:rsidRPr="00A40D84">
                    <w:rPr>
                      <w:rFonts w:cs="Arial"/>
                      <w:sz w:val="20"/>
                      <w:szCs w:val="20"/>
                    </w:rPr>
                    <w:t xml:space="preserve"> and vast parts of North Eastern Province. Low trees and shrubs found here include Acacia </w:t>
                  </w:r>
                  <w:proofErr w:type="spellStart"/>
                  <w:r w:rsidRPr="00A40D84">
                    <w:rPr>
                      <w:rFonts w:cs="Arial"/>
                      <w:sz w:val="20"/>
                      <w:szCs w:val="20"/>
                    </w:rPr>
                    <w:t>mellifera</w:t>
                  </w:r>
                  <w:proofErr w:type="spellEnd"/>
                  <w:r w:rsidRPr="00A40D84">
                    <w:rPr>
                      <w:rFonts w:cs="Arial"/>
                      <w:sz w:val="20"/>
                      <w:szCs w:val="20"/>
                    </w:rPr>
                    <w:t xml:space="preserve">, Acacia </w:t>
                  </w:r>
                  <w:proofErr w:type="spellStart"/>
                  <w:r w:rsidRPr="00A40D84">
                    <w:rPr>
                      <w:rFonts w:cs="Arial"/>
                      <w:sz w:val="20"/>
                      <w:szCs w:val="20"/>
                    </w:rPr>
                    <w:t>tortilis</w:t>
                  </w:r>
                  <w:proofErr w:type="spellEnd"/>
                  <w:r w:rsidRPr="00A40D84">
                    <w:rPr>
                      <w:rFonts w:cs="Arial"/>
                      <w:sz w:val="20"/>
                      <w:szCs w:val="20"/>
                    </w:rPr>
                    <w:t xml:space="preserve">, Acacia </w:t>
                  </w:r>
                  <w:proofErr w:type="spellStart"/>
                  <w:r w:rsidRPr="00A40D84">
                    <w:rPr>
                      <w:rFonts w:cs="Arial"/>
                      <w:sz w:val="20"/>
                      <w:szCs w:val="20"/>
                    </w:rPr>
                    <w:t>horrida</w:t>
                  </w:r>
                  <w:proofErr w:type="spellEnd"/>
                  <w:r w:rsidRPr="00A40D84">
                    <w:rPr>
                      <w:rFonts w:cs="Arial"/>
                      <w:sz w:val="20"/>
                      <w:szCs w:val="20"/>
                    </w:rPr>
                    <w:t xml:space="preserve">, Acacia </w:t>
                  </w:r>
                  <w:proofErr w:type="spellStart"/>
                  <w:r w:rsidRPr="00A40D84">
                    <w:rPr>
                      <w:rFonts w:cs="Arial"/>
                      <w:sz w:val="20"/>
                      <w:szCs w:val="20"/>
                    </w:rPr>
                    <w:t>reficiens</w:t>
                  </w:r>
                  <w:proofErr w:type="spellEnd"/>
                  <w:r w:rsidRPr="00A40D84">
                    <w:rPr>
                      <w:rFonts w:cs="Arial"/>
                      <w:sz w:val="20"/>
                      <w:szCs w:val="20"/>
                    </w:rPr>
                    <w:t xml:space="preserve">, Acacia </w:t>
                  </w:r>
                  <w:proofErr w:type="spellStart"/>
                  <w:r w:rsidRPr="00A40D84">
                    <w:rPr>
                      <w:rFonts w:cs="Arial"/>
                      <w:sz w:val="20"/>
                      <w:szCs w:val="20"/>
                    </w:rPr>
                    <w:t>nubica</w:t>
                  </w:r>
                  <w:proofErr w:type="spellEnd"/>
                  <w:r w:rsidRPr="00A40D84">
                    <w:rPr>
                      <w:rFonts w:cs="Arial"/>
                      <w:sz w:val="20"/>
                      <w:szCs w:val="20"/>
                    </w:rPr>
                    <w:t xml:space="preserve">, Acacia </w:t>
                  </w:r>
                  <w:proofErr w:type="spellStart"/>
                  <w:r w:rsidRPr="00A40D84">
                    <w:rPr>
                      <w:rFonts w:cs="Arial"/>
                      <w:sz w:val="20"/>
                      <w:szCs w:val="20"/>
                    </w:rPr>
                    <w:t>paslii</w:t>
                  </w:r>
                  <w:proofErr w:type="spellEnd"/>
                  <w:r w:rsidRPr="00A40D84">
                    <w:rPr>
                      <w:rFonts w:cs="Arial"/>
                      <w:sz w:val="20"/>
                      <w:szCs w:val="20"/>
                    </w:rPr>
                    <w:t xml:space="preserve">, Acacia </w:t>
                  </w:r>
                  <w:proofErr w:type="spellStart"/>
                  <w:r w:rsidRPr="00A40D84">
                    <w:rPr>
                      <w:rFonts w:cs="Arial"/>
                      <w:sz w:val="20"/>
                      <w:szCs w:val="20"/>
                    </w:rPr>
                    <w:t>zanzibarica</w:t>
                  </w:r>
                  <w:proofErr w:type="spellEnd"/>
                  <w:r w:rsidRPr="00A40D84">
                    <w:rPr>
                      <w:rFonts w:cs="Arial"/>
                      <w:sz w:val="20"/>
                      <w:szCs w:val="20"/>
                    </w:rPr>
                    <w:t xml:space="preserve">, </w:t>
                  </w:r>
                  <w:proofErr w:type="spellStart"/>
                  <w:r w:rsidRPr="00A40D84">
                    <w:rPr>
                      <w:rFonts w:cs="Arial"/>
                      <w:sz w:val="20"/>
                      <w:szCs w:val="20"/>
                    </w:rPr>
                    <w:t>Adansonia</w:t>
                  </w:r>
                  <w:proofErr w:type="spellEnd"/>
                  <w:r w:rsidRPr="00A40D84">
                    <w:rPr>
                      <w:rFonts w:cs="Arial"/>
                      <w:sz w:val="20"/>
                      <w:szCs w:val="20"/>
                    </w:rPr>
                    <w:t xml:space="preserve"> </w:t>
                  </w:r>
                  <w:proofErr w:type="spellStart"/>
                  <w:r w:rsidRPr="00A40D84">
                    <w:rPr>
                      <w:rFonts w:cs="Arial"/>
                      <w:sz w:val="20"/>
                      <w:szCs w:val="20"/>
                    </w:rPr>
                    <w:t>digitata</w:t>
                  </w:r>
                  <w:proofErr w:type="spellEnd"/>
                  <w:r w:rsidRPr="00A40D84">
                    <w:rPr>
                      <w:rFonts w:cs="Arial"/>
                      <w:sz w:val="20"/>
                      <w:szCs w:val="20"/>
                    </w:rPr>
                    <w:t xml:space="preserve">, </w:t>
                  </w:r>
                  <w:proofErr w:type="spellStart"/>
                  <w:r w:rsidRPr="00A40D84">
                    <w:rPr>
                      <w:rFonts w:cs="Arial"/>
                      <w:sz w:val="20"/>
                      <w:szCs w:val="20"/>
                    </w:rPr>
                    <w:t>Terminalia</w:t>
                  </w:r>
                  <w:proofErr w:type="spellEnd"/>
                  <w:r w:rsidRPr="00A40D84">
                    <w:rPr>
                      <w:rFonts w:cs="Arial"/>
                      <w:sz w:val="20"/>
                      <w:szCs w:val="20"/>
                    </w:rPr>
                    <w:t xml:space="preserve"> </w:t>
                  </w:r>
                  <w:proofErr w:type="spellStart"/>
                  <w:r w:rsidRPr="00A40D84">
                    <w:rPr>
                      <w:rFonts w:cs="Arial"/>
                      <w:sz w:val="20"/>
                      <w:szCs w:val="20"/>
                    </w:rPr>
                    <w:t>prunioides</w:t>
                  </w:r>
                  <w:proofErr w:type="spellEnd"/>
                  <w:r w:rsidRPr="00A40D84">
                    <w:rPr>
                      <w:rFonts w:cs="Arial"/>
                      <w:sz w:val="20"/>
                      <w:szCs w:val="20"/>
                    </w:rPr>
                    <w:t xml:space="preserve">, </w:t>
                  </w:r>
                  <w:proofErr w:type="spellStart"/>
                  <w:r w:rsidRPr="00A40D84">
                    <w:rPr>
                      <w:rFonts w:cs="Arial"/>
                      <w:sz w:val="20"/>
                      <w:szCs w:val="20"/>
                    </w:rPr>
                    <w:t>Dobea</w:t>
                  </w:r>
                  <w:proofErr w:type="spellEnd"/>
                  <w:r w:rsidRPr="00A40D84">
                    <w:rPr>
                      <w:rFonts w:cs="Arial"/>
                      <w:sz w:val="20"/>
                      <w:szCs w:val="20"/>
                    </w:rPr>
                    <w:t xml:space="preserve"> spp., </w:t>
                  </w:r>
                  <w:proofErr w:type="spellStart"/>
                  <w:r w:rsidRPr="00A40D84">
                    <w:rPr>
                      <w:rFonts w:cs="Arial"/>
                      <w:sz w:val="20"/>
                      <w:szCs w:val="20"/>
                    </w:rPr>
                    <w:t>Dioppspyros</w:t>
                  </w:r>
                  <w:proofErr w:type="spellEnd"/>
                  <w:r w:rsidRPr="00A40D84">
                    <w:rPr>
                      <w:rFonts w:cs="Arial"/>
                      <w:sz w:val="20"/>
                      <w:szCs w:val="20"/>
                    </w:rPr>
                    <w:t xml:space="preserve"> spp. and </w:t>
                  </w:r>
                  <w:proofErr w:type="spellStart"/>
                  <w:r w:rsidRPr="00A40D84">
                    <w:rPr>
                      <w:rFonts w:cs="Arial"/>
                      <w:sz w:val="20"/>
                      <w:szCs w:val="20"/>
                    </w:rPr>
                    <w:t>Commiphora</w:t>
                  </w:r>
                  <w:proofErr w:type="spellEnd"/>
                  <w:r w:rsidRPr="00A40D84">
                    <w:rPr>
                      <w:rFonts w:cs="Arial"/>
                      <w:sz w:val="20"/>
                      <w:szCs w:val="20"/>
                    </w:rPr>
                    <w:t xml:space="preserve"> spp. Common grasses are </w:t>
                  </w:r>
                  <w:proofErr w:type="spellStart"/>
                  <w:r w:rsidRPr="00A40D84">
                    <w:rPr>
                      <w:rFonts w:cs="Arial"/>
                      <w:sz w:val="20"/>
                      <w:szCs w:val="20"/>
                    </w:rPr>
                    <w:t>Eragrostis</w:t>
                  </w:r>
                  <w:proofErr w:type="spellEnd"/>
                  <w:r w:rsidRPr="00A40D84">
                    <w:rPr>
                      <w:rFonts w:cs="Arial"/>
                      <w:sz w:val="20"/>
                      <w:szCs w:val="20"/>
                    </w:rPr>
                    <w:t xml:space="preserve"> </w:t>
                  </w:r>
                  <w:proofErr w:type="spellStart"/>
                  <w:r w:rsidRPr="00A40D84">
                    <w:rPr>
                      <w:rFonts w:cs="Arial"/>
                      <w:sz w:val="20"/>
                      <w:szCs w:val="20"/>
                    </w:rPr>
                    <w:t>superba</w:t>
                  </w:r>
                  <w:proofErr w:type="spellEnd"/>
                  <w:r w:rsidRPr="00A40D84">
                    <w:rPr>
                      <w:rFonts w:cs="Arial"/>
                      <w:sz w:val="20"/>
                      <w:szCs w:val="20"/>
                    </w:rPr>
                    <w:t xml:space="preserve">, </w:t>
                  </w:r>
                  <w:proofErr w:type="spellStart"/>
                  <w:r w:rsidRPr="00A40D84">
                    <w:rPr>
                      <w:rFonts w:cs="Arial"/>
                      <w:sz w:val="20"/>
                      <w:szCs w:val="20"/>
                    </w:rPr>
                    <w:t>Cenchrus</w:t>
                  </w:r>
                  <w:proofErr w:type="spellEnd"/>
                  <w:r w:rsidRPr="00A40D84">
                    <w:rPr>
                      <w:rFonts w:cs="Arial"/>
                      <w:sz w:val="20"/>
                      <w:szCs w:val="20"/>
                    </w:rPr>
                    <w:t xml:space="preserve"> </w:t>
                  </w:r>
                  <w:proofErr w:type="spellStart"/>
                  <w:r w:rsidRPr="00A40D84">
                    <w:rPr>
                      <w:rFonts w:cs="Arial"/>
                      <w:sz w:val="20"/>
                      <w:szCs w:val="20"/>
                    </w:rPr>
                    <w:t>ciliaris</w:t>
                  </w:r>
                  <w:proofErr w:type="spellEnd"/>
                  <w:r w:rsidRPr="00A40D84">
                    <w:rPr>
                      <w:rFonts w:cs="Arial"/>
                      <w:sz w:val="20"/>
                      <w:szCs w:val="20"/>
                    </w:rPr>
                    <w:t xml:space="preserve">, </w:t>
                  </w:r>
                  <w:proofErr w:type="spellStart"/>
                  <w:r w:rsidRPr="00A40D84">
                    <w:rPr>
                      <w:rFonts w:cs="Arial"/>
                      <w:sz w:val="20"/>
                      <w:szCs w:val="20"/>
                    </w:rPr>
                    <w:t>Cymbopogon</w:t>
                  </w:r>
                  <w:proofErr w:type="spellEnd"/>
                  <w:r w:rsidRPr="00A40D84">
                    <w:rPr>
                      <w:rFonts w:cs="Arial"/>
                      <w:sz w:val="20"/>
                      <w:szCs w:val="20"/>
                    </w:rPr>
                    <w:t xml:space="preserve"> spp., </w:t>
                  </w:r>
                  <w:proofErr w:type="spellStart"/>
                  <w:r w:rsidRPr="00A40D84">
                    <w:rPr>
                      <w:rFonts w:cs="Arial"/>
                      <w:sz w:val="20"/>
                      <w:szCs w:val="20"/>
                    </w:rPr>
                    <w:t>Bothriochloa</w:t>
                  </w:r>
                  <w:proofErr w:type="spellEnd"/>
                  <w:r w:rsidRPr="00A40D84">
                    <w:rPr>
                      <w:rFonts w:cs="Arial"/>
                      <w:sz w:val="20"/>
                      <w:szCs w:val="20"/>
                    </w:rPr>
                    <w:t xml:space="preserve"> spp. and </w:t>
                  </w:r>
                  <w:proofErr w:type="spellStart"/>
                  <w:r w:rsidRPr="00A40D84">
                    <w:rPr>
                      <w:rFonts w:cs="Arial"/>
                      <w:sz w:val="20"/>
                      <w:szCs w:val="20"/>
                    </w:rPr>
                    <w:t>Heteropogon</w:t>
                  </w:r>
                  <w:proofErr w:type="spellEnd"/>
                  <w:r w:rsidRPr="00A40D84">
                    <w:rPr>
                      <w:rFonts w:cs="Arial"/>
                      <w:sz w:val="20"/>
                      <w:szCs w:val="20"/>
                    </w:rPr>
                    <w:t xml:space="preserve"> </w:t>
                  </w:r>
                  <w:proofErr w:type="spellStart"/>
                  <w:r w:rsidRPr="00A40D84">
                    <w:rPr>
                      <w:rFonts w:cs="Arial"/>
                      <w:sz w:val="20"/>
                      <w:szCs w:val="20"/>
                    </w:rPr>
                    <w:t>contortus</w:t>
                  </w:r>
                  <w:proofErr w:type="spellEnd"/>
                  <w:r w:rsidRPr="00A40D84">
                    <w:rPr>
                      <w:rFonts w:cs="Arial"/>
                      <w:sz w:val="20"/>
                      <w:szCs w:val="20"/>
                    </w:rPr>
                    <w:t>.</w:t>
                  </w:r>
                </w:p>
                <w:p w:rsidR="006971D2" w:rsidRPr="00702113" w:rsidRDefault="006971D2" w:rsidP="00A40D84">
                  <w:pPr>
                    <w:spacing w:after="0" w:line="240" w:lineRule="auto"/>
                    <w:rPr>
                      <w:rFonts w:cs="Arial"/>
                      <w:b/>
                      <w:sz w:val="20"/>
                      <w:szCs w:val="20"/>
                    </w:rPr>
                  </w:pPr>
                  <w:r w:rsidRPr="00702113">
                    <w:rPr>
                      <w:rFonts w:cs="Arial"/>
                      <w:b/>
                      <w:sz w:val="20"/>
                      <w:szCs w:val="20"/>
                    </w:rPr>
                    <w:t>Zone VI</w:t>
                  </w:r>
                </w:p>
                <w:p w:rsidR="006971D2" w:rsidRPr="00A40D84" w:rsidRDefault="006971D2" w:rsidP="00A40D84">
                  <w:pPr>
                    <w:spacing w:after="240" w:line="240" w:lineRule="auto"/>
                    <w:rPr>
                      <w:rFonts w:cs="Arial"/>
                      <w:sz w:val="20"/>
                      <w:szCs w:val="20"/>
                    </w:rPr>
                  </w:pPr>
                  <w:r w:rsidRPr="00A40D84">
                    <w:rPr>
                      <w:rFonts w:cs="Arial"/>
                      <w:sz w:val="20"/>
                      <w:szCs w:val="20"/>
                    </w:rPr>
                    <w:t xml:space="preserve">This zone is considered as semi desert and is the driest part of Kenya. Annual rainfall is 200-400 mm and is quite unreliable. The zone is found in the </w:t>
                  </w:r>
                  <w:proofErr w:type="spellStart"/>
                  <w:r w:rsidRPr="00A40D84">
                    <w:rPr>
                      <w:rFonts w:cs="Arial"/>
                      <w:sz w:val="20"/>
                      <w:szCs w:val="20"/>
                    </w:rPr>
                    <w:t>Marsabit</w:t>
                  </w:r>
                  <w:proofErr w:type="spellEnd"/>
                  <w:r w:rsidRPr="00A40D84">
                    <w:rPr>
                      <w:rFonts w:cs="Arial"/>
                      <w:sz w:val="20"/>
                      <w:szCs w:val="20"/>
                    </w:rPr>
                    <w:t xml:space="preserve">, Turkana, </w:t>
                  </w:r>
                  <w:proofErr w:type="spellStart"/>
                  <w:r w:rsidRPr="00A40D84">
                    <w:rPr>
                      <w:rFonts w:cs="Arial"/>
                      <w:sz w:val="20"/>
                      <w:szCs w:val="20"/>
                    </w:rPr>
                    <w:t>Mandera</w:t>
                  </w:r>
                  <w:proofErr w:type="spellEnd"/>
                  <w:r w:rsidRPr="00A40D84">
                    <w:rPr>
                      <w:rFonts w:cs="Arial"/>
                      <w:sz w:val="20"/>
                      <w:szCs w:val="20"/>
                    </w:rPr>
                    <w:t xml:space="preserve"> and </w:t>
                  </w:r>
                  <w:proofErr w:type="spellStart"/>
                  <w:r w:rsidRPr="00A40D84">
                    <w:rPr>
                      <w:rFonts w:cs="Arial"/>
                      <w:sz w:val="20"/>
                      <w:szCs w:val="20"/>
                    </w:rPr>
                    <w:t>Wajir</w:t>
                  </w:r>
                  <w:proofErr w:type="spellEnd"/>
                  <w:r w:rsidRPr="00A40D84">
                    <w:rPr>
                      <w:rFonts w:cs="Arial"/>
                      <w:sz w:val="20"/>
                      <w:szCs w:val="20"/>
                    </w:rPr>
                    <w:t xml:space="preserve"> Districts. Dominant in this zone are Acacia and </w:t>
                  </w:r>
                  <w:proofErr w:type="spellStart"/>
                  <w:r w:rsidRPr="00A40D84">
                    <w:rPr>
                      <w:rFonts w:cs="Arial"/>
                      <w:sz w:val="20"/>
                      <w:szCs w:val="20"/>
                    </w:rPr>
                    <w:t>Commiphora</w:t>
                  </w:r>
                  <w:proofErr w:type="spellEnd"/>
                  <w:r w:rsidRPr="00A40D84">
                    <w:rPr>
                      <w:rFonts w:cs="Arial"/>
                      <w:sz w:val="20"/>
                      <w:szCs w:val="20"/>
                    </w:rPr>
                    <w:t xml:space="preserve"> shrubs with scattered taller trees of </w:t>
                  </w:r>
                  <w:proofErr w:type="spellStart"/>
                  <w:r w:rsidRPr="00A40D84">
                    <w:rPr>
                      <w:rFonts w:cs="Arial"/>
                      <w:sz w:val="20"/>
                      <w:szCs w:val="20"/>
                    </w:rPr>
                    <w:t>Delonix</w:t>
                  </w:r>
                  <w:proofErr w:type="spellEnd"/>
                  <w:r w:rsidRPr="00A40D84">
                    <w:rPr>
                      <w:rFonts w:cs="Arial"/>
                      <w:sz w:val="20"/>
                      <w:szCs w:val="20"/>
                    </w:rPr>
                    <w:t xml:space="preserve"> </w:t>
                  </w:r>
                  <w:proofErr w:type="spellStart"/>
                  <w:r w:rsidRPr="00A40D84">
                    <w:rPr>
                      <w:rFonts w:cs="Arial"/>
                      <w:sz w:val="20"/>
                      <w:szCs w:val="20"/>
                    </w:rPr>
                    <w:t>elata</w:t>
                  </w:r>
                  <w:proofErr w:type="spellEnd"/>
                  <w:r w:rsidRPr="00A40D84">
                    <w:rPr>
                      <w:rFonts w:cs="Arial"/>
                      <w:sz w:val="20"/>
                      <w:szCs w:val="20"/>
                    </w:rPr>
                    <w:t xml:space="preserve">, Acacia </w:t>
                  </w:r>
                  <w:proofErr w:type="spellStart"/>
                  <w:r w:rsidRPr="00A40D84">
                    <w:rPr>
                      <w:rFonts w:cs="Arial"/>
                      <w:sz w:val="20"/>
                      <w:szCs w:val="20"/>
                    </w:rPr>
                    <w:t>tortilis</w:t>
                  </w:r>
                  <w:proofErr w:type="spellEnd"/>
                  <w:r w:rsidRPr="00A40D84">
                    <w:rPr>
                      <w:rFonts w:cs="Arial"/>
                      <w:sz w:val="20"/>
                      <w:szCs w:val="20"/>
                    </w:rPr>
                    <w:t xml:space="preserve"> and </w:t>
                  </w:r>
                  <w:proofErr w:type="spellStart"/>
                  <w:r w:rsidRPr="00A40D84">
                    <w:rPr>
                      <w:rFonts w:cs="Arial"/>
                      <w:sz w:val="20"/>
                      <w:szCs w:val="20"/>
                    </w:rPr>
                    <w:t>Adansonia</w:t>
                  </w:r>
                  <w:proofErr w:type="spellEnd"/>
                  <w:r w:rsidRPr="00A40D84">
                    <w:rPr>
                      <w:rFonts w:cs="Arial"/>
                      <w:sz w:val="20"/>
                      <w:szCs w:val="20"/>
                    </w:rPr>
                    <w:t xml:space="preserve"> </w:t>
                  </w:r>
                  <w:proofErr w:type="spellStart"/>
                  <w:r w:rsidRPr="00A40D84">
                    <w:rPr>
                      <w:rFonts w:cs="Arial"/>
                      <w:sz w:val="20"/>
                      <w:szCs w:val="20"/>
                    </w:rPr>
                    <w:t>digitata</w:t>
                  </w:r>
                  <w:proofErr w:type="spellEnd"/>
                  <w:r w:rsidRPr="00A40D84">
                    <w:rPr>
                      <w:rFonts w:cs="Arial"/>
                      <w:sz w:val="20"/>
                      <w:szCs w:val="20"/>
                    </w:rPr>
                    <w:t xml:space="preserve">. </w:t>
                  </w:r>
                  <w:proofErr w:type="spellStart"/>
                  <w:r w:rsidRPr="00A40D84">
                    <w:rPr>
                      <w:rFonts w:cs="Arial"/>
                      <w:sz w:val="20"/>
                      <w:szCs w:val="20"/>
                    </w:rPr>
                    <w:t>Balanites</w:t>
                  </w:r>
                  <w:proofErr w:type="spellEnd"/>
                  <w:r w:rsidRPr="00A40D84">
                    <w:rPr>
                      <w:rFonts w:cs="Arial"/>
                      <w:sz w:val="20"/>
                      <w:szCs w:val="20"/>
                    </w:rPr>
                    <w:t xml:space="preserve"> </w:t>
                  </w:r>
                  <w:proofErr w:type="spellStart"/>
                  <w:r w:rsidRPr="00A40D84">
                    <w:rPr>
                      <w:rFonts w:cs="Arial"/>
                      <w:sz w:val="20"/>
                      <w:szCs w:val="20"/>
                    </w:rPr>
                    <w:t>eagyptica</w:t>
                  </w:r>
                  <w:proofErr w:type="spellEnd"/>
                  <w:r w:rsidRPr="00A40D84">
                    <w:rPr>
                      <w:rFonts w:cs="Arial"/>
                      <w:sz w:val="20"/>
                      <w:szCs w:val="20"/>
                    </w:rPr>
                    <w:t xml:space="preserve">, </w:t>
                  </w:r>
                  <w:proofErr w:type="spellStart"/>
                  <w:r w:rsidRPr="00A40D84">
                    <w:rPr>
                      <w:rFonts w:cs="Arial"/>
                      <w:sz w:val="20"/>
                      <w:szCs w:val="20"/>
                    </w:rPr>
                    <w:t>Boscia</w:t>
                  </w:r>
                  <w:proofErr w:type="spellEnd"/>
                  <w:r w:rsidRPr="00A40D84">
                    <w:rPr>
                      <w:rFonts w:cs="Arial"/>
                      <w:sz w:val="20"/>
                      <w:szCs w:val="20"/>
                    </w:rPr>
                    <w:t xml:space="preserve"> </w:t>
                  </w:r>
                  <w:proofErr w:type="spellStart"/>
                  <w:r w:rsidRPr="00A40D84">
                    <w:rPr>
                      <w:rFonts w:cs="Arial"/>
                      <w:sz w:val="20"/>
                      <w:szCs w:val="20"/>
                    </w:rPr>
                    <w:t>coriacea</w:t>
                  </w:r>
                  <w:proofErr w:type="spellEnd"/>
                  <w:r w:rsidRPr="00A40D84">
                    <w:rPr>
                      <w:rFonts w:cs="Arial"/>
                      <w:sz w:val="20"/>
                      <w:szCs w:val="20"/>
                    </w:rPr>
                    <w:t xml:space="preserve">, </w:t>
                  </w:r>
                  <w:proofErr w:type="spellStart"/>
                  <w:r w:rsidRPr="00A40D84">
                    <w:rPr>
                      <w:rFonts w:cs="Arial"/>
                      <w:sz w:val="20"/>
                      <w:szCs w:val="20"/>
                    </w:rPr>
                    <w:t>Salvadora</w:t>
                  </w:r>
                  <w:proofErr w:type="spellEnd"/>
                  <w:r w:rsidRPr="00A40D84">
                    <w:rPr>
                      <w:rFonts w:cs="Arial"/>
                      <w:sz w:val="20"/>
                      <w:szCs w:val="20"/>
                    </w:rPr>
                    <w:t xml:space="preserve"> </w:t>
                  </w:r>
                  <w:proofErr w:type="spellStart"/>
                  <w:r w:rsidRPr="00A40D84">
                    <w:rPr>
                      <w:rFonts w:cs="Arial"/>
                      <w:sz w:val="20"/>
                      <w:szCs w:val="20"/>
                    </w:rPr>
                    <w:t>persica</w:t>
                  </w:r>
                  <w:proofErr w:type="spellEnd"/>
                  <w:r w:rsidRPr="00A40D84">
                    <w:rPr>
                      <w:rFonts w:cs="Arial"/>
                      <w:sz w:val="20"/>
                      <w:szCs w:val="20"/>
                    </w:rPr>
                    <w:t xml:space="preserve">, Acacia </w:t>
                  </w:r>
                  <w:proofErr w:type="spellStart"/>
                  <w:r w:rsidRPr="00A40D84">
                    <w:rPr>
                      <w:rFonts w:cs="Arial"/>
                      <w:sz w:val="20"/>
                      <w:szCs w:val="20"/>
                    </w:rPr>
                    <w:t>mellifera</w:t>
                  </w:r>
                  <w:proofErr w:type="spellEnd"/>
                  <w:r w:rsidRPr="00A40D84">
                    <w:rPr>
                      <w:rFonts w:cs="Arial"/>
                      <w:sz w:val="20"/>
                      <w:szCs w:val="20"/>
                    </w:rPr>
                    <w:t xml:space="preserve"> and Acacia </w:t>
                  </w:r>
                  <w:proofErr w:type="spellStart"/>
                  <w:r w:rsidRPr="00A40D84">
                    <w:rPr>
                      <w:rFonts w:cs="Arial"/>
                      <w:sz w:val="20"/>
                      <w:szCs w:val="20"/>
                    </w:rPr>
                    <w:t>reficiens</w:t>
                  </w:r>
                  <w:proofErr w:type="spellEnd"/>
                  <w:r w:rsidRPr="00A40D84">
                    <w:rPr>
                      <w:rFonts w:cs="Arial"/>
                      <w:sz w:val="20"/>
                      <w:szCs w:val="20"/>
                    </w:rPr>
                    <w:t xml:space="preserve"> are important shrubs or low tree species. The very common and important dwarf shrubs are </w:t>
                  </w:r>
                  <w:proofErr w:type="spellStart"/>
                  <w:r w:rsidRPr="00A40D84">
                    <w:rPr>
                      <w:rFonts w:cs="Arial"/>
                      <w:sz w:val="20"/>
                      <w:szCs w:val="20"/>
                    </w:rPr>
                    <w:t>Indigofera</w:t>
                  </w:r>
                  <w:proofErr w:type="spellEnd"/>
                  <w:r w:rsidRPr="00A40D84">
                    <w:rPr>
                      <w:rFonts w:cs="Arial"/>
                      <w:sz w:val="20"/>
                      <w:szCs w:val="20"/>
                    </w:rPr>
                    <w:t xml:space="preserve"> </w:t>
                  </w:r>
                  <w:proofErr w:type="spellStart"/>
                  <w:r w:rsidRPr="00A40D84">
                    <w:rPr>
                      <w:rFonts w:cs="Arial"/>
                      <w:sz w:val="20"/>
                      <w:szCs w:val="20"/>
                    </w:rPr>
                    <w:t>spinosa</w:t>
                  </w:r>
                  <w:proofErr w:type="spellEnd"/>
                  <w:r w:rsidRPr="00A40D84">
                    <w:rPr>
                      <w:rFonts w:cs="Arial"/>
                      <w:sz w:val="20"/>
                      <w:szCs w:val="20"/>
                    </w:rPr>
                    <w:t xml:space="preserve"> and </w:t>
                  </w:r>
                  <w:proofErr w:type="spellStart"/>
                  <w:r w:rsidRPr="00A40D84">
                    <w:rPr>
                      <w:rFonts w:cs="Arial"/>
                      <w:sz w:val="20"/>
                      <w:szCs w:val="20"/>
                    </w:rPr>
                    <w:t>Sansevieria</w:t>
                  </w:r>
                  <w:proofErr w:type="spellEnd"/>
                  <w:r w:rsidRPr="00A40D84">
                    <w:rPr>
                      <w:rFonts w:cs="Arial"/>
                      <w:sz w:val="20"/>
                      <w:szCs w:val="20"/>
                    </w:rPr>
                    <w:t xml:space="preserve"> spp. Other important shrubs are </w:t>
                  </w:r>
                  <w:proofErr w:type="spellStart"/>
                  <w:r w:rsidRPr="00A40D84">
                    <w:rPr>
                      <w:rFonts w:cs="Arial"/>
                      <w:sz w:val="20"/>
                      <w:szCs w:val="20"/>
                    </w:rPr>
                    <w:t>Sericocomopsis</w:t>
                  </w:r>
                  <w:proofErr w:type="spellEnd"/>
                  <w:r w:rsidRPr="00A40D84">
                    <w:rPr>
                      <w:rFonts w:cs="Arial"/>
                      <w:sz w:val="20"/>
                      <w:szCs w:val="20"/>
                    </w:rPr>
                    <w:t xml:space="preserve">, </w:t>
                  </w:r>
                  <w:proofErr w:type="spellStart"/>
                  <w:r w:rsidRPr="00A40D84">
                    <w:rPr>
                      <w:rFonts w:cs="Arial"/>
                      <w:sz w:val="20"/>
                      <w:szCs w:val="20"/>
                    </w:rPr>
                    <w:t>Barberia</w:t>
                  </w:r>
                  <w:proofErr w:type="spellEnd"/>
                  <w:r w:rsidRPr="00A40D84">
                    <w:rPr>
                      <w:rFonts w:cs="Arial"/>
                      <w:sz w:val="20"/>
                      <w:szCs w:val="20"/>
                    </w:rPr>
                    <w:t xml:space="preserve"> and </w:t>
                  </w:r>
                  <w:proofErr w:type="spellStart"/>
                  <w:r w:rsidRPr="00A40D84">
                    <w:rPr>
                      <w:rFonts w:cs="Arial"/>
                      <w:sz w:val="20"/>
                      <w:szCs w:val="20"/>
                    </w:rPr>
                    <w:t>Duosperma</w:t>
                  </w:r>
                  <w:proofErr w:type="spellEnd"/>
                  <w:r w:rsidRPr="00A40D84">
                    <w:rPr>
                      <w:rFonts w:cs="Arial"/>
                      <w:sz w:val="20"/>
                      <w:szCs w:val="20"/>
                    </w:rPr>
                    <w:t xml:space="preserve"> </w:t>
                  </w:r>
                  <w:proofErr w:type="spellStart"/>
                  <w:r w:rsidRPr="00A40D84">
                    <w:rPr>
                      <w:rFonts w:cs="Arial"/>
                      <w:sz w:val="20"/>
                      <w:szCs w:val="20"/>
                    </w:rPr>
                    <w:t>eromophylum</w:t>
                  </w:r>
                  <w:proofErr w:type="spellEnd"/>
                  <w:r w:rsidRPr="00A40D84">
                    <w:rPr>
                      <w:rFonts w:cs="Arial"/>
                      <w:sz w:val="20"/>
                      <w:szCs w:val="20"/>
                    </w:rPr>
                    <w:t xml:space="preserve">. Being the most delicate zone both annual and perennial grasses are important here. Important grasses include </w:t>
                  </w:r>
                  <w:proofErr w:type="spellStart"/>
                  <w:r w:rsidRPr="00A40D84">
                    <w:rPr>
                      <w:rFonts w:cs="Arial"/>
                      <w:sz w:val="20"/>
                      <w:szCs w:val="20"/>
                    </w:rPr>
                    <w:t>Aristida</w:t>
                  </w:r>
                  <w:proofErr w:type="spellEnd"/>
                  <w:r w:rsidRPr="00A40D84">
                    <w:rPr>
                      <w:rFonts w:cs="Arial"/>
                      <w:sz w:val="20"/>
                      <w:szCs w:val="20"/>
                    </w:rPr>
                    <w:t xml:space="preserve"> </w:t>
                  </w:r>
                  <w:proofErr w:type="spellStart"/>
                  <w:r w:rsidRPr="00A40D84">
                    <w:rPr>
                      <w:rFonts w:cs="Arial"/>
                      <w:sz w:val="20"/>
                      <w:szCs w:val="20"/>
                    </w:rPr>
                    <w:t>adoensis</w:t>
                  </w:r>
                  <w:proofErr w:type="spellEnd"/>
                  <w:r w:rsidRPr="00A40D84">
                    <w:rPr>
                      <w:rFonts w:cs="Arial"/>
                      <w:sz w:val="20"/>
                      <w:szCs w:val="20"/>
                    </w:rPr>
                    <w:t xml:space="preserve">, </w:t>
                  </w:r>
                  <w:proofErr w:type="spellStart"/>
                  <w:r w:rsidRPr="00A40D84">
                    <w:rPr>
                      <w:rFonts w:cs="Arial"/>
                      <w:sz w:val="20"/>
                      <w:szCs w:val="20"/>
                    </w:rPr>
                    <w:t>Stipagrostis</w:t>
                  </w:r>
                  <w:proofErr w:type="spellEnd"/>
                  <w:r w:rsidRPr="00A40D84">
                    <w:rPr>
                      <w:rFonts w:cs="Arial"/>
                      <w:sz w:val="20"/>
                      <w:szCs w:val="20"/>
                    </w:rPr>
                    <w:t xml:space="preserve"> </w:t>
                  </w:r>
                  <w:proofErr w:type="spellStart"/>
                  <w:r w:rsidRPr="00A40D84">
                    <w:rPr>
                      <w:rFonts w:cs="Arial"/>
                      <w:sz w:val="20"/>
                      <w:szCs w:val="20"/>
                    </w:rPr>
                    <w:t>hirtigluma</w:t>
                  </w:r>
                  <w:proofErr w:type="spellEnd"/>
                  <w:r w:rsidRPr="00A40D84">
                    <w:rPr>
                      <w:rFonts w:cs="Arial"/>
                      <w:sz w:val="20"/>
                      <w:szCs w:val="20"/>
                    </w:rPr>
                    <w:t xml:space="preserve"> are very characteristic and may occur as annuals or perennials. Other grasses also found here are </w:t>
                  </w:r>
                  <w:proofErr w:type="spellStart"/>
                  <w:r w:rsidRPr="00A40D84">
                    <w:rPr>
                      <w:rFonts w:cs="Arial"/>
                      <w:sz w:val="20"/>
                      <w:szCs w:val="20"/>
                    </w:rPr>
                    <w:t>Aristida</w:t>
                  </w:r>
                  <w:proofErr w:type="spellEnd"/>
                  <w:r w:rsidRPr="00A40D84">
                    <w:rPr>
                      <w:rFonts w:cs="Arial"/>
                      <w:sz w:val="20"/>
                      <w:szCs w:val="20"/>
                    </w:rPr>
                    <w:t xml:space="preserve"> </w:t>
                  </w:r>
                  <w:proofErr w:type="spellStart"/>
                  <w:r w:rsidRPr="00A40D84">
                    <w:rPr>
                      <w:rFonts w:cs="Arial"/>
                      <w:sz w:val="20"/>
                      <w:szCs w:val="20"/>
                    </w:rPr>
                    <w:t>mutabilis</w:t>
                  </w:r>
                  <w:proofErr w:type="spellEnd"/>
                  <w:r w:rsidRPr="00A40D84">
                    <w:rPr>
                      <w:rFonts w:cs="Arial"/>
                      <w:sz w:val="20"/>
                      <w:szCs w:val="20"/>
                    </w:rPr>
                    <w:t xml:space="preserve">, </w:t>
                  </w:r>
                  <w:proofErr w:type="spellStart"/>
                  <w:r w:rsidRPr="00A40D84">
                    <w:rPr>
                      <w:rFonts w:cs="Arial"/>
                      <w:sz w:val="20"/>
                      <w:szCs w:val="20"/>
                    </w:rPr>
                    <w:t>Chrysopogon</w:t>
                  </w:r>
                  <w:proofErr w:type="spellEnd"/>
                  <w:r w:rsidRPr="00A40D84">
                    <w:rPr>
                      <w:rFonts w:cs="Arial"/>
                      <w:sz w:val="20"/>
                      <w:szCs w:val="20"/>
                    </w:rPr>
                    <w:t xml:space="preserve"> </w:t>
                  </w:r>
                  <w:proofErr w:type="spellStart"/>
                  <w:r w:rsidRPr="00A40D84">
                    <w:rPr>
                      <w:rFonts w:cs="Arial"/>
                      <w:sz w:val="20"/>
                      <w:szCs w:val="20"/>
                    </w:rPr>
                    <w:t>aucheri</w:t>
                  </w:r>
                  <w:proofErr w:type="spellEnd"/>
                  <w:r w:rsidRPr="00A40D84">
                    <w:rPr>
                      <w:rFonts w:cs="Arial"/>
                      <w:sz w:val="20"/>
                      <w:szCs w:val="20"/>
                    </w:rPr>
                    <w:t xml:space="preserve">, </w:t>
                  </w:r>
                  <w:proofErr w:type="spellStart"/>
                  <w:r w:rsidRPr="00A40D84">
                    <w:rPr>
                      <w:rFonts w:cs="Arial"/>
                      <w:sz w:val="20"/>
                      <w:szCs w:val="20"/>
                    </w:rPr>
                    <w:t>Tetrapogon</w:t>
                  </w:r>
                  <w:proofErr w:type="spellEnd"/>
                  <w:r w:rsidRPr="00A40D84">
                    <w:rPr>
                      <w:rFonts w:cs="Arial"/>
                      <w:sz w:val="20"/>
                      <w:szCs w:val="20"/>
                    </w:rPr>
                    <w:t xml:space="preserve"> </w:t>
                  </w:r>
                  <w:proofErr w:type="spellStart"/>
                  <w:r w:rsidRPr="00A40D84">
                    <w:rPr>
                      <w:rFonts w:cs="Arial"/>
                      <w:sz w:val="20"/>
                      <w:szCs w:val="20"/>
                    </w:rPr>
                    <w:t>spp</w:t>
                  </w:r>
                  <w:proofErr w:type="spellEnd"/>
                  <w:r w:rsidRPr="00A40D84">
                    <w:rPr>
                      <w:rFonts w:cs="Arial"/>
                      <w:sz w:val="20"/>
                      <w:szCs w:val="20"/>
                    </w:rPr>
                    <w:t xml:space="preserve">, </w:t>
                  </w:r>
                  <w:proofErr w:type="spellStart"/>
                  <w:r w:rsidRPr="00A40D84">
                    <w:rPr>
                      <w:rFonts w:cs="Arial"/>
                      <w:sz w:val="20"/>
                      <w:szCs w:val="20"/>
                    </w:rPr>
                    <w:t>Enneapogon</w:t>
                  </w:r>
                  <w:proofErr w:type="spellEnd"/>
                  <w:r w:rsidRPr="00A40D84">
                    <w:rPr>
                      <w:rFonts w:cs="Arial"/>
                      <w:sz w:val="20"/>
                      <w:szCs w:val="20"/>
                    </w:rPr>
                    <w:t xml:space="preserve"> </w:t>
                  </w:r>
                  <w:proofErr w:type="spellStart"/>
                  <w:r w:rsidRPr="00A40D84">
                    <w:rPr>
                      <w:rFonts w:cs="Arial"/>
                      <w:sz w:val="20"/>
                      <w:szCs w:val="20"/>
                    </w:rPr>
                    <w:t>cenchroides</w:t>
                  </w:r>
                  <w:proofErr w:type="spellEnd"/>
                  <w:r w:rsidRPr="00A40D84">
                    <w:rPr>
                      <w:rFonts w:cs="Arial"/>
                      <w:sz w:val="20"/>
                      <w:szCs w:val="20"/>
                    </w:rPr>
                    <w:t xml:space="preserve">, </w:t>
                  </w:r>
                  <w:proofErr w:type="spellStart"/>
                  <w:proofErr w:type="gramStart"/>
                  <w:r w:rsidRPr="00A40D84">
                    <w:rPr>
                      <w:rFonts w:cs="Arial"/>
                      <w:sz w:val="20"/>
                      <w:szCs w:val="20"/>
                    </w:rPr>
                    <w:t>Chloris</w:t>
                  </w:r>
                  <w:proofErr w:type="spellEnd"/>
                  <w:proofErr w:type="gramEnd"/>
                  <w:r w:rsidRPr="00A40D84">
                    <w:rPr>
                      <w:rFonts w:cs="Arial"/>
                      <w:sz w:val="20"/>
                      <w:szCs w:val="20"/>
                    </w:rPr>
                    <w:t xml:space="preserve"> </w:t>
                  </w:r>
                  <w:proofErr w:type="spellStart"/>
                  <w:r w:rsidRPr="00A40D84">
                    <w:rPr>
                      <w:rFonts w:cs="Arial"/>
                      <w:sz w:val="20"/>
                      <w:szCs w:val="20"/>
                    </w:rPr>
                    <w:t>roxburghiana</w:t>
                  </w:r>
                  <w:proofErr w:type="spellEnd"/>
                  <w:r w:rsidRPr="00A40D84">
                    <w:rPr>
                      <w:rFonts w:cs="Arial"/>
                      <w:sz w:val="20"/>
                      <w:szCs w:val="20"/>
                    </w:rPr>
                    <w:t xml:space="preserve">. </w:t>
                  </w:r>
                </w:p>
                <w:p w:rsidR="006971D2" w:rsidRPr="00702113" w:rsidRDefault="006971D2" w:rsidP="00A40D84">
                  <w:pPr>
                    <w:spacing w:after="0" w:line="240" w:lineRule="auto"/>
                    <w:rPr>
                      <w:rFonts w:cs="Arial"/>
                      <w:b/>
                      <w:sz w:val="20"/>
                      <w:szCs w:val="20"/>
                    </w:rPr>
                  </w:pPr>
                  <w:r w:rsidRPr="00702113">
                    <w:rPr>
                      <w:rFonts w:cs="Arial"/>
                      <w:b/>
                      <w:sz w:val="20"/>
                      <w:szCs w:val="20"/>
                    </w:rPr>
                    <w:t>Zone VII</w:t>
                  </w:r>
                </w:p>
                <w:p w:rsidR="006971D2" w:rsidRPr="00A40D84" w:rsidRDefault="006971D2" w:rsidP="00A40D84">
                  <w:pPr>
                    <w:spacing w:after="0" w:line="240" w:lineRule="auto"/>
                    <w:rPr>
                      <w:rFonts w:cs="Arial"/>
                      <w:sz w:val="20"/>
                      <w:szCs w:val="20"/>
                    </w:rPr>
                  </w:pPr>
                  <w:r w:rsidRPr="00A40D84">
                    <w:rPr>
                      <w:rFonts w:cs="Arial"/>
                      <w:sz w:val="20"/>
                      <w:szCs w:val="20"/>
                    </w:rPr>
                    <w:t xml:space="preserve">This is represented by the </w:t>
                  </w:r>
                  <w:proofErr w:type="spellStart"/>
                  <w:r w:rsidRPr="00A40D84">
                    <w:rPr>
                      <w:rFonts w:cs="Arial"/>
                      <w:sz w:val="20"/>
                      <w:szCs w:val="20"/>
                    </w:rPr>
                    <w:t>Chalbi</w:t>
                  </w:r>
                  <w:proofErr w:type="spellEnd"/>
                  <w:r w:rsidRPr="00A40D84">
                    <w:rPr>
                      <w:rFonts w:cs="Arial"/>
                      <w:sz w:val="20"/>
                      <w:szCs w:val="20"/>
                    </w:rPr>
                    <w:t xml:space="preserve"> desert in the </w:t>
                  </w:r>
                  <w:proofErr w:type="spellStart"/>
                  <w:r w:rsidRPr="00A40D84">
                    <w:rPr>
                      <w:rFonts w:cs="Arial"/>
                      <w:sz w:val="20"/>
                      <w:szCs w:val="20"/>
                    </w:rPr>
                    <w:t>Marsabit</w:t>
                  </w:r>
                  <w:proofErr w:type="spellEnd"/>
                  <w:r w:rsidRPr="00A40D84">
                    <w:rPr>
                      <w:rFonts w:cs="Arial"/>
                      <w:sz w:val="20"/>
                      <w:szCs w:val="20"/>
                    </w:rPr>
                    <w:t xml:space="preserve"> district. The </w:t>
                  </w:r>
                  <w:proofErr w:type="spellStart"/>
                  <w:r w:rsidRPr="00A40D84">
                    <w:rPr>
                      <w:rFonts w:cs="Arial"/>
                      <w:sz w:val="20"/>
                      <w:szCs w:val="20"/>
                    </w:rPr>
                    <w:t>Chalbi</w:t>
                  </w:r>
                  <w:proofErr w:type="spellEnd"/>
                  <w:r w:rsidRPr="00A40D84">
                    <w:rPr>
                      <w:rFonts w:cs="Arial"/>
                      <w:sz w:val="20"/>
                      <w:szCs w:val="20"/>
                    </w:rPr>
                    <w:t xml:space="preserve"> is a salt desert with very sparse salt bushes as the only vegetation found. It is vast and has beautiful scenery. Pastoralists use it as a source of mineral lick for livestock, particularly during the rainy season.</w:t>
                  </w:r>
                </w:p>
                <w:p w:rsidR="006971D2" w:rsidRPr="00A40D84" w:rsidRDefault="006971D2" w:rsidP="00A40D84">
                  <w:pPr>
                    <w:spacing w:before="120" w:after="0" w:line="240" w:lineRule="auto"/>
                    <w:rPr>
                      <w:rFonts w:cs="Arial"/>
                      <w:sz w:val="20"/>
                      <w:szCs w:val="20"/>
                    </w:rPr>
                  </w:pPr>
                  <w:r w:rsidRPr="00A40D84">
                    <w:rPr>
                      <w:rFonts w:cs="Arial"/>
                      <w:sz w:val="20"/>
                      <w:szCs w:val="20"/>
                    </w:rPr>
                    <w:t xml:space="preserve">(Source </w:t>
                  </w:r>
                  <w:proofErr w:type="spellStart"/>
                  <w:r w:rsidRPr="00A40D84">
                    <w:rPr>
                      <w:rFonts w:cs="Arial"/>
                      <w:sz w:val="20"/>
                      <w:szCs w:val="20"/>
                    </w:rPr>
                    <w:t>infonet-biovision</w:t>
                  </w:r>
                  <w:proofErr w:type="spellEnd"/>
                  <w:r w:rsidRPr="00A40D84">
                    <w:rPr>
                      <w:rFonts w:cs="Arial"/>
                      <w:sz w:val="20"/>
                      <w:szCs w:val="20"/>
                    </w:rPr>
                    <w:t xml:space="preserve">: </w:t>
                  </w:r>
                  <w:hyperlink r:id="rId30" w:history="1">
                    <w:r w:rsidRPr="00A40D84">
                      <w:rPr>
                        <w:sz w:val="20"/>
                        <w:szCs w:val="20"/>
                      </w:rPr>
                      <w:t>http://www.infonet-biovision.org/default/ct/690/agrozones</w:t>
                    </w:r>
                  </w:hyperlink>
                  <w:r w:rsidRPr="00A40D84">
                    <w:rPr>
                      <w:rFonts w:cs="Arial"/>
                      <w:sz w:val="20"/>
                      <w:szCs w:val="20"/>
                    </w:rPr>
                    <w:t xml:space="preserve"> CC: BY NC SA)</w:t>
                  </w:r>
                </w:p>
                <w:p w:rsidR="006971D2" w:rsidRPr="00A40D84" w:rsidRDefault="006971D2" w:rsidP="00A40D84">
                  <w:pPr>
                    <w:rPr>
                      <w:sz w:val="20"/>
                      <w:szCs w:val="20"/>
                    </w:rPr>
                  </w:pPr>
                </w:p>
              </w:txbxContent>
            </v:textbox>
            <w10:wrap anchorx="margin"/>
          </v:shape>
        </w:pict>
      </w:r>
      <w:r w:rsidR="00A40D84">
        <w:br w:type="page"/>
      </w:r>
    </w:p>
    <w:p w:rsidR="00A40D84" w:rsidRDefault="006971D2">
      <w:r>
        <w:rPr>
          <w:noProof/>
          <w:lang w:eastAsia="en-ZA"/>
        </w:rPr>
        <w:lastRenderedPageBreak/>
        <w:pict>
          <v:rect id="_x0000_s1439" style="position:absolute;margin-left:0;margin-top:57.7pt;width:398.2pt;height:358.6pt;z-index:251609045;mso-position-horizontal:center;mso-position-horizontal-relative:margin;mso-position-vertical-relative:text" fillcolor="#bfbfbf [2412]" stroked="f" strokecolor="#7f7f7f [1612]">
            <w10:wrap anchorx="margin"/>
          </v:rect>
        </w:pict>
      </w:r>
      <w:r>
        <w:rPr>
          <w:noProof/>
          <w:lang w:eastAsia="en-ZA"/>
        </w:rPr>
        <w:pict>
          <v:shape id="_x0000_s1438" type="#_x0000_t176" style="position:absolute;margin-left:0;margin-top:119.8pt;width:408.8pt;height:278.4pt;rotation:180;z-index:252041216;mso-position-horizontal:center;mso-position-horizontal-relative:margin;mso-position-vertical-relative:text" fillcolor="white [3212]" strokecolor="#7f7f7f [1612]">
            <v:textbox style="mso-next-textbox:#_x0000_s1438">
              <w:txbxContent>
                <w:p w:rsidR="006971D2" w:rsidRPr="00A157B2" w:rsidRDefault="006971D2" w:rsidP="00A40D84">
                  <w:r w:rsidRPr="00A40D84">
                    <w:rPr>
                      <w:noProof/>
                      <w:lang w:val="en-US"/>
                    </w:rPr>
                    <w:drawing>
                      <wp:inline distT="0" distB="0" distL="0" distR="0">
                        <wp:extent cx="4689428" cy="3194021"/>
                        <wp:effectExtent l="19050" t="0" r="0" b="0"/>
                        <wp:docPr id="5" name="Picture 7" descr="http://www.infonet-biovision.org/res/res/files/3145.900x8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nfonet-biovision.org/res/res/files/3145.900x800.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96881" cy="3199097"/>
                                </a:xfrm>
                                <a:prstGeom prst="rect">
                                  <a:avLst/>
                                </a:prstGeom>
                                <a:noFill/>
                                <a:ln>
                                  <a:noFill/>
                                </a:ln>
                              </pic:spPr>
                            </pic:pic>
                          </a:graphicData>
                        </a:graphic>
                      </wp:inline>
                    </w:drawing>
                  </w:r>
                </w:p>
              </w:txbxContent>
            </v:textbox>
            <w10:wrap anchorx="margin"/>
          </v:shape>
        </w:pict>
      </w:r>
      <w:r>
        <w:rPr>
          <w:noProof/>
          <w:lang w:eastAsia="en-ZA"/>
        </w:rPr>
        <w:pict>
          <v:roundrect id="_x0000_s1441" style="position:absolute;margin-left:319pt;margin-top:99.8pt;width:146.95pt;height:22.55pt;z-index:252039168;mso-position-horizontal-relative:text;mso-position-vertical-relative:text" arcsize="10923f" fillcolor="white [3212]" strokecolor="#a5a5a5 [2092]">
            <v:textbox style="mso-next-textbox:#_x0000_s1441">
              <w:txbxContent>
                <w:p w:rsidR="006971D2" w:rsidRPr="00525047" w:rsidRDefault="006971D2" w:rsidP="00A40D84">
                  <w:pPr>
                    <w:widowControl w:val="0"/>
                    <w:autoSpaceDE w:val="0"/>
                    <w:autoSpaceDN w:val="0"/>
                    <w:adjustRightInd w:val="0"/>
                    <w:spacing w:after="0" w:line="240" w:lineRule="auto"/>
                    <w:ind w:left="-360"/>
                    <w:jc w:val="center"/>
                    <w:rPr>
                      <w:rFonts w:cs="Arial"/>
                    </w:rPr>
                  </w:pPr>
                  <w:r w:rsidRPr="00525047">
                    <w:rPr>
                      <w:rFonts w:cs="Arial"/>
                    </w:rPr>
                    <w:t>Table 4: Crop Suitability</w:t>
                  </w:r>
                </w:p>
                <w:p w:rsidR="006971D2" w:rsidRPr="00525047" w:rsidRDefault="006971D2" w:rsidP="00A40D84">
                  <w:pPr>
                    <w:jc w:val="center"/>
                    <w:rPr>
                      <w:rFonts w:cs="Arial"/>
                    </w:rPr>
                  </w:pPr>
                  <w:proofErr w:type="gramStart"/>
                  <w:r w:rsidRPr="00525047">
                    <w:rPr>
                      <w:rFonts w:cs="Arial"/>
                    </w:rPr>
                    <w:t>by</w:t>
                  </w:r>
                  <w:proofErr w:type="gramEnd"/>
                  <w:r w:rsidRPr="00525047">
                    <w:rPr>
                      <w:rFonts w:cs="Arial"/>
                    </w:rPr>
                    <w:t xml:space="preserve"> value</w:t>
                  </w:r>
                </w:p>
                <w:p w:rsidR="006971D2" w:rsidRPr="00785912" w:rsidRDefault="006971D2" w:rsidP="00A40D84">
                  <w:pPr>
                    <w:rPr>
                      <w:szCs w:val="24"/>
                    </w:rPr>
                  </w:pPr>
                </w:p>
              </w:txbxContent>
            </v:textbox>
          </v:roundrect>
        </w:pict>
      </w:r>
      <w:r>
        <w:rPr>
          <w:noProof/>
          <w:lang w:eastAsia="en-ZA"/>
        </w:rPr>
        <w:pict>
          <v:shape id="_x0000_s1440" type="#_x0000_t176" style="position:absolute;margin-left:0;margin-top:67.7pt;width:450pt;height:25.4pt;rotation:180;z-index:252038144;mso-position-horizontal:center;mso-position-horizontal-relative:margin;mso-position-vertical-relative:text" fillcolor="#d8d8d8 [2732]" strokecolor="#d8d8d8 [2732]">
            <v:textbox style="mso-next-textbox:#_x0000_s1440">
              <w:txbxContent>
                <w:p w:rsidR="006971D2" w:rsidRPr="00525047" w:rsidRDefault="006971D2" w:rsidP="00A40D84">
                  <w:pPr>
                    <w:widowControl w:val="0"/>
                    <w:autoSpaceDE w:val="0"/>
                    <w:autoSpaceDN w:val="0"/>
                    <w:adjustRightInd w:val="0"/>
                    <w:spacing w:after="0" w:line="240" w:lineRule="auto"/>
                    <w:rPr>
                      <w:rFonts w:cs="Arial"/>
                    </w:rPr>
                  </w:pPr>
                  <w:r w:rsidRPr="00525047">
                    <w:rPr>
                      <w:rFonts w:cs="Arial"/>
                    </w:rPr>
                    <w:t>Now study Table 4 below. It identifies which crops are suited to each zone.</w:t>
                  </w:r>
                </w:p>
                <w:p w:rsidR="006971D2" w:rsidRPr="00A40D84" w:rsidRDefault="006971D2" w:rsidP="00A40D84"/>
              </w:txbxContent>
            </v:textbox>
            <w10:wrap anchorx="margin"/>
          </v:shape>
        </w:pict>
      </w:r>
      <w:r w:rsidR="006A0FF9">
        <w:br w:type="page"/>
      </w:r>
      <w:r>
        <w:rPr>
          <w:noProof/>
          <w:lang w:eastAsia="en-ZA"/>
        </w:rPr>
        <w:lastRenderedPageBreak/>
        <w:pict>
          <v:rect id="_x0000_s1407" style="position:absolute;margin-left:26.25pt;margin-top:134.15pt;width:398.2pt;height:345.5pt;z-index:251616220;mso-position-horizontal-relative:margin;mso-position-vertical-relative:text" fillcolor="#bfbfbf [2412]" stroked="f" strokecolor="#7f7f7f [1612]">
            <w10:wrap anchorx="margin"/>
          </v:rect>
        </w:pict>
      </w:r>
      <w:r w:rsidR="007D00F3">
        <w:rPr>
          <w:noProof/>
          <w:lang w:val="en-US"/>
        </w:rPr>
        <w:drawing>
          <wp:anchor distT="0" distB="0" distL="114300" distR="114300" simplePos="0" relativeHeight="251991040" behindDoc="0" locked="0" layoutInCell="1" allowOverlap="1">
            <wp:simplePos x="0" y="0"/>
            <wp:positionH relativeFrom="column">
              <wp:posOffset>4878705</wp:posOffset>
            </wp:positionH>
            <wp:positionV relativeFrom="paragraph">
              <wp:posOffset>1631950</wp:posOffset>
            </wp:positionV>
            <wp:extent cx="477520" cy="436245"/>
            <wp:effectExtent l="0" t="0" r="0" b="0"/>
            <wp:wrapNone/>
            <wp:docPr id="387"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2" cstate="print"/>
                    <a:stretch>
                      <a:fillRect/>
                    </a:stretch>
                  </pic:blipFill>
                  <pic:spPr>
                    <a:xfrm>
                      <a:off x="0" y="0"/>
                      <a:ext cx="477520" cy="436245"/>
                    </a:xfrm>
                    <a:prstGeom prst="rect">
                      <a:avLst/>
                    </a:prstGeom>
                  </pic:spPr>
                </pic:pic>
              </a:graphicData>
            </a:graphic>
          </wp:anchor>
        </w:drawing>
      </w:r>
      <w:r w:rsidR="007D00F3">
        <w:rPr>
          <w:noProof/>
          <w:lang w:val="en-US"/>
        </w:rPr>
        <w:drawing>
          <wp:anchor distT="0" distB="0" distL="114300" distR="114300" simplePos="0" relativeHeight="251990016" behindDoc="0" locked="0" layoutInCell="1" allowOverlap="1">
            <wp:simplePos x="0" y="0"/>
            <wp:positionH relativeFrom="column">
              <wp:posOffset>1603612</wp:posOffset>
            </wp:positionH>
            <wp:positionV relativeFrom="paragraph">
              <wp:posOffset>1256788</wp:posOffset>
            </wp:positionV>
            <wp:extent cx="477672" cy="436728"/>
            <wp:effectExtent l="0" t="0" r="0" b="0"/>
            <wp:wrapNone/>
            <wp:docPr id="388"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6" cstate="print"/>
                    <a:stretch>
                      <a:fillRect/>
                    </a:stretch>
                  </pic:blipFill>
                  <pic:spPr>
                    <a:xfrm>
                      <a:off x="0" y="0"/>
                      <a:ext cx="477672" cy="436728"/>
                    </a:xfrm>
                    <a:prstGeom prst="rect">
                      <a:avLst/>
                    </a:prstGeom>
                  </pic:spPr>
                </pic:pic>
              </a:graphicData>
            </a:graphic>
          </wp:anchor>
        </w:drawing>
      </w:r>
      <w:r>
        <w:rPr>
          <w:noProof/>
          <w:lang w:eastAsia="en-ZA"/>
        </w:rPr>
        <w:pict>
          <v:roundrect id="_x0000_s1445" style="position:absolute;margin-left:170.25pt;margin-top:422.85pt;width:297.25pt;height:38.7pt;z-index:252045312;mso-position-horizontal-relative:text;mso-position-vertical-relative:text" arcsize="10923f" fillcolor="white [3212]" strokecolor="#a5a5a5 [2092]">
            <v:textbox style="mso-next-textbox:#_x0000_s1445">
              <w:txbxContent>
                <w:p w:rsidR="006971D2" w:rsidRDefault="006971D2" w:rsidP="00AB6C27">
                  <w:pPr>
                    <w:spacing w:after="0" w:line="240" w:lineRule="auto"/>
                    <w:jc w:val="right"/>
                    <w:rPr>
                      <w:rFonts w:cs="Arial"/>
                    </w:rPr>
                  </w:pPr>
                </w:p>
                <w:p w:rsidR="006971D2" w:rsidRPr="00525047" w:rsidRDefault="006971D2" w:rsidP="00AB6C27">
                  <w:pPr>
                    <w:widowControl w:val="0"/>
                    <w:autoSpaceDE w:val="0"/>
                    <w:autoSpaceDN w:val="0"/>
                    <w:adjustRightInd w:val="0"/>
                    <w:spacing w:after="0" w:line="240" w:lineRule="auto"/>
                    <w:jc w:val="right"/>
                    <w:rPr>
                      <w:rFonts w:cs="Arial"/>
                    </w:rPr>
                  </w:pPr>
                  <w:r w:rsidRPr="00AB6C27">
                    <w:rPr>
                      <w:rFonts w:cs="Arial"/>
                    </w:rPr>
                    <w:t>(Access the case study video from the CD ROM)</w:t>
                  </w:r>
                </w:p>
                <w:p w:rsidR="006971D2" w:rsidRPr="00785912" w:rsidRDefault="006971D2" w:rsidP="00AB6C27">
                  <w:pPr>
                    <w:spacing w:after="0" w:line="240" w:lineRule="auto"/>
                    <w:jc w:val="right"/>
                    <w:rPr>
                      <w:szCs w:val="24"/>
                    </w:rPr>
                  </w:pPr>
                </w:p>
              </w:txbxContent>
            </v:textbox>
          </v:roundrect>
        </w:pict>
      </w:r>
      <w:r>
        <w:rPr>
          <w:noProof/>
          <w:lang w:eastAsia="en-ZA"/>
        </w:rPr>
        <w:pict>
          <v:shape id="_x0000_s1444" type="#_x0000_t176" style="position:absolute;margin-left:-.25pt;margin-top:394.05pt;width:450pt;height:38.1pt;rotation:180;z-index:252046336;mso-position-horizontal-relative:text;mso-position-vertical-relative:text" fillcolor="#d8d8d8 [2732]" strokecolor="#d8d8d8 [2732]">
            <v:textbox style="mso-next-textbox:#_x0000_s1444">
              <w:txbxContent>
                <w:p w:rsidR="006971D2" w:rsidRPr="00164435" w:rsidRDefault="006971D2" w:rsidP="00164435">
                  <w:pPr>
                    <w:pStyle w:val="ListParagraph"/>
                    <w:widowControl w:val="0"/>
                    <w:numPr>
                      <w:ilvl w:val="0"/>
                      <w:numId w:val="50"/>
                    </w:numPr>
                    <w:autoSpaceDE w:val="0"/>
                    <w:autoSpaceDN w:val="0"/>
                    <w:adjustRightInd w:val="0"/>
                    <w:spacing w:after="0" w:line="240" w:lineRule="auto"/>
                    <w:rPr>
                      <w:rFonts w:cs="Arial"/>
                    </w:rPr>
                  </w:pPr>
                  <w:r w:rsidRPr="00164435">
                    <w:rPr>
                      <w:rFonts w:cs="Arial"/>
                    </w:rPr>
                    <w:t xml:space="preserve">Review the case study video of Simon and Beatrice and comment on the suitability of the crops chosen by them. Also make suggestions on other crop types. </w:t>
                  </w:r>
                </w:p>
                <w:p w:rsidR="006971D2" w:rsidRPr="00A40D84" w:rsidRDefault="006971D2" w:rsidP="00D86112"/>
              </w:txbxContent>
            </v:textbox>
          </v:shape>
        </w:pict>
      </w:r>
      <w:r>
        <w:rPr>
          <w:noProof/>
          <w:lang w:eastAsia="en-ZA"/>
        </w:rPr>
        <w:pict>
          <v:shape id="_x0000_s1359" type="#_x0000_t176" style="position:absolute;margin-left:-.25pt;margin-top:178.15pt;width:450pt;height:38.1pt;rotation:180;z-index:251842560;mso-position-horizontal-relative:text;mso-position-vertical-relative:text" fillcolor="#d8d8d8 [2732]" strokecolor="#d8d8d8 [2732]">
            <v:textbox style="mso-next-textbox:#_x0000_s1359">
              <w:txbxContent>
                <w:p w:rsidR="006971D2" w:rsidRPr="00164435" w:rsidRDefault="006971D2" w:rsidP="00164435">
                  <w:pPr>
                    <w:pStyle w:val="ListParagraph"/>
                    <w:widowControl w:val="0"/>
                    <w:numPr>
                      <w:ilvl w:val="0"/>
                      <w:numId w:val="48"/>
                    </w:numPr>
                    <w:autoSpaceDE w:val="0"/>
                    <w:autoSpaceDN w:val="0"/>
                    <w:adjustRightInd w:val="0"/>
                    <w:spacing w:after="0" w:line="240" w:lineRule="auto"/>
                    <w:rPr>
                      <w:rFonts w:cs="Arial"/>
                    </w:rPr>
                  </w:pPr>
                  <w:r w:rsidRPr="00164435">
                    <w:rPr>
                      <w:rFonts w:cs="Arial"/>
                    </w:rPr>
                    <w:t>Consult the above resources and then fit into the slots provided in Table 5, crops that you think are suitable for the various regions indicated in the attachments.</w:t>
                  </w:r>
                </w:p>
                <w:p w:rsidR="006971D2" w:rsidRPr="00A40D84" w:rsidRDefault="006971D2" w:rsidP="00A40D84"/>
              </w:txbxContent>
            </v:textbox>
          </v:shape>
        </w:pict>
      </w:r>
      <w:r>
        <w:rPr>
          <w:noProof/>
          <w:lang w:eastAsia="en-ZA"/>
        </w:rPr>
        <w:pict>
          <v:shape id="_x0000_s1442" type="#_x0000_t176" style="position:absolute;margin-left:52.25pt;margin-top:250.3pt;width:355.5pt;height:126.35pt;rotation:180;z-index:252043264;mso-position-horizontal-relative:margin;mso-position-vertical-relative:text" fillcolor="white [3212]" strokecolor="#7f7f7f [1612]">
            <v:textbox style="mso-next-textbox:#_x0000_s1442">
              <w:txbxContent>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1134"/>
                    <w:gridCol w:w="1908"/>
                    <w:gridCol w:w="3679"/>
                  </w:tblGrid>
                  <w:tr w:rsidR="006971D2" w:rsidRPr="00525047" w:rsidTr="00085638">
                    <w:tc>
                      <w:tcPr>
                        <w:tcW w:w="1134" w:type="dxa"/>
                        <w:shd w:val="clear" w:color="auto" w:fill="auto"/>
                      </w:tcPr>
                      <w:p w:rsidR="006971D2" w:rsidRPr="00525047" w:rsidRDefault="006971D2" w:rsidP="00D86112">
                        <w:pPr>
                          <w:widowControl w:val="0"/>
                          <w:autoSpaceDE w:val="0"/>
                          <w:autoSpaceDN w:val="0"/>
                          <w:adjustRightInd w:val="0"/>
                          <w:spacing w:after="0" w:line="240" w:lineRule="auto"/>
                          <w:jc w:val="center"/>
                          <w:rPr>
                            <w:rFonts w:cs="Arial"/>
                          </w:rPr>
                        </w:pPr>
                        <w:r w:rsidRPr="00525047">
                          <w:rPr>
                            <w:rFonts w:cs="Arial"/>
                          </w:rPr>
                          <w:t>Zone</w:t>
                        </w:r>
                      </w:p>
                    </w:tc>
                    <w:tc>
                      <w:tcPr>
                        <w:tcW w:w="1908" w:type="dxa"/>
                        <w:shd w:val="clear" w:color="auto" w:fill="auto"/>
                      </w:tcPr>
                      <w:p w:rsidR="006971D2" w:rsidRPr="00525047" w:rsidRDefault="006971D2" w:rsidP="00D86112">
                        <w:pPr>
                          <w:widowControl w:val="0"/>
                          <w:autoSpaceDE w:val="0"/>
                          <w:autoSpaceDN w:val="0"/>
                          <w:adjustRightInd w:val="0"/>
                          <w:spacing w:after="0" w:line="240" w:lineRule="auto"/>
                          <w:jc w:val="center"/>
                          <w:rPr>
                            <w:rFonts w:cs="Arial"/>
                          </w:rPr>
                        </w:pPr>
                        <w:r w:rsidRPr="00525047">
                          <w:rPr>
                            <w:rFonts w:cs="Arial"/>
                          </w:rPr>
                          <w:t>Suitable crop(s)</w:t>
                        </w:r>
                      </w:p>
                    </w:tc>
                    <w:tc>
                      <w:tcPr>
                        <w:tcW w:w="3679" w:type="dxa"/>
                        <w:shd w:val="clear" w:color="auto" w:fill="auto"/>
                      </w:tcPr>
                      <w:p w:rsidR="006971D2" w:rsidRPr="00525047" w:rsidRDefault="006971D2" w:rsidP="00D86112">
                        <w:pPr>
                          <w:widowControl w:val="0"/>
                          <w:autoSpaceDE w:val="0"/>
                          <w:autoSpaceDN w:val="0"/>
                          <w:adjustRightInd w:val="0"/>
                          <w:spacing w:after="0" w:line="240" w:lineRule="auto"/>
                          <w:jc w:val="center"/>
                          <w:rPr>
                            <w:rFonts w:cs="Arial"/>
                          </w:rPr>
                        </w:pPr>
                        <w:r w:rsidRPr="00525047">
                          <w:rPr>
                            <w:rFonts w:cs="Arial"/>
                          </w:rPr>
                          <w:t>Reason</w:t>
                        </w:r>
                      </w:p>
                    </w:tc>
                  </w:tr>
                  <w:tr w:rsidR="006971D2" w:rsidRPr="00525047" w:rsidTr="00085638">
                    <w:tc>
                      <w:tcPr>
                        <w:tcW w:w="1134" w:type="dxa"/>
                        <w:shd w:val="clear" w:color="auto" w:fill="auto"/>
                      </w:tcPr>
                      <w:p w:rsidR="006971D2" w:rsidRPr="00525047" w:rsidRDefault="006971D2" w:rsidP="00D86112">
                        <w:pPr>
                          <w:widowControl w:val="0"/>
                          <w:autoSpaceDE w:val="0"/>
                          <w:autoSpaceDN w:val="0"/>
                          <w:adjustRightInd w:val="0"/>
                          <w:spacing w:after="0" w:line="240" w:lineRule="auto"/>
                          <w:jc w:val="center"/>
                          <w:rPr>
                            <w:rFonts w:cs="Arial"/>
                          </w:rPr>
                        </w:pPr>
                        <w:r w:rsidRPr="00525047">
                          <w:rPr>
                            <w:rFonts w:cs="Arial"/>
                          </w:rPr>
                          <w:t>I</w:t>
                        </w:r>
                      </w:p>
                    </w:tc>
                    <w:tc>
                      <w:tcPr>
                        <w:tcW w:w="1908" w:type="dxa"/>
                        <w:shd w:val="clear" w:color="auto" w:fill="auto"/>
                      </w:tcPr>
                      <w:p w:rsidR="006971D2" w:rsidRPr="00525047" w:rsidRDefault="006971D2" w:rsidP="00D86112">
                        <w:pPr>
                          <w:widowControl w:val="0"/>
                          <w:autoSpaceDE w:val="0"/>
                          <w:autoSpaceDN w:val="0"/>
                          <w:adjustRightInd w:val="0"/>
                          <w:spacing w:after="0" w:line="240" w:lineRule="auto"/>
                          <w:rPr>
                            <w:rFonts w:cs="Arial"/>
                          </w:rPr>
                        </w:pPr>
                      </w:p>
                    </w:tc>
                    <w:tc>
                      <w:tcPr>
                        <w:tcW w:w="3679" w:type="dxa"/>
                        <w:shd w:val="clear" w:color="auto" w:fill="auto"/>
                      </w:tcPr>
                      <w:p w:rsidR="006971D2" w:rsidRPr="00525047" w:rsidRDefault="006971D2" w:rsidP="00D86112">
                        <w:pPr>
                          <w:widowControl w:val="0"/>
                          <w:autoSpaceDE w:val="0"/>
                          <w:autoSpaceDN w:val="0"/>
                          <w:adjustRightInd w:val="0"/>
                          <w:spacing w:after="0" w:line="240" w:lineRule="auto"/>
                          <w:rPr>
                            <w:rFonts w:cs="Arial"/>
                          </w:rPr>
                        </w:pPr>
                      </w:p>
                    </w:tc>
                  </w:tr>
                  <w:tr w:rsidR="006971D2" w:rsidRPr="00525047" w:rsidTr="00085638">
                    <w:tc>
                      <w:tcPr>
                        <w:tcW w:w="1134" w:type="dxa"/>
                        <w:shd w:val="clear" w:color="auto" w:fill="auto"/>
                      </w:tcPr>
                      <w:p w:rsidR="006971D2" w:rsidRPr="00525047" w:rsidRDefault="006971D2" w:rsidP="00D86112">
                        <w:pPr>
                          <w:widowControl w:val="0"/>
                          <w:autoSpaceDE w:val="0"/>
                          <w:autoSpaceDN w:val="0"/>
                          <w:adjustRightInd w:val="0"/>
                          <w:spacing w:after="0" w:line="240" w:lineRule="auto"/>
                          <w:jc w:val="center"/>
                          <w:rPr>
                            <w:rFonts w:cs="Arial"/>
                          </w:rPr>
                        </w:pPr>
                        <w:r w:rsidRPr="00525047">
                          <w:rPr>
                            <w:rFonts w:cs="Arial"/>
                          </w:rPr>
                          <w:t>II</w:t>
                        </w:r>
                      </w:p>
                    </w:tc>
                    <w:tc>
                      <w:tcPr>
                        <w:tcW w:w="1908" w:type="dxa"/>
                        <w:shd w:val="clear" w:color="auto" w:fill="auto"/>
                      </w:tcPr>
                      <w:p w:rsidR="006971D2" w:rsidRPr="00525047" w:rsidRDefault="006971D2" w:rsidP="00D86112">
                        <w:pPr>
                          <w:widowControl w:val="0"/>
                          <w:autoSpaceDE w:val="0"/>
                          <w:autoSpaceDN w:val="0"/>
                          <w:adjustRightInd w:val="0"/>
                          <w:spacing w:after="0" w:line="240" w:lineRule="auto"/>
                          <w:rPr>
                            <w:rFonts w:cs="Arial"/>
                          </w:rPr>
                        </w:pPr>
                      </w:p>
                    </w:tc>
                    <w:tc>
                      <w:tcPr>
                        <w:tcW w:w="3679" w:type="dxa"/>
                        <w:shd w:val="clear" w:color="auto" w:fill="auto"/>
                      </w:tcPr>
                      <w:p w:rsidR="006971D2" w:rsidRPr="00525047" w:rsidRDefault="006971D2" w:rsidP="00D86112">
                        <w:pPr>
                          <w:widowControl w:val="0"/>
                          <w:autoSpaceDE w:val="0"/>
                          <w:autoSpaceDN w:val="0"/>
                          <w:adjustRightInd w:val="0"/>
                          <w:spacing w:after="0" w:line="240" w:lineRule="auto"/>
                          <w:rPr>
                            <w:rFonts w:cs="Arial"/>
                          </w:rPr>
                        </w:pPr>
                      </w:p>
                    </w:tc>
                  </w:tr>
                  <w:tr w:rsidR="006971D2" w:rsidRPr="00525047" w:rsidTr="00085638">
                    <w:tc>
                      <w:tcPr>
                        <w:tcW w:w="1134" w:type="dxa"/>
                        <w:shd w:val="clear" w:color="auto" w:fill="auto"/>
                      </w:tcPr>
                      <w:p w:rsidR="006971D2" w:rsidRPr="00525047" w:rsidRDefault="006971D2" w:rsidP="00D86112">
                        <w:pPr>
                          <w:widowControl w:val="0"/>
                          <w:autoSpaceDE w:val="0"/>
                          <w:autoSpaceDN w:val="0"/>
                          <w:adjustRightInd w:val="0"/>
                          <w:spacing w:after="0" w:line="240" w:lineRule="auto"/>
                          <w:jc w:val="center"/>
                          <w:rPr>
                            <w:rFonts w:cs="Arial"/>
                          </w:rPr>
                        </w:pPr>
                        <w:r w:rsidRPr="00525047">
                          <w:rPr>
                            <w:rFonts w:cs="Arial"/>
                          </w:rPr>
                          <w:t>III</w:t>
                        </w:r>
                      </w:p>
                    </w:tc>
                    <w:tc>
                      <w:tcPr>
                        <w:tcW w:w="1908" w:type="dxa"/>
                        <w:shd w:val="clear" w:color="auto" w:fill="auto"/>
                      </w:tcPr>
                      <w:p w:rsidR="006971D2" w:rsidRPr="00525047" w:rsidRDefault="006971D2" w:rsidP="00D86112">
                        <w:pPr>
                          <w:widowControl w:val="0"/>
                          <w:autoSpaceDE w:val="0"/>
                          <w:autoSpaceDN w:val="0"/>
                          <w:adjustRightInd w:val="0"/>
                          <w:spacing w:after="0" w:line="240" w:lineRule="auto"/>
                          <w:rPr>
                            <w:rFonts w:cs="Arial"/>
                          </w:rPr>
                        </w:pPr>
                      </w:p>
                    </w:tc>
                    <w:tc>
                      <w:tcPr>
                        <w:tcW w:w="3679" w:type="dxa"/>
                        <w:shd w:val="clear" w:color="auto" w:fill="auto"/>
                      </w:tcPr>
                      <w:p w:rsidR="006971D2" w:rsidRPr="00525047" w:rsidRDefault="006971D2" w:rsidP="00D86112">
                        <w:pPr>
                          <w:widowControl w:val="0"/>
                          <w:autoSpaceDE w:val="0"/>
                          <w:autoSpaceDN w:val="0"/>
                          <w:adjustRightInd w:val="0"/>
                          <w:spacing w:after="0" w:line="240" w:lineRule="auto"/>
                          <w:rPr>
                            <w:rFonts w:cs="Arial"/>
                          </w:rPr>
                        </w:pPr>
                      </w:p>
                    </w:tc>
                  </w:tr>
                  <w:tr w:rsidR="006971D2" w:rsidRPr="00525047" w:rsidTr="00085638">
                    <w:tc>
                      <w:tcPr>
                        <w:tcW w:w="1134" w:type="dxa"/>
                        <w:shd w:val="clear" w:color="auto" w:fill="auto"/>
                      </w:tcPr>
                      <w:p w:rsidR="006971D2" w:rsidRPr="00525047" w:rsidRDefault="006971D2" w:rsidP="00D86112">
                        <w:pPr>
                          <w:widowControl w:val="0"/>
                          <w:autoSpaceDE w:val="0"/>
                          <w:autoSpaceDN w:val="0"/>
                          <w:adjustRightInd w:val="0"/>
                          <w:spacing w:after="0" w:line="240" w:lineRule="auto"/>
                          <w:jc w:val="center"/>
                          <w:rPr>
                            <w:rFonts w:cs="Arial"/>
                          </w:rPr>
                        </w:pPr>
                        <w:r w:rsidRPr="00525047">
                          <w:rPr>
                            <w:rFonts w:cs="Arial"/>
                          </w:rPr>
                          <w:t>IV</w:t>
                        </w:r>
                      </w:p>
                    </w:tc>
                    <w:tc>
                      <w:tcPr>
                        <w:tcW w:w="1908" w:type="dxa"/>
                        <w:shd w:val="clear" w:color="auto" w:fill="auto"/>
                      </w:tcPr>
                      <w:p w:rsidR="006971D2" w:rsidRPr="00525047" w:rsidRDefault="006971D2" w:rsidP="00D86112">
                        <w:pPr>
                          <w:widowControl w:val="0"/>
                          <w:autoSpaceDE w:val="0"/>
                          <w:autoSpaceDN w:val="0"/>
                          <w:adjustRightInd w:val="0"/>
                          <w:spacing w:after="0" w:line="240" w:lineRule="auto"/>
                          <w:rPr>
                            <w:rFonts w:cs="Arial"/>
                          </w:rPr>
                        </w:pPr>
                      </w:p>
                    </w:tc>
                    <w:tc>
                      <w:tcPr>
                        <w:tcW w:w="3679" w:type="dxa"/>
                        <w:shd w:val="clear" w:color="auto" w:fill="auto"/>
                      </w:tcPr>
                      <w:p w:rsidR="006971D2" w:rsidRPr="00525047" w:rsidRDefault="006971D2" w:rsidP="00D86112">
                        <w:pPr>
                          <w:widowControl w:val="0"/>
                          <w:autoSpaceDE w:val="0"/>
                          <w:autoSpaceDN w:val="0"/>
                          <w:adjustRightInd w:val="0"/>
                          <w:spacing w:after="0" w:line="240" w:lineRule="auto"/>
                          <w:rPr>
                            <w:rFonts w:cs="Arial"/>
                          </w:rPr>
                        </w:pPr>
                      </w:p>
                    </w:tc>
                  </w:tr>
                  <w:tr w:rsidR="006971D2" w:rsidRPr="00525047" w:rsidTr="00085638">
                    <w:tc>
                      <w:tcPr>
                        <w:tcW w:w="1134" w:type="dxa"/>
                        <w:shd w:val="clear" w:color="auto" w:fill="auto"/>
                      </w:tcPr>
                      <w:p w:rsidR="006971D2" w:rsidRPr="00525047" w:rsidRDefault="006971D2" w:rsidP="00D86112">
                        <w:pPr>
                          <w:widowControl w:val="0"/>
                          <w:autoSpaceDE w:val="0"/>
                          <w:autoSpaceDN w:val="0"/>
                          <w:adjustRightInd w:val="0"/>
                          <w:spacing w:after="0" w:line="240" w:lineRule="auto"/>
                          <w:jc w:val="center"/>
                          <w:rPr>
                            <w:rFonts w:cs="Arial"/>
                          </w:rPr>
                        </w:pPr>
                        <w:r w:rsidRPr="00525047">
                          <w:rPr>
                            <w:rFonts w:cs="Arial"/>
                          </w:rPr>
                          <w:t>V</w:t>
                        </w:r>
                      </w:p>
                    </w:tc>
                    <w:tc>
                      <w:tcPr>
                        <w:tcW w:w="1908" w:type="dxa"/>
                        <w:shd w:val="clear" w:color="auto" w:fill="auto"/>
                      </w:tcPr>
                      <w:p w:rsidR="006971D2" w:rsidRPr="00525047" w:rsidRDefault="006971D2" w:rsidP="00D86112">
                        <w:pPr>
                          <w:widowControl w:val="0"/>
                          <w:autoSpaceDE w:val="0"/>
                          <w:autoSpaceDN w:val="0"/>
                          <w:adjustRightInd w:val="0"/>
                          <w:spacing w:after="0" w:line="240" w:lineRule="auto"/>
                          <w:rPr>
                            <w:rFonts w:cs="Arial"/>
                          </w:rPr>
                        </w:pPr>
                      </w:p>
                    </w:tc>
                    <w:tc>
                      <w:tcPr>
                        <w:tcW w:w="3679" w:type="dxa"/>
                        <w:shd w:val="clear" w:color="auto" w:fill="auto"/>
                      </w:tcPr>
                      <w:p w:rsidR="006971D2" w:rsidRPr="00525047" w:rsidRDefault="006971D2" w:rsidP="00D86112">
                        <w:pPr>
                          <w:widowControl w:val="0"/>
                          <w:autoSpaceDE w:val="0"/>
                          <w:autoSpaceDN w:val="0"/>
                          <w:adjustRightInd w:val="0"/>
                          <w:spacing w:after="0" w:line="240" w:lineRule="auto"/>
                          <w:rPr>
                            <w:rFonts w:cs="Arial"/>
                          </w:rPr>
                        </w:pPr>
                      </w:p>
                    </w:tc>
                  </w:tr>
                  <w:tr w:rsidR="006971D2" w:rsidRPr="00525047" w:rsidTr="00085638">
                    <w:tc>
                      <w:tcPr>
                        <w:tcW w:w="1134" w:type="dxa"/>
                        <w:shd w:val="clear" w:color="auto" w:fill="auto"/>
                      </w:tcPr>
                      <w:p w:rsidR="006971D2" w:rsidRPr="00525047" w:rsidRDefault="006971D2" w:rsidP="00D86112">
                        <w:pPr>
                          <w:widowControl w:val="0"/>
                          <w:autoSpaceDE w:val="0"/>
                          <w:autoSpaceDN w:val="0"/>
                          <w:adjustRightInd w:val="0"/>
                          <w:spacing w:after="0" w:line="240" w:lineRule="auto"/>
                          <w:jc w:val="center"/>
                          <w:rPr>
                            <w:rFonts w:cs="Arial"/>
                          </w:rPr>
                        </w:pPr>
                        <w:r w:rsidRPr="00525047">
                          <w:rPr>
                            <w:rFonts w:cs="Arial"/>
                          </w:rPr>
                          <w:t>VI</w:t>
                        </w:r>
                      </w:p>
                    </w:tc>
                    <w:tc>
                      <w:tcPr>
                        <w:tcW w:w="1908" w:type="dxa"/>
                        <w:shd w:val="clear" w:color="auto" w:fill="auto"/>
                      </w:tcPr>
                      <w:p w:rsidR="006971D2" w:rsidRPr="00525047" w:rsidRDefault="006971D2" w:rsidP="00D86112">
                        <w:pPr>
                          <w:widowControl w:val="0"/>
                          <w:autoSpaceDE w:val="0"/>
                          <w:autoSpaceDN w:val="0"/>
                          <w:adjustRightInd w:val="0"/>
                          <w:spacing w:after="0" w:line="240" w:lineRule="auto"/>
                          <w:rPr>
                            <w:rFonts w:cs="Arial"/>
                          </w:rPr>
                        </w:pPr>
                      </w:p>
                    </w:tc>
                    <w:tc>
                      <w:tcPr>
                        <w:tcW w:w="3679" w:type="dxa"/>
                        <w:shd w:val="clear" w:color="auto" w:fill="auto"/>
                      </w:tcPr>
                      <w:p w:rsidR="006971D2" w:rsidRPr="00525047" w:rsidRDefault="006971D2" w:rsidP="00D86112">
                        <w:pPr>
                          <w:widowControl w:val="0"/>
                          <w:autoSpaceDE w:val="0"/>
                          <w:autoSpaceDN w:val="0"/>
                          <w:adjustRightInd w:val="0"/>
                          <w:spacing w:after="0" w:line="240" w:lineRule="auto"/>
                          <w:rPr>
                            <w:rFonts w:cs="Arial"/>
                          </w:rPr>
                        </w:pPr>
                      </w:p>
                    </w:tc>
                  </w:tr>
                  <w:tr w:rsidR="006971D2" w:rsidRPr="00525047" w:rsidTr="00085638">
                    <w:tc>
                      <w:tcPr>
                        <w:tcW w:w="1134" w:type="dxa"/>
                        <w:shd w:val="clear" w:color="auto" w:fill="auto"/>
                      </w:tcPr>
                      <w:p w:rsidR="006971D2" w:rsidRPr="00525047" w:rsidRDefault="006971D2" w:rsidP="00D86112">
                        <w:pPr>
                          <w:widowControl w:val="0"/>
                          <w:autoSpaceDE w:val="0"/>
                          <w:autoSpaceDN w:val="0"/>
                          <w:adjustRightInd w:val="0"/>
                          <w:spacing w:after="0" w:line="240" w:lineRule="auto"/>
                          <w:jc w:val="center"/>
                          <w:rPr>
                            <w:rFonts w:cs="Arial"/>
                          </w:rPr>
                        </w:pPr>
                        <w:r w:rsidRPr="00525047">
                          <w:rPr>
                            <w:rFonts w:cs="Arial"/>
                          </w:rPr>
                          <w:t>VII</w:t>
                        </w:r>
                      </w:p>
                    </w:tc>
                    <w:tc>
                      <w:tcPr>
                        <w:tcW w:w="1908" w:type="dxa"/>
                        <w:shd w:val="clear" w:color="auto" w:fill="auto"/>
                      </w:tcPr>
                      <w:p w:rsidR="006971D2" w:rsidRPr="00525047" w:rsidRDefault="006971D2" w:rsidP="00D86112">
                        <w:pPr>
                          <w:widowControl w:val="0"/>
                          <w:autoSpaceDE w:val="0"/>
                          <w:autoSpaceDN w:val="0"/>
                          <w:adjustRightInd w:val="0"/>
                          <w:spacing w:after="0" w:line="240" w:lineRule="auto"/>
                          <w:rPr>
                            <w:rFonts w:cs="Arial"/>
                          </w:rPr>
                        </w:pPr>
                      </w:p>
                    </w:tc>
                    <w:tc>
                      <w:tcPr>
                        <w:tcW w:w="3679" w:type="dxa"/>
                        <w:shd w:val="clear" w:color="auto" w:fill="auto"/>
                      </w:tcPr>
                      <w:p w:rsidR="006971D2" w:rsidRPr="00525047" w:rsidRDefault="006971D2" w:rsidP="00D86112">
                        <w:pPr>
                          <w:widowControl w:val="0"/>
                          <w:autoSpaceDE w:val="0"/>
                          <w:autoSpaceDN w:val="0"/>
                          <w:adjustRightInd w:val="0"/>
                          <w:spacing w:after="0" w:line="240" w:lineRule="auto"/>
                          <w:rPr>
                            <w:rFonts w:cs="Arial"/>
                          </w:rPr>
                        </w:pPr>
                      </w:p>
                    </w:tc>
                  </w:tr>
                </w:tbl>
                <w:p w:rsidR="006971D2" w:rsidRPr="00A157B2" w:rsidRDefault="006971D2" w:rsidP="00A40D84"/>
              </w:txbxContent>
            </v:textbox>
            <w10:wrap anchorx="margin"/>
          </v:shape>
        </w:pict>
      </w:r>
      <w:r>
        <w:rPr>
          <w:noProof/>
          <w:lang w:eastAsia="en-ZA"/>
        </w:rPr>
        <w:pict>
          <v:roundrect id="_x0000_s1358" style="position:absolute;margin-left:190.35pt;margin-top:148.05pt;width:217.4pt;height:23.15pt;z-index:251841536;mso-position-horizontal-relative:text;mso-position-vertical-relative:text" arcsize="10923f" fillcolor="white [3212]" strokecolor="#a5a5a5 [2092]">
            <v:textbox style="mso-next-textbox:#_x0000_s1358">
              <w:txbxContent>
                <w:p w:rsidR="006971D2" w:rsidRPr="00ED0B4F" w:rsidRDefault="006971D2" w:rsidP="00ED0B4F">
                  <w:pPr>
                    <w:rPr>
                      <w:sz w:val="24"/>
                      <w:szCs w:val="24"/>
                    </w:rPr>
                  </w:pPr>
                  <w:r>
                    <w:rPr>
                      <w:sz w:val="24"/>
                      <w:szCs w:val="24"/>
                    </w:rPr>
                    <w:t>Agro-Ecological Zones (20</w:t>
                  </w:r>
                  <w:r w:rsidRPr="00ED0B4F">
                    <w:rPr>
                      <w:sz w:val="24"/>
                      <w:szCs w:val="24"/>
                    </w:rPr>
                    <w:t xml:space="preserve"> minutes)</w:t>
                  </w:r>
                </w:p>
              </w:txbxContent>
            </v:textbox>
          </v:roundrect>
        </w:pict>
      </w:r>
      <w:r>
        <w:rPr>
          <w:noProof/>
          <w:lang w:eastAsia="en-ZA"/>
        </w:rPr>
        <w:pict>
          <v:roundrect id="_x0000_s1362" style="position:absolute;margin-left:15.5pt;margin-top:113.25pt;width:118.8pt;height:48pt;z-index:251845632;mso-position-horizontal-relative:text;mso-position-vertical-relative:text" arcsize="10923f" filled="f" stroked="f" strokecolor="#7f7f7f [1612]">
            <v:textbox style="mso-next-textbox:#_x0000_s1362">
              <w:txbxContent>
                <w:p w:rsidR="006971D2" w:rsidRPr="00B7035F" w:rsidRDefault="006971D2" w:rsidP="00ED0B4F">
                  <w:pPr>
                    <w:pStyle w:val="Heading2"/>
                    <w:rPr>
                      <w:sz w:val="36"/>
                      <w:szCs w:val="36"/>
                    </w:rPr>
                  </w:pPr>
                  <w:r>
                    <w:rPr>
                      <w:sz w:val="36"/>
                      <w:szCs w:val="36"/>
                    </w:rPr>
                    <w:t>Activity 3</w:t>
                  </w:r>
                </w:p>
                <w:p w:rsidR="006971D2" w:rsidRPr="00B7035F" w:rsidRDefault="006971D2" w:rsidP="00ED0B4F">
                  <w:pPr>
                    <w:jc w:val="right"/>
                    <w:rPr>
                      <w:sz w:val="36"/>
                      <w:szCs w:val="36"/>
                    </w:rPr>
                  </w:pPr>
                </w:p>
              </w:txbxContent>
            </v:textbox>
          </v:roundrect>
        </w:pict>
      </w:r>
      <w:r>
        <w:rPr>
          <w:noProof/>
          <w:lang w:eastAsia="en-ZA"/>
        </w:rPr>
        <w:pict>
          <v:shape id="_x0000_s1361" style="position:absolute;margin-left:181.05pt;margin-top:68.9pt;width:50.55pt;height:269.2pt;rotation:270;z-index:251633645;mso-position-horizontal-relative:page;mso-position-vertical-relative:page" coordsize="616,3168" path="m401,hdc,,,,,,,3168,,3168,,3168v165,,165,,165,c616,1736,458,375,401,xe" fillcolor="white [3212]" strokecolor="#7f7f7f [1612]" strokeweight=".25pt" o:cliptowrap="t">
            <v:fill color2="#fffffe [rgb(255,255,254) ink(7,255)]"/>
            <v:stroke color2="#fffffe [rgb(255,255,254) ink(7,255)]">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w10:wrap anchorx="page" anchory="page"/>
          </v:shape>
        </w:pict>
      </w:r>
      <w:r>
        <w:rPr>
          <w:noProof/>
          <w:lang w:eastAsia="en-ZA"/>
        </w:rPr>
        <w:pict>
          <v:roundrect id="_x0000_s1443" style="position:absolute;margin-left:263.25pt;margin-top:229.85pt;width:204pt;height:22.55pt;z-index:252042240;mso-position-horizontal-relative:text;mso-position-vertical-relative:text" arcsize="10923f" fillcolor="white [3212]" strokecolor="#a5a5a5 [2092]">
            <v:textbox style="mso-next-textbox:#_x0000_s1443">
              <w:txbxContent>
                <w:p w:rsidR="006971D2" w:rsidRPr="00525047" w:rsidRDefault="006971D2" w:rsidP="00D86112">
                  <w:pPr>
                    <w:widowControl w:val="0"/>
                    <w:autoSpaceDE w:val="0"/>
                    <w:autoSpaceDN w:val="0"/>
                    <w:adjustRightInd w:val="0"/>
                    <w:spacing w:after="0" w:line="240" w:lineRule="auto"/>
                    <w:jc w:val="center"/>
                    <w:rPr>
                      <w:rFonts w:cs="Arial"/>
                    </w:rPr>
                  </w:pPr>
                  <w:r w:rsidRPr="00525047">
                    <w:rPr>
                      <w:rFonts w:cs="Arial"/>
                    </w:rPr>
                    <w:t>Table 5: Activity 3.1 Answers</w:t>
                  </w:r>
                </w:p>
                <w:p w:rsidR="006971D2" w:rsidRPr="00525047" w:rsidRDefault="006971D2" w:rsidP="00D86112">
                  <w:pPr>
                    <w:jc w:val="center"/>
                    <w:rPr>
                      <w:rFonts w:cs="Arial"/>
                    </w:rPr>
                  </w:pPr>
                  <w:proofErr w:type="gramStart"/>
                  <w:r w:rsidRPr="00525047">
                    <w:rPr>
                      <w:rFonts w:cs="Arial"/>
                    </w:rPr>
                    <w:t>by</w:t>
                  </w:r>
                  <w:proofErr w:type="gramEnd"/>
                  <w:r w:rsidRPr="00525047">
                    <w:rPr>
                      <w:rFonts w:cs="Arial"/>
                    </w:rPr>
                    <w:t xml:space="preserve"> value</w:t>
                  </w:r>
                </w:p>
                <w:p w:rsidR="006971D2" w:rsidRPr="00785912" w:rsidRDefault="006971D2" w:rsidP="00D86112">
                  <w:pPr>
                    <w:rPr>
                      <w:szCs w:val="24"/>
                    </w:rPr>
                  </w:pPr>
                </w:p>
              </w:txbxContent>
            </v:textbox>
          </v:roundrect>
        </w:pict>
      </w:r>
      <w:r w:rsidR="00AB6C27">
        <w:rPr>
          <w:noProof/>
          <w:lang w:val="en-US"/>
        </w:rPr>
        <w:drawing>
          <wp:anchor distT="0" distB="0" distL="114300" distR="114300" simplePos="0" relativeHeight="252047360" behindDoc="0" locked="0" layoutInCell="1" allowOverlap="1">
            <wp:simplePos x="0" y="0"/>
            <wp:positionH relativeFrom="column">
              <wp:posOffset>1981200</wp:posOffset>
            </wp:positionH>
            <wp:positionV relativeFrom="paragraph">
              <wp:posOffset>5334000</wp:posOffset>
            </wp:positionV>
            <wp:extent cx="476250" cy="438150"/>
            <wp:effectExtent l="0" t="0" r="0" b="0"/>
            <wp:wrapNone/>
            <wp:docPr id="15" name="Picture 3" descr="icon_cd-resources.png"/>
            <wp:cNvGraphicFramePr/>
            <a:graphic xmlns:a="http://schemas.openxmlformats.org/drawingml/2006/main">
              <a:graphicData uri="http://schemas.openxmlformats.org/drawingml/2006/picture">
                <pic:pic xmlns:pic="http://schemas.openxmlformats.org/drawingml/2006/picture">
                  <pic:nvPicPr>
                    <pic:cNvPr id="22" name="Picture 21" descr="icon_cd-resources.png"/>
                    <pic:cNvPicPr>
                      <a:picLocks noChangeAspect="1"/>
                    </pic:cNvPicPr>
                  </pic:nvPicPr>
                  <pic:blipFill>
                    <a:blip r:embed="rId32" cstate="print"/>
                    <a:stretch>
                      <a:fillRect/>
                    </a:stretch>
                  </pic:blipFill>
                  <pic:spPr>
                    <a:xfrm>
                      <a:off x="0" y="0"/>
                      <a:ext cx="476250" cy="438150"/>
                    </a:xfrm>
                    <a:prstGeom prst="rect">
                      <a:avLst/>
                    </a:prstGeom>
                  </pic:spPr>
                </pic:pic>
              </a:graphicData>
            </a:graphic>
          </wp:anchor>
        </w:drawing>
      </w:r>
      <w:r w:rsidR="00A40D84">
        <w:br w:type="page"/>
      </w:r>
    </w:p>
    <w:p w:rsidR="00AB6C27" w:rsidRDefault="006971D2">
      <w:r>
        <w:rPr>
          <w:noProof/>
          <w:lang w:eastAsia="en-ZA"/>
        </w:rPr>
        <w:lastRenderedPageBreak/>
        <w:pict>
          <v:shape id="_x0000_s1449" type="#_x0000_t32" style="position:absolute;margin-left:11pt;margin-top:81.45pt;width:329.5pt;height:0;z-index:252051456;mso-position-horizontal-relative:text;mso-position-vertical-relative:text" o:connectortype="straight" strokecolor="#7f7f7f [1612]" strokeweight=".25pt"/>
        </w:pict>
      </w:r>
      <w:r>
        <w:rPr>
          <w:noProof/>
          <w:lang w:eastAsia="en-ZA"/>
        </w:rPr>
        <w:pict>
          <v:roundrect id="_x0000_s1447" style="position:absolute;margin-left:0;margin-top:121.45pt;width:450pt;height:59.55pt;z-index:252049408;mso-position-horizontal-relative:margin;mso-position-vertical-relative:text" arcsize="0" filled="f" stroked="f">
            <v:textbox style="mso-next-textbox:#_x0000_s1447">
              <w:txbxContent>
                <w:p w:rsidR="006971D2" w:rsidRPr="00525047" w:rsidRDefault="006971D2" w:rsidP="00AB6C27">
                  <w:pPr>
                    <w:widowControl w:val="0"/>
                    <w:autoSpaceDE w:val="0"/>
                    <w:autoSpaceDN w:val="0"/>
                    <w:adjustRightInd w:val="0"/>
                    <w:spacing w:after="0" w:line="240" w:lineRule="auto"/>
                    <w:rPr>
                      <w:rFonts w:cs="Arial"/>
                    </w:rPr>
                  </w:pPr>
                  <w:r w:rsidRPr="00525047">
                    <w:rPr>
                      <w:rFonts w:cs="Arial"/>
                    </w:rPr>
                    <w:t>Soil types also vary from location to location. The predominance of a particular type of soil can impact on whether a chosen crop is successful or not. Soil types in Kenya are classified as indicated in Fig 3. Specific information for the different soils is also provided in Article 3.</w:t>
                  </w:r>
                </w:p>
                <w:p w:rsidR="006971D2" w:rsidRPr="00ED0B4F" w:rsidRDefault="006971D2" w:rsidP="00AB6C27">
                  <w:pPr>
                    <w:jc w:val="both"/>
                    <w:rPr>
                      <w:sz w:val="24"/>
                      <w:szCs w:val="24"/>
                    </w:rPr>
                  </w:pPr>
                </w:p>
              </w:txbxContent>
            </v:textbox>
            <w10:wrap anchorx="margin"/>
          </v:roundrect>
        </w:pict>
      </w:r>
      <w:r>
        <w:rPr>
          <w:noProof/>
          <w:lang w:eastAsia="en-ZA"/>
        </w:rPr>
        <w:pict>
          <v:shape id="_x0000_s1454" type="#_x0000_t202" style="position:absolute;margin-left:11pt;margin-top:606.35pt;width:247.35pt;height:20.9pt;z-index:252059648;visibility:visible;mso-wrap-distance-left:9pt;mso-wrap-distance-top:0;mso-wrap-distance-right:9pt;mso-wrap-distance-bottom:0;mso-position-horizontal-relative:margin;mso-position-vertical-relative:text;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" filled="f" stroked="f">
            <v:textbox style="mso-next-textbox:#_x0000_s1454" inset="0,0,0,0">
              <w:txbxContent>
                <w:p w:rsidR="006971D2" w:rsidRPr="007D00F3" w:rsidRDefault="006971D2" w:rsidP="00AB6C27">
                  <w:pPr>
                    <w:widowControl w:val="0"/>
                    <w:autoSpaceDE w:val="0"/>
                    <w:autoSpaceDN w:val="0"/>
                    <w:adjustRightInd w:val="0"/>
                    <w:spacing w:after="0" w:line="240" w:lineRule="auto"/>
                    <w:jc w:val="center"/>
                    <w:rPr>
                      <w:rFonts w:cs="Arial"/>
                      <w:b/>
                    </w:rPr>
                  </w:pPr>
                  <w:r w:rsidRPr="007D00F3">
                    <w:rPr>
                      <w:rFonts w:cs="Arial"/>
                      <w:b/>
                    </w:rPr>
                    <w:t>Figure 3: Kenyan Soil Types and Distribution</w:t>
                  </w:r>
                </w:p>
                <w:p w:rsidR="006971D2" w:rsidRPr="007D00F3" w:rsidRDefault="006971D2" w:rsidP="00AB6C27">
                  <w:pPr>
                    <w:rPr>
                      <w:b/>
                      <w:szCs w:val="16"/>
                    </w:rPr>
                  </w:pPr>
                </w:p>
              </w:txbxContent>
            </v:textbox>
            <w10:wrap type="tight" anchorx="margin"/>
          </v:shape>
        </w:pict>
      </w:r>
      <w:r w:rsidR="007D00F3">
        <w:rPr>
          <w:noProof/>
          <w:lang w:val="en-US"/>
        </w:rPr>
        <w:drawing>
          <wp:anchor distT="0" distB="0" distL="114300" distR="114300" simplePos="0" relativeHeight="251608020" behindDoc="0" locked="0" layoutInCell="1" allowOverlap="1">
            <wp:simplePos x="0" y="0"/>
            <wp:positionH relativeFrom="margin">
              <wp:posOffset>0</wp:posOffset>
            </wp:positionH>
            <wp:positionV relativeFrom="paragraph">
              <wp:posOffset>2731325</wp:posOffset>
            </wp:positionV>
            <wp:extent cx="3876057" cy="4916384"/>
            <wp:effectExtent l="19050" t="0" r="0" b="0"/>
            <wp:wrapNone/>
            <wp:docPr id="18" name="Picture 8" descr="http://www.infonet-biovision.org/res/res/files/2017.5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nfonet-biovision.org/res/res/files/2017.500x400.jpe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76057" cy="4916384"/>
                    </a:xfrm>
                    <a:prstGeom prst="rect">
                      <a:avLst/>
                    </a:prstGeom>
                    <a:noFill/>
                    <a:ln>
                      <a:noFill/>
                    </a:ln>
                  </pic:spPr>
                </pic:pic>
              </a:graphicData>
            </a:graphic>
          </wp:anchor>
        </w:drawing>
      </w:r>
      <w:r>
        <w:rPr>
          <w:noProof/>
          <w:lang w:eastAsia="en-ZA"/>
        </w:rPr>
        <w:pict>
          <v:roundrect id="_x0000_s1446" style="position:absolute;margin-left:12pt;margin-top:45.25pt;width:482.25pt;height:34.05pt;z-index:252048384;mso-position-horizontal-relative:margin;mso-position-vertical-relative:text" arcsize="10923f" filled="f" stroked="f" strokecolor="#7f7f7f [1612]">
            <v:textbox style="mso-next-textbox:#_x0000_s1446">
              <w:txbxContent>
                <w:p w:rsidR="006971D2" w:rsidRPr="00AB6C27" w:rsidRDefault="006971D2" w:rsidP="00AB6C27">
                  <w:pPr>
                    <w:rPr>
                      <w:rFonts w:ascii="Arial Black" w:hAnsi="Arial Black"/>
                      <w:sz w:val="32"/>
                      <w:szCs w:val="32"/>
                    </w:rPr>
                  </w:pPr>
                  <w:r>
                    <w:rPr>
                      <w:rFonts w:ascii="Arial Black" w:hAnsi="Arial Black" w:cs="Arial"/>
                      <w:b/>
                      <w:sz w:val="32"/>
                      <w:szCs w:val="32"/>
                    </w:rPr>
                    <w:t>Soil Types and Crop Production i</w:t>
                  </w:r>
                  <w:r w:rsidRPr="00AB6C27">
                    <w:rPr>
                      <w:rFonts w:ascii="Arial Black" w:hAnsi="Arial Black" w:cs="Arial"/>
                      <w:b/>
                      <w:sz w:val="32"/>
                      <w:szCs w:val="32"/>
                    </w:rPr>
                    <w:t>n Kenya</w:t>
                  </w:r>
                </w:p>
              </w:txbxContent>
            </v:textbox>
            <w10:wrap anchorx="margin"/>
          </v:roundrect>
        </w:pict>
      </w:r>
      <w:r w:rsidR="00AB6C27">
        <w:rPr>
          <w:noProof/>
          <w:lang w:val="en-US"/>
        </w:rPr>
        <w:drawing>
          <wp:anchor distT="0" distB="0" distL="114300" distR="114300" simplePos="0" relativeHeight="252060672" behindDoc="0" locked="0" layoutInCell="1" allowOverlap="1">
            <wp:simplePos x="0" y="0"/>
            <wp:positionH relativeFrom="margin">
              <wp:posOffset>3518995</wp:posOffset>
            </wp:positionH>
            <wp:positionV relativeFrom="paragraph">
              <wp:posOffset>6542690</wp:posOffset>
            </wp:positionV>
            <wp:extent cx="2184947" cy="1671144"/>
            <wp:effectExtent l="19050" t="0" r="5803" b="0"/>
            <wp:wrapNone/>
            <wp:docPr id="19" name="Picture 9" descr="http://www.infonet-biovision.org/res/res/files/1934.300x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nfonet-biovision.org/res/res/files/1934.300x200.jpe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84947" cy="1671144"/>
                    </a:xfrm>
                    <a:prstGeom prst="rect">
                      <a:avLst/>
                    </a:prstGeom>
                    <a:noFill/>
                    <a:ln>
                      <a:noFill/>
                    </a:ln>
                  </pic:spPr>
                </pic:pic>
              </a:graphicData>
            </a:graphic>
          </wp:anchor>
        </w:drawing>
      </w:r>
      <w:r w:rsidR="00AB6C27">
        <w:br w:type="page"/>
      </w:r>
    </w:p>
    <w:p w:rsidR="00AB6C27" w:rsidRDefault="006971D2">
      <w:r>
        <w:rPr>
          <w:noProof/>
          <w:lang w:eastAsia="en-ZA"/>
        </w:rPr>
        <w:lastRenderedPageBreak/>
        <w:pict>
          <v:rect id="_x0000_s1450" style="position:absolute;margin-left:0;margin-top:54.6pt;width:398.2pt;height:615.1pt;z-index:252052480;mso-position-horizontal:center;mso-position-horizontal-relative:margin;mso-position-vertical-relative:text" fillcolor="#bfbfbf [2412]" stroked="f" strokecolor="#7f7f7f [1612]">
            <w10:wrap anchorx="margin"/>
          </v:rect>
        </w:pict>
      </w:r>
      <w:r>
        <w:rPr>
          <w:noProof/>
          <w:lang w:eastAsia="en-ZA"/>
        </w:rPr>
        <w:pict>
          <v:shape id="_x0000_s1453" type="#_x0000_t176" style="position:absolute;margin-left:0;margin-top:66.75pt;width:466.35pt;height:584.1pt;rotation:180;z-index:252055552;mso-position-horizontal:center;mso-position-horizontal-relative:margin;mso-position-vertical-relative:text" fillcolor="white [3212]" strokecolor="#7f7f7f [1612]">
            <v:textbox style="mso-next-textbox:#_x0000_s1453">
              <w:txbxContent>
                <w:p w:rsidR="006971D2" w:rsidRPr="00AB6C27" w:rsidRDefault="006971D2" w:rsidP="00164435">
                  <w:pPr>
                    <w:widowControl w:val="0"/>
                    <w:autoSpaceDE w:val="0"/>
                    <w:autoSpaceDN w:val="0"/>
                    <w:adjustRightInd w:val="0"/>
                    <w:spacing w:after="0" w:line="240" w:lineRule="auto"/>
                    <w:rPr>
                      <w:rFonts w:cs="Arial"/>
                      <w:b/>
                    </w:rPr>
                  </w:pPr>
                  <w:r w:rsidRPr="00AB6C27">
                    <w:rPr>
                      <w:rFonts w:cs="Arial"/>
                      <w:b/>
                    </w:rPr>
                    <w:t>Soil Types Information</w:t>
                  </w:r>
                </w:p>
                <w:p w:rsidR="006971D2" w:rsidRPr="00AB6C27" w:rsidRDefault="006971D2" w:rsidP="00164435">
                  <w:pPr>
                    <w:widowControl w:val="0"/>
                    <w:autoSpaceDE w:val="0"/>
                    <w:autoSpaceDN w:val="0"/>
                    <w:adjustRightInd w:val="0"/>
                    <w:spacing w:after="0" w:line="240" w:lineRule="auto"/>
                    <w:rPr>
                      <w:rFonts w:cs="Arial"/>
                      <w:b/>
                    </w:rPr>
                  </w:pPr>
                </w:p>
                <w:p w:rsidR="006971D2" w:rsidRPr="00AB6C27" w:rsidRDefault="006971D2" w:rsidP="00164435">
                  <w:pPr>
                    <w:rPr>
                      <w:rFonts w:cs="Arial"/>
                    </w:rPr>
                  </w:pPr>
                  <w:proofErr w:type="spellStart"/>
                  <w:r w:rsidRPr="00AB6C27">
                    <w:rPr>
                      <w:rStyle w:val="bold"/>
                      <w:rFonts w:cs="Arial"/>
                      <w:b/>
                    </w:rPr>
                    <w:t>Andosols</w:t>
                  </w:r>
                  <w:proofErr w:type="spellEnd"/>
                  <w:r w:rsidRPr="00AB6C27">
                    <w:rPr>
                      <w:rStyle w:val="bold"/>
                      <w:rFonts w:cs="Arial"/>
                      <w:b/>
                    </w:rPr>
                    <w:t xml:space="preserve"> (young volcanic soils)</w:t>
                  </w:r>
                  <w:r w:rsidRPr="00AB6C27">
                    <w:rPr>
                      <w:rFonts w:cs="Arial"/>
                    </w:rPr>
                    <w:t xml:space="preserve"> </w:t>
                  </w:r>
                </w:p>
                <w:p w:rsidR="006971D2" w:rsidRPr="00AB6C27" w:rsidRDefault="006971D2" w:rsidP="00164435">
                  <w:pPr>
                    <w:rPr>
                      <w:rFonts w:cs="Arial"/>
                    </w:rPr>
                  </w:pPr>
                  <w:proofErr w:type="spellStart"/>
                  <w:r w:rsidRPr="00AB6C27">
                    <w:rPr>
                      <w:rFonts w:cs="Arial"/>
                    </w:rPr>
                    <w:t>Andosols</w:t>
                  </w:r>
                  <w:proofErr w:type="spellEnd"/>
                  <w:r w:rsidRPr="00AB6C27">
                    <w:rPr>
                      <w:rFonts w:cs="Arial"/>
                    </w:rPr>
                    <w:t xml:space="preserve"> occur in areas with steep slopes and high-rainfall. By rainfall over 1000 mm per year, </w:t>
                  </w:r>
                  <w:proofErr w:type="spellStart"/>
                  <w:r w:rsidRPr="00AB6C27">
                    <w:rPr>
                      <w:rFonts w:cs="Arial"/>
                    </w:rPr>
                    <w:t>andosols</w:t>
                  </w:r>
                  <w:proofErr w:type="spellEnd"/>
                  <w:r w:rsidRPr="00AB6C27">
                    <w:rPr>
                      <w:rFonts w:cs="Arial"/>
                    </w:rPr>
                    <w:t xml:space="preserve"> are exposed to excessive leaching. </w:t>
                  </w:r>
                  <w:proofErr w:type="spellStart"/>
                  <w:r w:rsidRPr="00AB6C27">
                    <w:rPr>
                      <w:rFonts w:cs="Arial"/>
                    </w:rPr>
                    <w:t>Andosols</w:t>
                  </w:r>
                  <w:proofErr w:type="spellEnd"/>
                  <w:r w:rsidRPr="00AB6C27">
                    <w:rPr>
                      <w:rFonts w:cs="Arial"/>
                    </w:rPr>
                    <w:t xml:space="preserve"> are porous, have a high water-storage capacity and a low bulk density. They are also acidic (low pH) due to the high leaching of soluble bases and to the high levels of Aluminium (Al). These conditions favour P-fixation, making it no longer available to the plants. To improve agricultural production liming and the use of fertilizers is necessary. </w:t>
                  </w:r>
                  <w:proofErr w:type="spellStart"/>
                  <w:r w:rsidRPr="00AB6C27">
                    <w:rPr>
                      <w:rFonts w:cs="Arial"/>
                    </w:rPr>
                    <w:t>Andosols</w:t>
                  </w:r>
                  <w:proofErr w:type="spellEnd"/>
                  <w:r w:rsidRPr="00AB6C27">
                    <w:rPr>
                      <w:rFonts w:cs="Arial"/>
                    </w:rPr>
                    <w:t xml:space="preserve"> are highly susceptible to erosion as they mostly occur on steep slopes. In these areas, they are mainly used for tea, pyrethrum, temperate crops and dairy farming.</w:t>
                  </w:r>
                </w:p>
                <w:p w:rsidR="006971D2" w:rsidRPr="00AB6C27" w:rsidRDefault="006971D2" w:rsidP="00164435">
                  <w:pPr>
                    <w:rPr>
                      <w:rStyle w:val="bold"/>
                      <w:rFonts w:cs="Arial"/>
                      <w:b/>
                    </w:rPr>
                  </w:pPr>
                  <w:proofErr w:type="spellStart"/>
                  <w:r w:rsidRPr="00AB6C27">
                    <w:rPr>
                      <w:rStyle w:val="bold"/>
                      <w:rFonts w:cs="Arial"/>
                      <w:b/>
                    </w:rPr>
                    <w:t>Nitisols</w:t>
                  </w:r>
                  <w:proofErr w:type="spellEnd"/>
                </w:p>
                <w:p w:rsidR="006971D2" w:rsidRPr="00AB6C27" w:rsidRDefault="006971D2" w:rsidP="00164435">
                  <w:pPr>
                    <w:rPr>
                      <w:rFonts w:cs="Arial"/>
                    </w:rPr>
                  </w:pPr>
                  <w:proofErr w:type="spellStart"/>
                  <w:r w:rsidRPr="00AB6C27">
                    <w:rPr>
                      <w:rFonts w:cs="Arial"/>
                    </w:rPr>
                    <w:t>Nitisols</w:t>
                  </w:r>
                  <w:proofErr w:type="spellEnd"/>
                  <w:r w:rsidRPr="00AB6C27">
                    <w:rPr>
                      <w:rFonts w:cs="Arial"/>
                    </w:rPr>
                    <w:t xml:space="preserve"> occur in highlands and on volcanic steep slopes, for example in the central highlands of Kenya, some areas of the Ethiopian highlands and around Mts. Kenya and Kilimanjaro. They are developed from volcanic rocks and have better chemical and physical properties than other tropical soils: they have a good moisture-storage capacity and aeration; the organic matter content, the </w:t>
                  </w:r>
                  <w:proofErr w:type="spellStart"/>
                  <w:r w:rsidRPr="00AB6C27">
                    <w:rPr>
                      <w:rFonts w:cs="Arial"/>
                    </w:rPr>
                    <w:t>cation</w:t>
                  </w:r>
                  <w:proofErr w:type="spellEnd"/>
                  <w:r w:rsidRPr="00AB6C27">
                    <w:rPr>
                      <w:rFonts w:cs="Arial"/>
                    </w:rPr>
                    <w:t xml:space="preserve"> exchange capacity and the percentage base saturation range from low to high. Most </w:t>
                  </w:r>
                  <w:proofErr w:type="spellStart"/>
                  <w:r w:rsidRPr="00AB6C27">
                    <w:rPr>
                      <w:rFonts w:cs="Arial"/>
                    </w:rPr>
                    <w:t>nitisols</w:t>
                  </w:r>
                  <w:proofErr w:type="spellEnd"/>
                  <w:r w:rsidRPr="00AB6C27">
                    <w:rPr>
                      <w:rFonts w:cs="Arial"/>
                    </w:rPr>
                    <w:t xml:space="preserve"> are acidic (pH &lt; 5.5) due to the leaching of soluble bases. </w:t>
                  </w:r>
                  <w:r w:rsidRPr="00AB6C27">
                    <w:rPr>
                      <w:rFonts w:cs="Arial"/>
                    </w:rPr>
                    <w:br/>
                  </w:r>
                  <w:proofErr w:type="spellStart"/>
                  <w:r w:rsidRPr="00AB6C27">
                    <w:rPr>
                      <w:rFonts w:cs="Arial"/>
                    </w:rPr>
                    <w:t>Nitisols</w:t>
                  </w:r>
                  <w:proofErr w:type="spellEnd"/>
                  <w:r w:rsidRPr="00AB6C27">
                    <w:rPr>
                      <w:rFonts w:cs="Arial"/>
                    </w:rPr>
                    <w:t xml:space="preserve"> often have </w:t>
                  </w:r>
                  <w:proofErr w:type="gramStart"/>
                  <w:r w:rsidRPr="00AB6C27">
                    <w:rPr>
                      <w:rFonts w:cs="Arial"/>
                    </w:rPr>
                    <w:t>a high</w:t>
                  </w:r>
                  <w:proofErr w:type="gramEnd"/>
                  <w:r w:rsidRPr="00AB6C27">
                    <w:rPr>
                      <w:rFonts w:cs="Arial"/>
                    </w:rPr>
                    <w:t xml:space="preserve"> clay content (more than 35%). They are the best agricultural soils found in the region. They are intensely used for plantation crops and food production (e.g. banana, tea and coffee).</w:t>
                  </w:r>
                  <w:r w:rsidRPr="00AB6C27">
                    <w:rPr>
                      <w:rFonts w:cs="Arial"/>
                    </w:rPr>
                    <w:br/>
                    <w:t xml:space="preserve">For optimal agricultural production, </w:t>
                  </w:r>
                  <w:proofErr w:type="spellStart"/>
                  <w:r w:rsidRPr="00AB6C27">
                    <w:rPr>
                      <w:rFonts w:cs="Arial"/>
                    </w:rPr>
                    <w:t>nitosols</w:t>
                  </w:r>
                  <w:proofErr w:type="spellEnd"/>
                  <w:r w:rsidRPr="00AB6C27">
                    <w:rPr>
                      <w:rFonts w:cs="Arial"/>
                    </w:rPr>
                    <w:t xml:space="preserve"> need the use of manure and inorganic fertilizers. To protect these soils from erosion, soil conservations measures are essential.</w:t>
                  </w:r>
                </w:p>
                <w:p w:rsidR="006971D2" w:rsidRPr="00AB6C27" w:rsidRDefault="006971D2" w:rsidP="00164435">
                  <w:pPr>
                    <w:rPr>
                      <w:rFonts w:cs="Arial"/>
                    </w:rPr>
                  </w:pPr>
                  <w:proofErr w:type="spellStart"/>
                  <w:r w:rsidRPr="00AB6C27">
                    <w:rPr>
                      <w:rStyle w:val="bold"/>
                      <w:rFonts w:cs="Arial"/>
                      <w:b/>
                    </w:rPr>
                    <w:t>Acrisols</w:t>
                  </w:r>
                  <w:proofErr w:type="spellEnd"/>
                  <w:r w:rsidRPr="00AB6C27">
                    <w:rPr>
                      <w:rStyle w:val="bold"/>
                      <w:rFonts w:cs="Arial"/>
                      <w:b/>
                    </w:rPr>
                    <w:t xml:space="preserve">, </w:t>
                  </w:r>
                  <w:proofErr w:type="spellStart"/>
                  <w:r w:rsidRPr="00AB6C27">
                    <w:rPr>
                      <w:rStyle w:val="bold"/>
                      <w:rFonts w:cs="Arial"/>
                      <w:b/>
                    </w:rPr>
                    <w:t>Alisols</w:t>
                  </w:r>
                  <w:proofErr w:type="spellEnd"/>
                  <w:r w:rsidRPr="00AB6C27">
                    <w:rPr>
                      <w:rStyle w:val="bold"/>
                      <w:rFonts w:cs="Arial"/>
                      <w:b/>
                    </w:rPr>
                    <w:t xml:space="preserve">, </w:t>
                  </w:r>
                  <w:proofErr w:type="spellStart"/>
                  <w:r w:rsidRPr="00AB6C27">
                    <w:rPr>
                      <w:rStyle w:val="bold"/>
                      <w:rFonts w:cs="Arial"/>
                      <w:b/>
                    </w:rPr>
                    <w:t>Lixisols</w:t>
                  </w:r>
                  <w:proofErr w:type="spellEnd"/>
                  <w:r w:rsidRPr="00AB6C27">
                    <w:rPr>
                      <w:rStyle w:val="bold"/>
                      <w:rFonts w:cs="Arial"/>
                      <w:b/>
                    </w:rPr>
                    <w:t xml:space="preserve"> and </w:t>
                  </w:r>
                  <w:proofErr w:type="spellStart"/>
                  <w:r w:rsidRPr="00AB6C27">
                    <w:rPr>
                      <w:rStyle w:val="bold"/>
                      <w:rFonts w:cs="Arial"/>
                      <w:b/>
                    </w:rPr>
                    <w:t>Luvisols</w:t>
                  </w:r>
                  <w:proofErr w:type="spellEnd"/>
                  <w:r w:rsidRPr="00AB6C27">
                    <w:rPr>
                      <w:rFonts w:cs="Arial"/>
                    </w:rPr>
                    <w:t xml:space="preserve"> </w:t>
                  </w:r>
                </w:p>
                <w:p w:rsidR="006971D2" w:rsidRPr="00AB6C27" w:rsidRDefault="006971D2" w:rsidP="00164435">
                  <w:pPr>
                    <w:rPr>
                      <w:rFonts w:cs="Arial"/>
                      <w:color w:val="FFFFFF" w:themeColor="background1"/>
                    </w:rPr>
                  </w:pPr>
                  <w:r w:rsidRPr="00AB6C27">
                    <w:rPr>
                      <w:rFonts w:cs="Arial"/>
                    </w:rPr>
                    <w:t xml:space="preserve">These kinds of soils occur in the coffee zones in the sub-humid areas, on undulating to hilly topography. They show an increase of clay content in the sub-soil (B-Horizon). The sub-soil is often not very porous, impeding root spreading. They have a relatively low water-storage capacity, compared with </w:t>
                  </w:r>
                  <w:proofErr w:type="spellStart"/>
                  <w:r w:rsidRPr="00AB6C27">
                    <w:rPr>
                      <w:rFonts w:cs="Arial"/>
                    </w:rPr>
                    <w:t>nitisols</w:t>
                  </w:r>
                  <w:proofErr w:type="spellEnd"/>
                  <w:r w:rsidRPr="00AB6C27">
                    <w:rPr>
                      <w:rFonts w:cs="Arial"/>
                    </w:rPr>
                    <w:t xml:space="preserve">. </w:t>
                  </w:r>
                  <w:proofErr w:type="spellStart"/>
                  <w:r w:rsidRPr="00AB6C27">
                    <w:rPr>
                      <w:rFonts w:cs="Arial"/>
                    </w:rPr>
                    <w:t>Acrisols</w:t>
                  </w:r>
                  <w:proofErr w:type="spellEnd"/>
                  <w:r w:rsidRPr="00AB6C27">
                    <w:rPr>
                      <w:rFonts w:cs="Arial"/>
                    </w:rPr>
                    <w:t xml:space="preserve"> and </w:t>
                  </w:r>
                  <w:proofErr w:type="spellStart"/>
                  <w:r w:rsidRPr="00AB6C27">
                    <w:rPr>
                      <w:rFonts w:cs="Arial"/>
                    </w:rPr>
                    <w:t>Alisols</w:t>
                  </w:r>
                  <w:proofErr w:type="spellEnd"/>
                  <w:r w:rsidRPr="00AB6C27">
                    <w:rPr>
                      <w:rFonts w:cs="Arial"/>
                    </w:rPr>
                    <w:t xml:space="preserve"> in wet areas have a low pH (acid), Al and </w:t>
                  </w:r>
                  <w:proofErr w:type="spellStart"/>
                  <w:r w:rsidRPr="00AB6C27">
                    <w:rPr>
                      <w:rFonts w:cs="Arial"/>
                    </w:rPr>
                    <w:t>Mn</w:t>
                  </w:r>
                  <w:proofErr w:type="spellEnd"/>
                  <w:r w:rsidRPr="00AB6C27">
                    <w:rPr>
                      <w:rFonts w:cs="Arial"/>
                    </w:rPr>
                    <w:t xml:space="preserve"> toxicities and low levels of nutrients and nutrient reserves. These soils have poor structure and need erosion-control measures. Organic and inorganic fertilizers are needed to improve crop production. The soils respond well to fertilizers (especially N, P and K) and to the use of </w:t>
                  </w:r>
                  <w:r w:rsidRPr="00AB6C27">
                    <w:rPr>
                      <w:rStyle w:val="glossaryword"/>
                      <w:rFonts w:cs="Arial"/>
                    </w:rPr>
                    <w:t>soil organic matter</w:t>
                  </w:r>
                  <w:r w:rsidRPr="00AB6C27">
                    <w:rPr>
                      <w:rFonts w:cs="Arial"/>
                    </w:rPr>
                    <w:t>.</w:t>
                  </w:r>
                </w:p>
              </w:txbxContent>
            </v:textbox>
            <w10:wrap anchorx="margin"/>
          </v:shape>
        </w:pict>
      </w:r>
      <w:r>
        <w:rPr>
          <w:noProof/>
          <w:lang w:eastAsia="en-ZA"/>
        </w:rPr>
        <w:pict>
          <v:roundrect id="_x0000_s1451" style="position:absolute;margin-left:395.05pt;margin-top:46.65pt;width:72.45pt;height:22.55pt;z-index:252053504;mso-position-horizontal-relative:text;mso-position-vertical-relative:text" arcsize="10923f" fillcolor="white [3212]" strokecolor="#a5a5a5 [2092]">
            <v:textbox style="mso-next-textbox:#_x0000_s1451">
              <w:txbxContent>
                <w:p w:rsidR="006971D2" w:rsidRPr="00AB6C27" w:rsidRDefault="006971D2" w:rsidP="00AB6C27">
                  <w:pPr>
                    <w:widowControl w:val="0"/>
                    <w:autoSpaceDE w:val="0"/>
                    <w:autoSpaceDN w:val="0"/>
                    <w:adjustRightInd w:val="0"/>
                    <w:spacing w:after="0" w:line="240" w:lineRule="auto"/>
                    <w:jc w:val="center"/>
                    <w:rPr>
                      <w:rFonts w:cs="Arial"/>
                    </w:rPr>
                  </w:pPr>
                  <w:r w:rsidRPr="00AB6C27">
                    <w:rPr>
                      <w:rFonts w:cs="Arial"/>
                    </w:rPr>
                    <w:t>Article 3</w:t>
                  </w:r>
                </w:p>
                <w:p w:rsidR="006971D2" w:rsidRPr="00525047" w:rsidRDefault="006971D2" w:rsidP="00AB6C27">
                  <w:pPr>
                    <w:jc w:val="center"/>
                    <w:rPr>
                      <w:rFonts w:cs="Arial"/>
                    </w:rPr>
                  </w:pPr>
                  <w:proofErr w:type="gramStart"/>
                  <w:r w:rsidRPr="00AB6C27">
                    <w:rPr>
                      <w:rFonts w:cs="Arial"/>
                    </w:rPr>
                    <w:t>by</w:t>
                  </w:r>
                  <w:proofErr w:type="gramEnd"/>
                  <w:r w:rsidRPr="00AB6C27">
                    <w:rPr>
                      <w:rFonts w:cs="Arial"/>
                    </w:rPr>
                    <w:t xml:space="preserve"> value</w:t>
                  </w:r>
                </w:p>
                <w:p w:rsidR="006971D2" w:rsidRPr="00785912" w:rsidRDefault="006971D2" w:rsidP="00AB6C27">
                  <w:pPr>
                    <w:rPr>
                      <w:szCs w:val="24"/>
                    </w:rPr>
                  </w:pPr>
                </w:p>
              </w:txbxContent>
            </v:textbox>
          </v:roundrect>
        </w:pict>
      </w:r>
      <w:r w:rsidR="00AB6C27">
        <w:br w:type="page"/>
      </w:r>
    </w:p>
    <w:p w:rsidR="00AB6C27" w:rsidRDefault="006971D2">
      <w:r>
        <w:rPr>
          <w:noProof/>
          <w:lang w:eastAsia="en-ZA"/>
        </w:rPr>
        <w:lastRenderedPageBreak/>
        <w:pict>
          <v:rect id="_x0000_s1455" style="position:absolute;margin-left:0;margin-top:65.8pt;width:398.2pt;height:441pt;z-index:252061696;mso-position-horizontal:center;mso-position-horizontal-relative:margin;mso-position-vertical-relative:text" fillcolor="#bfbfbf [2412]" stroked="f" strokecolor="#7f7f7f [1612]">
            <w10:wrap anchorx="margin"/>
          </v:rect>
        </w:pict>
      </w:r>
      <w:r>
        <w:rPr>
          <w:noProof/>
          <w:lang w:eastAsia="en-ZA"/>
        </w:rPr>
        <w:pict>
          <v:roundrect id="_x0000_s1456" style="position:absolute;margin-left:354.65pt;margin-top:58.65pt;width:112.85pt;height:22.55pt;z-index:252062720;mso-position-horizontal-relative:text;mso-position-vertical-relative:text" arcsize="10923f" fillcolor="white [3212]" strokecolor="#a5a5a5 [2092]">
            <v:textbox style="mso-next-textbox:#_x0000_s1456">
              <w:txbxContent>
                <w:p w:rsidR="006971D2" w:rsidRPr="00785912" w:rsidRDefault="006971D2" w:rsidP="00AB6C27">
                  <w:pPr>
                    <w:widowControl w:val="0"/>
                    <w:autoSpaceDE w:val="0"/>
                    <w:autoSpaceDN w:val="0"/>
                    <w:adjustRightInd w:val="0"/>
                    <w:spacing w:after="0" w:line="240" w:lineRule="auto"/>
                    <w:jc w:val="center"/>
                    <w:rPr>
                      <w:szCs w:val="24"/>
                    </w:rPr>
                  </w:pPr>
                  <w:r w:rsidRPr="00AB6C27">
                    <w:rPr>
                      <w:rFonts w:cs="Arial"/>
                    </w:rPr>
                    <w:t>Article 3</w:t>
                  </w:r>
                  <w:r>
                    <w:rPr>
                      <w:rFonts w:cs="Arial"/>
                    </w:rPr>
                    <w:t xml:space="preserve"> continued</w:t>
                  </w:r>
                </w:p>
              </w:txbxContent>
            </v:textbox>
          </v:roundrect>
        </w:pict>
      </w:r>
      <w:r>
        <w:rPr>
          <w:noProof/>
          <w:lang w:eastAsia="en-ZA"/>
        </w:rPr>
        <w:pict>
          <v:shape id="_x0000_s1457" type="#_x0000_t176" style="position:absolute;margin-left:0;margin-top:78pt;width:466.35pt;height:404.9pt;rotation:180;z-index:252063744;mso-position-horizontal:center;mso-position-horizontal-relative:margin;mso-position-vertical-relative:text" fillcolor="white [3212]" strokecolor="#7f7f7f [1612]">
            <v:textbox style="mso-next-textbox:#_x0000_s1457">
              <w:txbxContent>
                <w:p w:rsidR="006971D2" w:rsidRPr="00525047" w:rsidRDefault="006971D2" w:rsidP="00164435">
                  <w:pPr>
                    <w:rPr>
                      <w:rFonts w:cs="Arial"/>
                    </w:rPr>
                  </w:pPr>
                  <w:proofErr w:type="spellStart"/>
                  <w:r w:rsidRPr="00525047">
                    <w:rPr>
                      <w:rStyle w:val="bold"/>
                      <w:rFonts w:cs="Arial"/>
                      <w:b/>
                    </w:rPr>
                    <w:t>Ferralsols</w:t>
                  </w:r>
                  <w:proofErr w:type="spellEnd"/>
                  <w:r w:rsidRPr="00525047">
                    <w:rPr>
                      <w:rStyle w:val="bold"/>
                      <w:rFonts w:cs="Arial"/>
                      <w:b/>
                    </w:rPr>
                    <w:t xml:space="preserve"> </w:t>
                  </w:r>
                </w:p>
                <w:p w:rsidR="006971D2" w:rsidRPr="00525047" w:rsidRDefault="006971D2" w:rsidP="00164435">
                  <w:pPr>
                    <w:rPr>
                      <w:rFonts w:cs="Arial"/>
                    </w:rPr>
                  </w:pPr>
                  <w:proofErr w:type="spellStart"/>
                  <w:r w:rsidRPr="00525047">
                    <w:rPr>
                      <w:rFonts w:cs="Arial"/>
                    </w:rPr>
                    <w:t>Ferralsols</w:t>
                  </w:r>
                  <w:proofErr w:type="spellEnd"/>
                  <w:r w:rsidRPr="00525047">
                    <w:rPr>
                      <w:rFonts w:cs="Arial"/>
                    </w:rPr>
                    <w:t xml:space="preserve"> occur on gently undulating to undulating topography. They are very old, highly weathered and leached soils, and therefore with a poor fertility, which is restricted to the top soil, as the subsoil has a low </w:t>
                  </w:r>
                  <w:proofErr w:type="spellStart"/>
                  <w:r w:rsidRPr="00525047">
                    <w:rPr>
                      <w:rFonts w:cs="Arial"/>
                    </w:rPr>
                    <w:t>cation</w:t>
                  </w:r>
                  <w:proofErr w:type="spellEnd"/>
                  <w:r w:rsidRPr="00525047">
                    <w:rPr>
                      <w:rFonts w:cs="Arial"/>
                    </w:rPr>
                    <w:t xml:space="preserve"> exchange capacity. Phosphorous (P) and Nitrogen (N) are always deficient. </w:t>
                  </w:r>
                  <w:proofErr w:type="spellStart"/>
                  <w:r w:rsidRPr="00525047">
                    <w:rPr>
                      <w:rFonts w:cs="Arial"/>
                    </w:rPr>
                    <w:t>Ferralsols</w:t>
                  </w:r>
                  <w:proofErr w:type="spellEnd"/>
                  <w:r w:rsidRPr="00525047">
                    <w:rPr>
                      <w:rFonts w:cs="Arial"/>
                    </w:rPr>
                    <w:t xml:space="preserve"> are rich in Aluminium (Al) and Iron (Fe). The nutrient reserves are easily disturbed by agricultural practices. Important management practices include the use of fertilizers (e.g. rock phosphate) and the maintenance of </w:t>
                  </w:r>
                  <w:r w:rsidRPr="00525047">
                    <w:rPr>
                      <w:rStyle w:val="glossaryword"/>
                      <w:rFonts w:cs="Arial"/>
                    </w:rPr>
                    <w:t>soil organic matter</w:t>
                  </w:r>
                  <w:r w:rsidRPr="00525047">
                    <w:rPr>
                      <w:rFonts w:cs="Arial"/>
                    </w:rPr>
                    <w:t xml:space="preserve"> by using green manures, farmyard manures and mulching. </w:t>
                  </w:r>
                  <w:proofErr w:type="spellStart"/>
                  <w:r w:rsidRPr="00525047">
                    <w:rPr>
                      <w:rFonts w:cs="Arial"/>
                    </w:rPr>
                    <w:t>Ferralsols</w:t>
                  </w:r>
                  <w:proofErr w:type="spellEnd"/>
                  <w:r w:rsidRPr="00525047">
                    <w:rPr>
                      <w:rFonts w:cs="Arial"/>
                    </w:rPr>
                    <w:t xml:space="preserve"> have also good physical properties including an excellent capacity to hold moisture. </w:t>
                  </w:r>
                  <w:proofErr w:type="spellStart"/>
                  <w:r w:rsidRPr="00525047">
                    <w:rPr>
                      <w:rFonts w:cs="Arial"/>
                    </w:rPr>
                    <w:t>Ferralsols</w:t>
                  </w:r>
                  <w:proofErr w:type="spellEnd"/>
                  <w:r w:rsidRPr="00525047">
                    <w:rPr>
                      <w:rFonts w:cs="Arial"/>
                    </w:rPr>
                    <w:t xml:space="preserve"> are used to grow several annual and perennial crops, being particularly suited to tree crops such as oil palm, rubber and coffee.</w:t>
                  </w:r>
                </w:p>
                <w:p w:rsidR="006971D2" w:rsidRPr="00525047" w:rsidRDefault="006971D2" w:rsidP="00164435">
                  <w:pPr>
                    <w:rPr>
                      <w:rFonts w:cs="Arial"/>
                    </w:rPr>
                  </w:pPr>
                  <w:proofErr w:type="spellStart"/>
                  <w:r w:rsidRPr="00525047">
                    <w:rPr>
                      <w:rStyle w:val="bold"/>
                      <w:rFonts w:cs="Arial"/>
                      <w:b/>
                    </w:rPr>
                    <w:t>Planosols</w:t>
                  </w:r>
                  <w:proofErr w:type="spellEnd"/>
                  <w:r w:rsidRPr="00525047">
                    <w:rPr>
                      <w:rStyle w:val="bold"/>
                      <w:rFonts w:cs="Arial"/>
                      <w:b/>
                    </w:rPr>
                    <w:t xml:space="preserve"> and </w:t>
                  </w:r>
                  <w:proofErr w:type="spellStart"/>
                  <w:r w:rsidRPr="00525047">
                    <w:rPr>
                      <w:rStyle w:val="bold"/>
                      <w:rFonts w:cs="Arial"/>
                      <w:b/>
                    </w:rPr>
                    <w:t>Vertisols</w:t>
                  </w:r>
                  <w:proofErr w:type="spellEnd"/>
                  <w:r w:rsidRPr="00525047">
                    <w:rPr>
                      <w:rFonts w:cs="Arial"/>
                    </w:rPr>
                    <w:t xml:space="preserve"> </w:t>
                  </w:r>
                </w:p>
                <w:p w:rsidR="006971D2" w:rsidRPr="00525047" w:rsidRDefault="006971D2" w:rsidP="00164435">
                  <w:pPr>
                    <w:rPr>
                      <w:rFonts w:cs="Arial"/>
                    </w:rPr>
                  </w:pPr>
                  <w:proofErr w:type="spellStart"/>
                  <w:r w:rsidRPr="00525047">
                    <w:rPr>
                      <w:rFonts w:cs="Arial"/>
                    </w:rPr>
                    <w:t>Planosols</w:t>
                  </w:r>
                  <w:proofErr w:type="spellEnd"/>
                  <w:r w:rsidRPr="00525047">
                    <w:rPr>
                      <w:rFonts w:cs="Arial"/>
                    </w:rPr>
                    <w:t xml:space="preserve"> and </w:t>
                  </w:r>
                  <w:proofErr w:type="spellStart"/>
                  <w:r w:rsidRPr="00525047">
                    <w:rPr>
                      <w:rFonts w:cs="Arial"/>
                    </w:rPr>
                    <w:t>Vertisols</w:t>
                  </w:r>
                  <w:proofErr w:type="spellEnd"/>
                  <w:r w:rsidRPr="00525047">
                    <w:rPr>
                      <w:rFonts w:cs="Arial"/>
                    </w:rPr>
                    <w:t xml:space="preserve"> occur on very gently undulating to flat topography, mostly in rice growing areas e.g. </w:t>
                  </w:r>
                  <w:proofErr w:type="spellStart"/>
                  <w:r w:rsidRPr="00525047">
                    <w:rPr>
                      <w:rFonts w:cs="Arial"/>
                    </w:rPr>
                    <w:t>Mwea</w:t>
                  </w:r>
                  <w:proofErr w:type="spellEnd"/>
                  <w:r w:rsidRPr="00525047">
                    <w:rPr>
                      <w:rFonts w:cs="Arial"/>
                    </w:rPr>
                    <w:t xml:space="preserve"> in the </w:t>
                  </w:r>
                  <w:proofErr w:type="spellStart"/>
                  <w:r w:rsidRPr="00525047">
                    <w:rPr>
                      <w:rFonts w:cs="Arial"/>
                    </w:rPr>
                    <w:t>Kirinyaga</w:t>
                  </w:r>
                  <w:proofErr w:type="spellEnd"/>
                  <w:r w:rsidRPr="00525047">
                    <w:rPr>
                      <w:rFonts w:cs="Arial"/>
                    </w:rPr>
                    <w:t xml:space="preserve"> District and the Kano plains in Nyanza Province. They are found in semi-arid and sub-humid environments. Due to the high clay content in the subsoil (higher than in the top-soil), this layer in the B-horizon is impermeable resulting in a very slow, poor vertical and horizontal drainage and also in an extremely poor workability of the soils. These soils are dark coloured and strongly cracking.</w:t>
                  </w:r>
                </w:p>
                <w:p w:rsidR="006971D2" w:rsidRPr="00525047" w:rsidRDefault="006971D2" w:rsidP="00164435">
                  <w:pPr>
                    <w:rPr>
                      <w:rFonts w:cs="Arial"/>
                    </w:rPr>
                  </w:pPr>
                  <w:r w:rsidRPr="00525047">
                    <w:rPr>
                      <w:rFonts w:cs="Arial"/>
                    </w:rPr>
                    <w:t xml:space="preserve">(Source: </w:t>
                  </w:r>
                  <w:proofErr w:type="spellStart"/>
                  <w:r w:rsidRPr="00525047">
                    <w:rPr>
                      <w:rFonts w:cs="Arial"/>
                    </w:rPr>
                    <w:t>infonet-biovision</w:t>
                  </w:r>
                  <w:proofErr w:type="spellEnd"/>
                  <w:r w:rsidRPr="00525047">
                    <w:rPr>
                      <w:rFonts w:cs="Arial"/>
                    </w:rPr>
                    <w:t xml:space="preserve">: </w:t>
                  </w:r>
                  <w:hyperlink r:id="rId35" w:history="1">
                    <w:r w:rsidRPr="00525047">
                      <w:rPr>
                        <w:rStyle w:val="Hyperlink"/>
                        <w:rFonts w:cs="Arial"/>
                      </w:rPr>
                      <w:t>http://www.infonet-biovision.org/default/ct/266/soilManagement</w:t>
                    </w:r>
                  </w:hyperlink>
                  <w:r w:rsidRPr="00525047">
                    <w:rPr>
                      <w:rFonts w:cs="Arial"/>
                    </w:rPr>
                    <w:t xml:space="preserve"> CC: BY NC SA)</w:t>
                  </w:r>
                </w:p>
                <w:p w:rsidR="006971D2" w:rsidRPr="00AB6C27" w:rsidRDefault="006971D2" w:rsidP="00AB6C27">
                  <w:pPr>
                    <w:rPr>
                      <w:szCs w:val="20"/>
                    </w:rPr>
                  </w:pPr>
                </w:p>
              </w:txbxContent>
            </v:textbox>
            <w10:wrap anchorx="margin"/>
          </v:shape>
        </w:pict>
      </w:r>
      <w:r w:rsidR="00AB6C27">
        <w:br w:type="page"/>
      </w:r>
    </w:p>
    <w:p w:rsidR="00AB6C27" w:rsidRDefault="006971D2">
      <w:r>
        <w:rPr>
          <w:noProof/>
          <w:lang w:eastAsia="en-ZA"/>
        </w:rPr>
        <w:lastRenderedPageBreak/>
        <w:pict>
          <v:rect id="_x0000_s1458" style="position:absolute;margin-left:27.15pt;margin-top:148.7pt;width:398.2pt;height:140.9pt;z-index:251605970;mso-position-horizontal-relative:text;mso-position-vertical-relative:text" fillcolor="#bfbfbf [2412]" stroked="f" strokecolor="#7f7f7f [1612]"/>
        </w:pict>
      </w:r>
      <w:r>
        <w:rPr>
          <w:noProof/>
          <w:lang w:eastAsia="en-ZA"/>
        </w:rPr>
        <w:pict>
          <v:shape id="_x0000_s1460" type="#_x0000_t176" style="position:absolute;margin-left:0;margin-top:185.1pt;width:450pt;height:86.4pt;rotation:180;z-index:252066816;mso-position-horizontal-relative:text;mso-position-vertical-relative:text" fillcolor="#d8d8d8 [2732]" strokecolor="#d8d8d8 [2732]">
            <v:textbox style="mso-next-textbox:#_x0000_s1460">
              <w:txbxContent>
                <w:p w:rsidR="006971D2" w:rsidRPr="00525047" w:rsidRDefault="006971D2" w:rsidP="00AB6C27">
                  <w:pPr>
                    <w:widowControl w:val="0"/>
                    <w:autoSpaceDE w:val="0"/>
                    <w:autoSpaceDN w:val="0"/>
                    <w:adjustRightInd w:val="0"/>
                    <w:spacing w:after="0" w:line="240" w:lineRule="auto"/>
                    <w:rPr>
                      <w:rFonts w:cs="Arial"/>
                    </w:rPr>
                  </w:pPr>
                  <w:r w:rsidRPr="00525047">
                    <w:rPr>
                      <w:rFonts w:cs="Arial"/>
                    </w:rPr>
                    <w:t>Use your journal and relate crop suitability to the different soil types and make comparisons with:</w:t>
                  </w:r>
                </w:p>
                <w:p w:rsidR="006971D2" w:rsidRPr="00525047" w:rsidRDefault="006971D2" w:rsidP="00AB6C27">
                  <w:pPr>
                    <w:pStyle w:val="ListParagraph"/>
                    <w:widowControl w:val="0"/>
                    <w:numPr>
                      <w:ilvl w:val="0"/>
                      <w:numId w:val="47"/>
                    </w:numPr>
                    <w:autoSpaceDE w:val="0"/>
                    <w:autoSpaceDN w:val="0"/>
                    <w:adjustRightInd w:val="0"/>
                    <w:spacing w:after="0" w:line="240" w:lineRule="auto"/>
                    <w:ind w:left="567" w:hanging="567"/>
                    <w:rPr>
                      <w:rFonts w:cs="Arial"/>
                    </w:rPr>
                  </w:pPr>
                  <w:r w:rsidRPr="00525047">
                    <w:rPr>
                      <w:rFonts w:cs="Arial"/>
                    </w:rPr>
                    <w:t>Your own experiences in the field;</w:t>
                  </w:r>
                </w:p>
                <w:p w:rsidR="006971D2" w:rsidRPr="00525047" w:rsidRDefault="006971D2" w:rsidP="00AB6C27">
                  <w:pPr>
                    <w:pStyle w:val="ListParagraph"/>
                    <w:widowControl w:val="0"/>
                    <w:numPr>
                      <w:ilvl w:val="0"/>
                      <w:numId w:val="47"/>
                    </w:numPr>
                    <w:autoSpaceDE w:val="0"/>
                    <w:autoSpaceDN w:val="0"/>
                    <w:adjustRightInd w:val="0"/>
                    <w:spacing w:after="0" w:line="240" w:lineRule="auto"/>
                    <w:ind w:left="567" w:hanging="567"/>
                    <w:rPr>
                      <w:rFonts w:cs="Arial"/>
                    </w:rPr>
                  </w:pPr>
                  <w:r w:rsidRPr="00525047">
                    <w:rPr>
                      <w:rFonts w:cs="Arial"/>
                    </w:rPr>
                    <w:t>Your observations on the two farmers Simon and Beatrice that appear in the video case study.</w:t>
                  </w:r>
                </w:p>
                <w:p w:rsidR="006971D2" w:rsidRPr="00A40D84" w:rsidRDefault="006971D2" w:rsidP="00AB6C27"/>
              </w:txbxContent>
            </v:textbox>
          </v:shape>
        </w:pict>
      </w:r>
      <w:r w:rsidR="007D00F3">
        <w:rPr>
          <w:noProof/>
          <w:lang w:val="en-US"/>
        </w:rPr>
        <w:drawing>
          <wp:anchor distT="0" distB="0" distL="114300" distR="114300" simplePos="0" relativeHeight="252077056" behindDoc="0" locked="0" layoutInCell="1" allowOverlap="1">
            <wp:simplePos x="0" y="0"/>
            <wp:positionH relativeFrom="column">
              <wp:posOffset>4776716</wp:posOffset>
            </wp:positionH>
            <wp:positionV relativeFrom="paragraph">
              <wp:posOffset>1724025</wp:posOffset>
            </wp:positionV>
            <wp:extent cx="464024" cy="436729"/>
            <wp:effectExtent l="0" t="0" r="0" b="0"/>
            <wp:wrapNone/>
            <wp:docPr id="26"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2" cstate="print"/>
                    <a:stretch>
                      <a:fillRect/>
                    </a:stretch>
                  </pic:blipFill>
                  <pic:spPr>
                    <a:xfrm>
                      <a:off x="0" y="0"/>
                      <a:ext cx="464024" cy="436729"/>
                    </a:xfrm>
                    <a:prstGeom prst="rect">
                      <a:avLst/>
                    </a:prstGeom>
                  </pic:spPr>
                </pic:pic>
              </a:graphicData>
            </a:graphic>
          </wp:anchor>
        </w:drawing>
      </w:r>
      <w:r w:rsidR="007D00F3">
        <w:rPr>
          <w:noProof/>
          <w:lang w:val="en-US"/>
        </w:rPr>
        <w:drawing>
          <wp:anchor distT="0" distB="0" distL="114300" distR="114300" simplePos="0" relativeHeight="252076032" behindDoc="0" locked="0" layoutInCell="1" allowOverlap="1">
            <wp:simplePos x="0" y="0"/>
            <wp:positionH relativeFrom="column">
              <wp:posOffset>1753737</wp:posOffset>
            </wp:positionH>
            <wp:positionV relativeFrom="paragraph">
              <wp:posOffset>1402231</wp:posOffset>
            </wp:positionV>
            <wp:extent cx="477672" cy="436729"/>
            <wp:effectExtent l="0" t="0" r="0" b="0"/>
            <wp:wrapNone/>
            <wp:docPr id="25"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6" cstate="print"/>
                    <a:stretch>
                      <a:fillRect/>
                    </a:stretch>
                  </pic:blipFill>
                  <pic:spPr>
                    <a:xfrm>
                      <a:off x="0" y="0"/>
                      <a:ext cx="477672" cy="436729"/>
                    </a:xfrm>
                    <a:prstGeom prst="rect">
                      <a:avLst/>
                    </a:prstGeom>
                  </pic:spPr>
                </pic:pic>
              </a:graphicData>
            </a:graphic>
          </wp:anchor>
        </w:drawing>
      </w:r>
      <w:r>
        <w:rPr>
          <w:noProof/>
          <w:lang w:eastAsia="en-ZA"/>
        </w:rPr>
        <w:pict>
          <v:roundrect id="_x0000_s1459" style="position:absolute;margin-left:235.95pt;margin-top:155pt;width:163.05pt;height:23.15pt;z-index:252065792;mso-position-horizontal-relative:text;mso-position-vertical-relative:text" arcsize="10923f" fillcolor="white [3212]" strokecolor="#a5a5a5 [2092]">
            <v:textbox style="mso-next-textbox:#_x0000_s1459">
              <w:txbxContent>
                <w:p w:rsidR="006971D2" w:rsidRPr="00ED0B4F" w:rsidRDefault="006971D2" w:rsidP="00AB6C27">
                  <w:pPr>
                    <w:rPr>
                      <w:sz w:val="24"/>
                      <w:szCs w:val="24"/>
                    </w:rPr>
                  </w:pPr>
                  <w:r>
                    <w:rPr>
                      <w:sz w:val="24"/>
                      <w:szCs w:val="24"/>
                    </w:rPr>
                    <w:t>Soil Types (20</w:t>
                  </w:r>
                  <w:r w:rsidRPr="00ED0B4F">
                    <w:rPr>
                      <w:sz w:val="24"/>
                      <w:szCs w:val="24"/>
                    </w:rPr>
                    <w:t xml:space="preserve"> minutes)</w:t>
                  </w:r>
                </w:p>
              </w:txbxContent>
            </v:textbox>
          </v:roundrect>
        </w:pict>
      </w:r>
      <w:r>
        <w:rPr>
          <w:noProof/>
          <w:lang w:eastAsia="en-ZA"/>
        </w:rPr>
        <w:pict>
          <v:shape id="_x0000_s1466" style="position:absolute;margin-left:181.3pt;margin-top:80.35pt;width:50.55pt;height:269.2pt;rotation:270;z-index:251606995;mso-position-horizontal-relative:page;mso-position-vertical-relative:page" coordsize="616,3168" path="m401,hdc,,,,,,,3168,,3168,,3168v165,,165,,165,c616,1736,458,375,401,xe" fillcolor="white [3212]" strokecolor="#7f7f7f [1612]" strokeweight=".25pt" o:cliptowrap="t">
            <v:fill color2="#fffffe [rgb(255,255,254) ink(7,255)]"/>
            <v:stroke color2="#fffffe [rgb(255,255,254) ink(7,255)]">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w10:wrap anchorx="page" anchory="page"/>
          </v:shape>
        </w:pict>
      </w:r>
      <w:r>
        <w:rPr>
          <w:noProof/>
          <w:lang w:eastAsia="en-ZA"/>
        </w:rPr>
        <w:pict>
          <v:roundrect id="_x0000_s1461" style="position:absolute;margin-left:16.75pt;margin-top:124.7pt;width:118.8pt;height:48pt;z-index:252067840;mso-position-horizontal-relative:text;mso-position-vertical-relative:text" arcsize="10923f" filled="f" stroked="f" strokecolor="#7f7f7f [1612]">
            <v:textbox style="mso-next-textbox:#_x0000_s1461">
              <w:txbxContent>
                <w:p w:rsidR="006971D2" w:rsidRPr="00B7035F" w:rsidRDefault="006971D2" w:rsidP="00AB6C27">
                  <w:pPr>
                    <w:pStyle w:val="Heading2"/>
                    <w:rPr>
                      <w:sz w:val="36"/>
                      <w:szCs w:val="36"/>
                    </w:rPr>
                  </w:pPr>
                  <w:r>
                    <w:rPr>
                      <w:sz w:val="36"/>
                      <w:szCs w:val="36"/>
                    </w:rPr>
                    <w:t>Activity 4</w:t>
                  </w:r>
                </w:p>
                <w:p w:rsidR="006971D2" w:rsidRPr="00B7035F" w:rsidRDefault="006971D2" w:rsidP="00AB6C27">
                  <w:pPr>
                    <w:jc w:val="right"/>
                    <w:rPr>
                      <w:sz w:val="36"/>
                      <w:szCs w:val="36"/>
                    </w:rPr>
                  </w:pPr>
                </w:p>
              </w:txbxContent>
            </v:textbox>
          </v:roundrect>
        </w:pict>
      </w:r>
      <w:r w:rsidR="00AB6C27">
        <w:br w:type="page"/>
      </w:r>
    </w:p>
    <w:p w:rsidR="00ED0B4F" w:rsidRDefault="00702113">
      <w:r>
        <w:rPr>
          <w:noProof/>
          <w:lang w:val="en-US"/>
        </w:rPr>
        <w:lastRenderedPageBreak/>
        <w:drawing>
          <wp:anchor distT="0" distB="0" distL="114300" distR="114300" simplePos="0" relativeHeight="251993088" behindDoc="0" locked="0" layoutInCell="1" allowOverlap="1">
            <wp:simplePos x="0" y="0"/>
            <wp:positionH relativeFrom="column">
              <wp:posOffset>-279400</wp:posOffset>
            </wp:positionH>
            <wp:positionV relativeFrom="paragraph">
              <wp:posOffset>1400175</wp:posOffset>
            </wp:positionV>
            <wp:extent cx="476250" cy="438150"/>
            <wp:effectExtent l="0" t="0" r="0" b="0"/>
            <wp:wrapNone/>
            <wp:docPr id="390" name="Picture 353" descr="icon_conclusion.png"/>
            <wp:cNvGraphicFramePr/>
            <a:graphic xmlns:a="http://schemas.openxmlformats.org/drawingml/2006/main">
              <a:graphicData uri="http://schemas.openxmlformats.org/drawingml/2006/picture">
                <pic:pic xmlns:pic="http://schemas.openxmlformats.org/drawingml/2006/picture">
                  <pic:nvPicPr>
                    <pic:cNvPr id="23" name="Picture 22" descr="icon_conclusion.png"/>
                    <pic:cNvPicPr>
                      <a:picLocks noChangeAspect="1"/>
                    </pic:cNvPicPr>
                  </pic:nvPicPr>
                  <pic:blipFill>
                    <a:blip r:embed="rId36" cstate="print"/>
                    <a:stretch>
                      <a:fillRect/>
                    </a:stretch>
                  </pic:blipFill>
                  <pic:spPr>
                    <a:xfrm>
                      <a:off x="0" y="0"/>
                      <a:ext cx="476250" cy="438150"/>
                    </a:xfrm>
                    <a:prstGeom prst="rect">
                      <a:avLst/>
                    </a:prstGeom>
                  </pic:spPr>
                </pic:pic>
              </a:graphicData>
            </a:graphic>
          </wp:anchor>
        </w:drawing>
      </w:r>
      <w:r w:rsidR="006971D2">
        <w:rPr>
          <w:noProof/>
          <w:lang w:eastAsia="en-ZA"/>
        </w:rPr>
        <w:pict>
          <v:roundrect id="_x0000_s1381" style="position:absolute;margin-left:0;margin-top:126.7pt;width:451.25pt;height:108.6pt;z-index:251879424;mso-position-horizontal-relative:text;mso-position-vertical-relative:text" arcsize="10923f" fillcolor="#d8d8d8 [2732]" stroked="f">
            <v:textbox style="mso-next-textbox:#_x0000_s1381">
              <w:txbxContent>
                <w:p w:rsidR="006971D2" w:rsidRPr="00525047" w:rsidRDefault="006971D2" w:rsidP="00AB6C27">
                  <w:pPr>
                    <w:widowControl w:val="0"/>
                    <w:autoSpaceDE w:val="0"/>
                    <w:autoSpaceDN w:val="0"/>
                    <w:adjustRightInd w:val="0"/>
                    <w:spacing w:after="0" w:line="240" w:lineRule="auto"/>
                    <w:rPr>
                      <w:rFonts w:cs="Arial"/>
                    </w:rPr>
                  </w:pPr>
                  <w:r w:rsidRPr="00525047">
                    <w:rPr>
                      <w:rFonts w:cs="Arial"/>
                    </w:rPr>
                    <w:t xml:space="preserve">Using a series of resources we have seen the </w:t>
                  </w:r>
                  <w:r w:rsidRPr="00525047">
                    <w:rPr>
                      <w:rFonts w:cs="Arial"/>
                      <w:b/>
                      <w:i/>
                    </w:rPr>
                    <w:t>crucial role</w:t>
                  </w:r>
                  <w:r w:rsidRPr="00525047">
                    <w:rPr>
                      <w:rFonts w:cs="Arial"/>
                    </w:rPr>
                    <w:t xml:space="preserve"> agriculture plays in the national economy. We have also seen that livestock and cereal production make up over half of the agricultural gross domestic product. Farmers, of course, are at the heart of these activities and are vital to the wellbeing of the nation. </w:t>
                  </w:r>
                </w:p>
                <w:p w:rsidR="006971D2" w:rsidRPr="00525047" w:rsidRDefault="006971D2" w:rsidP="00AB6C27">
                  <w:pPr>
                    <w:widowControl w:val="0"/>
                    <w:autoSpaceDE w:val="0"/>
                    <w:autoSpaceDN w:val="0"/>
                    <w:adjustRightInd w:val="0"/>
                    <w:spacing w:after="0" w:line="240" w:lineRule="auto"/>
                    <w:rPr>
                      <w:rFonts w:cs="Arial"/>
                    </w:rPr>
                  </w:pPr>
                </w:p>
                <w:p w:rsidR="006971D2" w:rsidRPr="00525047" w:rsidRDefault="006971D2" w:rsidP="00AB6C27">
                  <w:pPr>
                    <w:widowControl w:val="0"/>
                    <w:autoSpaceDE w:val="0"/>
                    <w:autoSpaceDN w:val="0"/>
                    <w:adjustRightInd w:val="0"/>
                    <w:spacing w:after="0" w:line="240" w:lineRule="auto"/>
                    <w:rPr>
                      <w:rFonts w:cs="Arial"/>
                    </w:rPr>
                  </w:pPr>
                  <w:r w:rsidRPr="00525047">
                    <w:rPr>
                      <w:rFonts w:cs="Arial"/>
                    </w:rPr>
                    <w:t xml:space="preserve">We have also seen that an understanding of </w:t>
                  </w:r>
                  <w:r w:rsidRPr="00525047">
                    <w:rPr>
                      <w:rFonts w:cs="Arial"/>
                      <w:b/>
                      <w:i/>
                    </w:rPr>
                    <w:t>agro-ecological zones</w:t>
                  </w:r>
                  <w:r w:rsidRPr="00525047">
                    <w:rPr>
                      <w:rFonts w:cs="Arial"/>
                    </w:rPr>
                    <w:t xml:space="preserve"> and </w:t>
                  </w:r>
                  <w:r w:rsidRPr="00525047">
                    <w:rPr>
                      <w:rFonts w:cs="Arial"/>
                      <w:b/>
                      <w:i/>
                    </w:rPr>
                    <w:t>soil types</w:t>
                  </w:r>
                  <w:r w:rsidRPr="00525047">
                    <w:rPr>
                      <w:rFonts w:cs="Arial"/>
                    </w:rPr>
                    <w:t xml:space="preserve"> can help us make informed decisions about what crops to plant.</w:t>
                  </w:r>
                </w:p>
                <w:p w:rsidR="006971D2" w:rsidRDefault="006971D2" w:rsidP="00C94824">
                  <w:pPr>
                    <w:ind w:left="330"/>
                  </w:pPr>
                </w:p>
              </w:txbxContent>
            </v:textbox>
          </v:roundrect>
        </w:pict>
      </w:r>
      <w:r w:rsidR="006971D2">
        <w:rPr>
          <w:noProof/>
          <w:lang w:eastAsia="en-ZA"/>
        </w:rPr>
        <w:pict>
          <v:roundrect id="_x0000_s1363" style="position:absolute;margin-left:0;margin-top:45.25pt;width:451.25pt;height:44.9pt;z-index:251849728;mso-position-horizontal-relative:margin;mso-position-vertical-relative:text" arcsize="10923f" filled="f" stroked="f" strokecolor="#7f7f7f [1612]">
            <v:textbox style="mso-next-textbox:#_x0000_s1363">
              <w:txbxContent>
                <w:p w:rsidR="006971D2" w:rsidRPr="00E677C5" w:rsidRDefault="006971D2" w:rsidP="001A23F7">
                  <w:pPr>
                    <w:pStyle w:val="Heading1"/>
                    <w:rPr>
                      <w:rFonts w:ascii="Arial Black" w:hAnsi="Arial Black"/>
                      <w:sz w:val="32"/>
                      <w:szCs w:val="32"/>
                    </w:rPr>
                  </w:pPr>
                  <w:r w:rsidRPr="00E677C5">
                    <w:rPr>
                      <w:rFonts w:ascii="Arial Black" w:hAnsi="Arial Black"/>
                      <w:sz w:val="32"/>
                      <w:szCs w:val="32"/>
                    </w:rPr>
                    <w:t>Conclusion</w:t>
                  </w:r>
                </w:p>
              </w:txbxContent>
            </v:textbox>
            <w10:wrap anchorx="margin"/>
          </v:roundrect>
        </w:pict>
      </w:r>
      <w:r w:rsidR="006971D2">
        <w:rPr>
          <w:noProof/>
          <w:lang w:eastAsia="en-ZA"/>
        </w:rPr>
        <w:pict>
          <v:shape id="_x0000_s1365" type="#_x0000_t32" style="position:absolute;margin-left:1.75pt;margin-top:81.45pt;width:329.5pt;height:0;z-index:251851776;mso-position-horizontal-relative:text;mso-position-vertical-relative:text" o:connectortype="straight" strokecolor="#7f7f7f [1612]" strokeweight=".25pt"/>
        </w:pict>
      </w:r>
      <w:r w:rsidR="006971D2">
        <w:rPr>
          <w:noProof/>
          <w:lang w:eastAsia="en-ZA"/>
        </w:rPr>
        <w:pict>
          <v:roundrect id="_x0000_s1372" style="position:absolute;margin-left:1.75pt;margin-top:277.05pt;width:482.25pt;height:44.9pt;z-index:251867136;mso-position-horizontal-relative:margin;mso-position-vertical-relative:text" arcsize="10923f" filled="f" stroked="f" strokecolor="#7f7f7f [1612]">
            <v:textbox style="mso-next-textbox:#_x0000_s1372">
              <w:txbxContent>
                <w:p w:rsidR="006971D2" w:rsidRPr="00164435" w:rsidRDefault="006971D2" w:rsidP="001A23F7">
                  <w:pPr>
                    <w:pStyle w:val="Heading1"/>
                    <w:rPr>
                      <w:rFonts w:ascii="Arial Black" w:hAnsi="Arial Black"/>
                      <w:sz w:val="32"/>
                      <w:szCs w:val="32"/>
                    </w:rPr>
                  </w:pPr>
                  <w:r>
                    <w:rPr>
                      <w:rFonts w:ascii="Arial Black" w:hAnsi="Arial Black"/>
                      <w:sz w:val="32"/>
                      <w:szCs w:val="32"/>
                    </w:rPr>
                    <w:t>References</w:t>
                  </w:r>
                </w:p>
              </w:txbxContent>
            </v:textbox>
            <w10:wrap anchorx="margin"/>
          </v:roundrect>
        </w:pict>
      </w:r>
      <w:r w:rsidR="00164435">
        <w:rPr>
          <w:noProof/>
          <w:lang w:val="en-US"/>
        </w:rPr>
        <w:drawing>
          <wp:anchor distT="0" distB="0" distL="114300" distR="114300" simplePos="0" relativeHeight="251994112" behindDoc="0" locked="0" layoutInCell="1" allowOverlap="1">
            <wp:simplePos x="0" y="0"/>
            <wp:positionH relativeFrom="column">
              <wp:posOffset>852137</wp:posOffset>
            </wp:positionH>
            <wp:positionV relativeFrom="paragraph">
              <wp:posOffset>4476997</wp:posOffset>
            </wp:positionV>
            <wp:extent cx="475013" cy="427512"/>
            <wp:effectExtent l="0" t="0" r="0" b="0"/>
            <wp:wrapNone/>
            <wp:docPr id="393" name="Picture 358" descr="icon_glossary.png"/>
            <wp:cNvGraphicFramePr/>
            <a:graphic xmlns:a="http://schemas.openxmlformats.org/drawingml/2006/main">
              <a:graphicData uri="http://schemas.openxmlformats.org/drawingml/2006/picture">
                <pic:pic xmlns:pic="http://schemas.openxmlformats.org/drawingml/2006/picture">
                  <pic:nvPicPr>
                    <pic:cNvPr id="28" name="Picture 27" descr="icon_glossary.png"/>
                    <pic:cNvPicPr>
                      <a:picLocks noChangeAspect="1"/>
                    </pic:cNvPicPr>
                  </pic:nvPicPr>
                  <pic:blipFill>
                    <a:blip r:embed="rId37" cstate="print"/>
                    <a:stretch>
                      <a:fillRect/>
                    </a:stretch>
                  </pic:blipFill>
                  <pic:spPr>
                    <a:xfrm>
                      <a:off x="0" y="0"/>
                      <a:ext cx="475013" cy="427512"/>
                    </a:xfrm>
                    <a:prstGeom prst="rect">
                      <a:avLst/>
                    </a:prstGeom>
                  </pic:spPr>
                </pic:pic>
              </a:graphicData>
            </a:graphic>
          </wp:anchor>
        </w:drawing>
      </w:r>
      <w:r w:rsidR="006971D2">
        <w:rPr>
          <w:noProof/>
          <w:lang w:eastAsia="en-ZA"/>
        </w:rPr>
        <w:pict>
          <v:roundrect id="_x0000_s1383" style="position:absolute;margin-left:0;margin-top:359.8pt;width:297pt;height:211.5pt;z-index:251881472;mso-position-horizontal:center;mso-position-horizontal-relative:margin;mso-position-vertical-relative:text" arcsize="10923f" fillcolor="#f2f2f2 [3052]" stroked="f">
            <v:textbox style="mso-next-textbox:#_x0000_s1383">
              <w:txbxContent>
                <w:p w:rsidR="006971D2" w:rsidRPr="00525047" w:rsidRDefault="006971D2" w:rsidP="00AB6C27">
                  <w:pPr>
                    <w:ind w:left="720"/>
                    <w:rPr>
                      <w:rFonts w:cs="Arial"/>
                    </w:rPr>
                  </w:pPr>
                  <w:proofErr w:type="spellStart"/>
                  <w:proofErr w:type="gramStart"/>
                  <w:r>
                    <w:rPr>
                      <w:rFonts w:cs="Arial"/>
                    </w:rPr>
                    <w:t>Earthtrends</w:t>
                  </w:r>
                  <w:proofErr w:type="spellEnd"/>
                  <w:r>
                    <w:rPr>
                      <w:rFonts w:cs="Arial"/>
                    </w:rPr>
                    <w:t>.</w:t>
                  </w:r>
                  <w:proofErr w:type="gramEnd"/>
                  <w:r w:rsidRPr="00525047">
                    <w:rPr>
                      <w:rFonts w:cs="Arial"/>
                    </w:rPr>
                    <w:t xml:space="preserve"> </w:t>
                  </w:r>
                  <w:r w:rsidRPr="00525047">
                    <w:rPr>
                      <w:rFonts w:cs="Arial"/>
                      <w:i/>
                    </w:rPr>
                    <w:t>What is GDP?</w:t>
                  </w:r>
                  <w:r w:rsidRPr="00525047">
                    <w:rPr>
                      <w:rFonts w:cs="Arial"/>
                    </w:rPr>
                    <w:t xml:space="preserve"> Available online at </w:t>
                  </w:r>
                  <w:hyperlink r:id="rId38" w:history="1">
                    <w:r w:rsidRPr="00525047">
                      <w:rPr>
                        <w:rStyle w:val="Hyperlink"/>
                        <w:rFonts w:cs="Arial"/>
                      </w:rPr>
                      <w:t>http://earthtrends.wri.org</w:t>
                    </w:r>
                  </w:hyperlink>
                  <w:r w:rsidRPr="00525047">
                    <w:rPr>
                      <w:rFonts w:cs="Arial"/>
                    </w:rPr>
                    <w:t xml:space="preserve"> </w:t>
                  </w:r>
                  <w:proofErr w:type="gramStart"/>
                  <w:r w:rsidRPr="00525047">
                    <w:rPr>
                      <w:rFonts w:cs="Arial"/>
                    </w:rPr>
                    <w:t>Accessed</w:t>
                  </w:r>
                  <w:proofErr w:type="gramEnd"/>
                  <w:r w:rsidRPr="00525047">
                    <w:rPr>
                      <w:rFonts w:cs="Arial"/>
                    </w:rPr>
                    <w:t xml:space="preserve"> 14/02/2011 (CC: BY NC SA 2.5)</w:t>
                  </w:r>
                </w:p>
                <w:p w:rsidR="006971D2" w:rsidRPr="00525047" w:rsidRDefault="006971D2" w:rsidP="00AB6C27">
                  <w:pPr>
                    <w:ind w:left="720"/>
                    <w:rPr>
                      <w:rFonts w:cs="Arial"/>
                    </w:rPr>
                  </w:pPr>
                  <w:proofErr w:type="spellStart"/>
                  <w:proofErr w:type="gramStart"/>
                  <w:r w:rsidRPr="00525047">
                    <w:rPr>
                      <w:rFonts w:cs="Arial"/>
                    </w:rPr>
                    <w:t>Infonet-biovision</w:t>
                  </w:r>
                  <w:proofErr w:type="spellEnd"/>
                  <w:r w:rsidRPr="00525047">
                    <w:rPr>
                      <w:rFonts w:cs="Arial"/>
                    </w:rPr>
                    <w:t>.</w:t>
                  </w:r>
                  <w:proofErr w:type="gramEnd"/>
                  <w:r w:rsidRPr="00525047">
                    <w:rPr>
                      <w:rFonts w:cs="Arial"/>
                    </w:rPr>
                    <w:t xml:space="preserve"> </w:t>
                  </w:r>
                  <w:proofErr w:type="gramStart"/>
                  <w:r w:rsidRPr="00525047">
                    <w:rPr>
                      <w:rFonts w:cs="Arial"/>
                    </w:rPr>
                    <w:t xml:space="preserve">(2010). </w:t>
                  </w:r>
                  <w:r w:rsidRPr="00525047">
                    <w:rPr>
                      <w:rFonts w:cs="Arial"/>
                      <w:i/>
                    </w:rPr>
                    <w:t>Kenyan Soils</w:t>
                  </w:r>
                  <w:r w:rsidRPr="00525047">
                    <w:rPr>
                      <w:rFonts w:cs="Arial"/>
                    </w:rPr>
                    <w:t>.</w:t>
                  </w:r>
                  <w:proofErr w:type="gramEnd"/>
                  <w:r w:rsidRPr="00525047">
                    <w:rPr>
                      <w:rFonts w:cs="Arial"/>
                    </w:rPr>
                    <w:t xml:space="preserve"> Available online </w:t>
                  </w:r>
                  <w:hyperlink r:id="rId39" w:history="1">
                    <w:r w:rsidRPr="00525047">
                      <w:rPr>
                        <w:rStyle w:val="Hyperlink"/>
                        <w:rFonts w:cs="Arial"/>
                      </w:rPr>
                      <w:t>http://www.infonet-biovision.org/default/ct/266/soilManagement</w:t>
                    </w:r>
                  </w:hyperlink>
                  <w:r w:rsidRPr="00525047">
                    <w:rPr>
                      <w:rFonts w:cs="Arial"/>
                    </w:rPr>
                    <w:t xml:space="preserve"> Accessed 14/02/2011 (CC: BY NC SA)</w:t>
                  </w:r>
                </w:p>
                <w:p w:rsidR="006971D2" w:rsidRPr="00AB6C27" w:rsidRDefault="006971D2" w:rsidP="00AB6C27">
                  <w:pPr>
                    <w:ind w:left="720"/>
                  </w:pPr>
                  <w:proofErr w:type="spellStart"/>
                  <w:proofErr w:type="gramStart"/>
                  <w:r w:rsidRPr="00525047">
                    <w:rPr>
                      <w:rFonts w:cs="Arial"/>
                    </w:rPr>
                    <w:t>Infonet-biovision</w:t>
                  </w:r>
                  <w:proofErr w:type="spellEnd"/>
                  <w:r w:rsidRPr="00525047">
                    <w:rPr>
                      <w:rFonts w:cs="Arial"/>
                    </w:rPr>
                    <w:t>.</w:t>
                  </w:r>
                  <w:proofErr w:type="gramEnd"/>
                  <w:r w:rsidRPr="00525047">
                    <w:rPr>
                      <w:rFonts w:cs="Arial"/>
                    </w:rPr>
                    <w:t xml:space="preserve"> (2010). </w:t>
                  </w:r>
                  <w:r w:rsidRPr="00525047">
                    <w:rPr>
                      <w:rFonts w:cs="Arial"/>
                      <w:i/>
                    </w:rPr>
                    <w:t>AEZs: The Kenya System</w:t>
                  </w:r>
                  <w:r w:rsidRPr="00525047">
                    <w:rPr>
                      <w:rFonts w:cs="Arial"/>
                    </w:rPr>
                    <w:t xml:space="preserve">. Available online </w:t>
                  </w:r>
                  <w:hyperlink r:id="rId40" w:history="1">
                    <w:r w:rsidRPr="00525047">
                      <w:rPr>
                        <w:rStyle w:val="Hyperlink"/>
                        <w:rFonts w:cs="Arial"/>
                      </w:rPr>
                      <w:t>http://www.infonet-biovision.org/default/ct/690/agrozones</w:t>
                    </w:r>
                  </w:hyperlink>
                  <w:r w:rsidRPr="00525047">
                    <w:rPr>
                      <w:rFonts w:cs="Arial"/>
                    </w:rPr>
                    <w:t xml:space="preserve">  Accessed 14/02/2011 (CC: BY NC SA)</w:t>
                  </w:r>
                </w:p>
              </w:txbxContent>
            </v:textbox>
            <w10:wrap anchorx="margin"/>
          </v:roundrect>
        </w:pict>
      </w:r>
      <w:r w:rsidR="006971D2">
        <w:rPr>
          <w:rFonts w:eastAsiaTheme="majorEastAsia" w:cstheme="minorHAnsi"/>
          <w:b/>
          <w:bCs/>
          <w:noProof/>
          <w:color w:val="000000" w:themeColor="text1"/>
          <w:sz w:val="32"/>
          <w:szCs w:val="32"/>
          <w:lang w:eastAsia="en-ZA"/>
        </w:rPr>
        <w:pict>
          <v:shape id="_x0000_s1376" type="#_x0000_t32" style="position:absolute;margin-left:0;margin-top:320.2pt;width:329.5pt;height:0;z-index:251871232;mso-position-horizontal-relative:text;mso-position-vertical-relative:text" o:connectortype="straight" strokecolor="#7f7f7f [1612]" strokeweight=".25pt"/>
        </w:pict>
      </w:r>
      <w:r w:rsidR="00ED0B4F">
        <w:br w:type="page"/>
      </w:r>
    </w:p>
    <w:p w:rsidR="006A0FF9" w:rsidRDefault="00AB6C27">
      <w:pPr>
        <w:rPr>
          <w:rFonts w:eastAsiaTheme="majorEastAsia" w:cstheme="minorHAnsi"/>
          <w:b/>
          <w:bCs/>
          <w:color w:val="000000" w:themeColor="text1"/>
          <w:sz w:val="32"/>
          <w:szCs w:val="32"/>
        </w:rPr>
      </w:pPr>
      <w:r w:rsidRPr="00AB6C27">
        <w:rPr>
          <w:rFonts w:eastAsiaTheme="majorEastAsia" w:cstheme="minorHAnsi"/>
          <w:b/>
          <w:bCs/>
          <w:noProof/>
          <w:color w:val="000000" w:themeColor="text1"/>
          <w:sz w:val="32"/>
          <w:szCs w:val="32"/>
          <w:lang w:val="en-US"/>
        </w:rPr>
        <w:lastRenderedPageBreak/>
        <w:drawing>
          <wp:anchor distT="0" distB="0" distL="114300" distR="114300" simplePos="0" relativeHeight="252078080" behindDoc="0" locked="0" layoutInCell="1" allowOverlap="1">
            <wp:simplePos x="0" y="0"/>
            <wp:positionH relativeFrom="margin">
              <wp:align>center</wp:align>
            </wp:positionH>
            <wp:positionV relativeFrom="paragraph">
              <wp:posOffset>1609090</wp:posOffset>
            </wp:positionV>
            <wp:extent cx="4955559" cy="4271749"/>
            <wp:effectExtent l="19050" t="0" r="0" b="0"/>
            <wp:wrapNone/>
            <wp:docPr id="3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5559" cy="4271749"/>
                    </a:xfrm>
                    <a:prstGeom prst="rect">
                      <a:avLst/>
                    </a:prstGeom>
                    <a:noFill/>
                    <a:ln>
                      <a:noFill/>
                    </a:ln>
                  </pic:spPr>
                </pic:pic>
              </a:graphicData>
            </a:graphic>
          </wp:anchor>
        </w:drawing>
      </w:r>
    </w:p>
    <w:sectPr w:rsidR="006A0FF9" w:rsidSect="00E677C5">
      <w:headerReference w:type="default" r:id="rId42"/>
      <w:footerReference w:type="default" r:id="rId4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07D" w:rsidRDefault="007F707D" w:rsidP="00E5253A">
      <w:pPr>
        <w:spacing w:after="0" w:line="240" w:lineRule="auto"/>
      </w:pPr>
      <w:r>
        <w:separator/>
      </w:r>
    </w:p>
  </w:endnote>
  <w:endnote w:type="continuationSeparator" w:id="0">
    <w:p w:rsidR="007F707D" w:rsidRDefault="007F707D" w:rsidP="00E5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1D2" w:rsidRPr="0037465C" w:rsidRDefault="006971D2" w:rsidP="00972FC9">
    <w:pPr>
      <w:pStyle w:val="Footer"/>
      <w:jc w:val="right"/>
      <w:rPr>
        <w:sz w:val="18"/>
        <w:szCs w:val="18"/>
      </w:rPr>
    </w:pPr>
    <w:r w:rsidRPr="0037465C">
      <w:rPr>
        <w:sz w:val="18"/>
        <w:szCs w:val="18"/>
      </w:rPr>
      <w:tab/>
      <w:t>Module</w:t>
    </w:r>
    <w:r>
      <w:rPr>
        <w:sz w:val="18"/>
        <w:szCs w:val="18"/>
      </w:rPr>
      <w:t xml:space="preserve"> 1</w:t>
    </w:r>
    <w:r w:rsidRPr="0037465C">
      <w:rPr>
        <w:sz w:val="18"/>
        <w:szCs w:val="18"/>
      </w:rPr>
      <w:t xml:space="preserve">: </w:t>
    </w:r>
    <w:r w:rsidRPr="00A15581">
      <w:rPr>
        <w:rFonts w:cs="Arial"/>
        <w:sz w:val="18"/>
        <w:szCs w:val="18"/>
      </w:rPr>
      <w:t>Structure of Agriculture and Agricultural Policies</w:t>
    </w:r>
    <w:r>
      <w:rPr>
        <w:rFonts w:cs="Arial"/>
        <w:sz w:val="18"/>
        <w:szCs w:val="18"/>
      </w:rPr>
      <w:t xml:space="preserve"> Lesson 1: Introduction to Agriculture</w:t>
    </w:r>
  </w:p>
  <w:p w:rsidR="006971D2" w:rsidRDefault="006971D2" w:rsidP="00E677C5">
    <w:pPr>
      <w:pStyle w:val="Footer"/>
      <w:tabs>
        <w:tab w:val="clear" w:pos="4513"/>
        <w:tab w:val="clear" w:pos="9026"/>
        <w:tab w:val="left" w:pos="629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07D" w:rsidRDefault="007F707D" w:rsidP="00E5253A">
      <w:pPr>
        <w:spacing w:after="0" w:line="240" w:lineRule="auto"/>
      </w:pPr>
      <w:r>
        <w:separator/>
      </w:r>
    </w:p>
  </w:footnote>
  <w:footnote w:type="continuationSeparator" w:id="0">
    <w:p w:rsidR="007F707D" w:rsidRDefault="007F707D" w:rsidP="00E52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016"/>
      <w:docPartObj>
        <w:docPartGallery w:val="Page Numbers (Margins)"/>
        <w:docPartUnique/>
      </w:docPartObj>
    </w:sdtPr>
    <w:sdtContent>
      <w:p w:rsidR="006971D2" w:rsidRDefault="006971D2">
        <w:pPr>
          <w:pStyle w:val="Header"/>
        </w:pPr>
        <w:r>
          <w:rPr>
            <w:noProof/>
            <w:lang w:eastAsia="en-ZA"/>
          </w:rPr>
          <w:pict>
            <v:group id="_x0000_s2051" style="position:absolute;margin-left:-229.95pt;margin-top:-36.15pt;width:764.75pt;height:131.9pt;z-index:251661312;mso-position-horizontal-relative:text;mso-position-vertical-relative:text" coordorigin="-3159,-15" coordsize="15295,2638">
              <v:shape id="_x0000_s2052" style="position:absolute;left:3221;top:-6395;width:2360;height:15120;rotation:90;mso-position-horizontal-relative:page;mso-position-vertical-relative:page" coordsize="616,3168" path="m401,hdc,,,,,,,3168,,3168,,3168v165,,165,,165,c616,1736,458,375,401,xe" fillcolor="#a5a5a5 [2092]" stroked="f" strokecolor="#212120 [rgb(33,33,32) cmyk(0,0,0,100)]" o:cliptowrap="t">
                <v:fill color2="#fffffe [rgb(255,255,254) ink(7,255)]"/>
                <v:stroke color2="#fffffe [rgb(255,255,254) ink(7,255)]">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v:shape>
              <v:group id="_x0000_s2053" style="position:absolute;left:3387;top:-6126;width:2378;height:15120;rotation:90;mso-position-horizontal-relative:page;mso-position-vertical-relative:page" coordorigin="1047,360" coordsize="2378,15120">
                <v:shape id="_x0000_s2054" style="position:absolute;left:1047;top:360;width:2061;height:15120;mso-position-vertical-relative:page" coordsize="430,3164" path="m160,hdc430,1502,90,2850,,3164e" filled="f" fillcolor="#fffffe [rgb(255,255,254) ink(7,255)]" strokecolor="#7f7f7f [1612]" strokeweight=".5pt" o:cliptowrap="t">
                  <v:fill color2="#fffffe [rgb(255,255,254) ink(7,255)]"/>
                  <v:stroke color2="#fffffe [rgb(255,255,254) ink(7,255)]" joinstyle="miter">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v:shape>
                <v:shape id="_x0000_s2055" style="position:absolute;left:1503;top:360;width:1735;height:15120;mso-position-vertical-relative:page" coordsize="362,3164" path="m42,hdc362,1456,90,2791,,3164e" filled="f" fillcolor="#fffffe [rgb(255,255,254) ink(7,255)]" strokecolor="#7f7f7f [1612]" strokeweight=".5pt" o:cliptowrap="t">
                  <v:fill color2="#fffffe [rgb(255,255,254) ink(7,255)]"/>
                  <v:stroke color2="#fffffe [rgb(255,255,254) ink(7,255)]" joinstyle="miter">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v:shape>
                <v:shape id="_x0000_s2056" style="position:absolute;left:1594;top:360;width:1831;height:15120;mso-position-vertical-relative:page" coordsize="382,3164" path="m80,hdc382,1458,96,2789,,3164e" filled="f" fillcolor="#fffffe [rgb(255,255,254) ink(7,255)]" strokecolor="#7f7f7f [1612]" strokeweight=".5pt" o:cliptowrap="t">
                  <v:fill color2="#fffffe [rgb(255,255,254) ink(7,255)]"/>
                  <v:stroke color2="#fffffe [rgb(255,255,254) ink(7,255)]" joinstyle="miter">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v:shape>
                <v:shape id="_x0000_s2057" style="position:absolute;left:1393;top:360;width:1850;height:15120;mso-position-vertical-relative:page" coordsize="386,3164" path="m87,hdc386,1461,95,2793,,3164e" filled="f" fillcolor="#fffffe [rgb(255,255,254) ink(7,255)]" strokecolor="#7f7f7f [1612]" strokeweight=".5pt" o:cliptowrap="t">
                  <v:fill color2="#fffffe [rgb(255,255,254) ink(7,255)]"/>
                  <v:stroke color2="#fffffe [rgb(255,255,254) ink(7,255)]" joinstyle="miter">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v:shape>
                <v:shape id="_x0000_s2058" style="position:absolute;left:1234;top:360;width:1826;height:15120;mso-position-vertical-relative:page" coordsize="381,3164" path="m79,hdc381,1458,95,2789,,3164e" filled="f" fillcolor="#fffffe [rgb(255,255,254) ink(7,255)]" strokecolor="#7f7f7f [1612]" strokeweight=".5pt" o:cliptowrap="t">
                  <v:fill color2="#fffffe [rgb(255,255,254) ink(7,255)]"/>
                  <v:stroke color2="#fffffe [rgb(255,255,254) ink(7,255)]" joinstyle="miter">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v:shape>
              </v:group>
            </v:group>
          </w:pict>
        </w:r>
        <w:r>
          <w:rPr>
            <w:noProof/>
            <w:lang w:val="en-US" w:eastAsia="zh-TW"/>
          </w:rPr>
          <w:pict>
            <v:rect id="_x0000_s2049"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6971D2" w:rsidRPr="0063295D" w:rsidRDefault="006971D2">
                    <w:pPr>
                      <w:pStyle w:val="Footer"/>
                      <w:rPr>
                        <w:rFonts w:cs="Arial"/>
                        <w:sz w:val="44"/>
                        <w:szCs w:val="44"/>
                      </w:rPr>
                    </w:pPr>
                    <w:r w:rsidRPr="0063295D">
                      <w:rPr>
                        <w:rFonts w:cs="Arial"/>
                      </w:rPr>
                      <w:t xml:space="preserve">Page </w:t>
                    </w:r>
                    <w:r w:rsidRPr="0063295D">
                      <w:rPr>
                        <w:rFonts w:cs="Arial"/>
                      </w:rPr>
                      <w:fldChar w:fldCharType="begin"/>
                    </w:r>
                    <w:r w:rsidRPr="0063295D">
                      <w:rPr>
                        <w:rFonts w:cs="Arial"/>
                      </w:rPr>
                      <w:instrText xml:space="preserve"> PAGE    \* MERGEFORMAT </w:instrText>
                    </w:r>
                    <w:r w:rsidRPr="0063295D">
                      <w:rPr>
                        <w:rFonts w:cs="Arial"/>
                      </w:rPr>
                      <w:fldChar w:fldCharType="separate"/>
                    </w:r>
                    <w:r w:rsidR="00BC43DC" w:rsidRPr="00BC43DC">
                      <w:rPr>
                        <w:rFonts w:cs="Arial"/>
                        <w:noProof/>
                        <w:sz w:val="24"/>
                        <w:szCs w:val="24"/>
                      </w:rPr>
                      <w:t>2</w:t>
                    </w:r>
                    <w:r w:rsidRPr="0063295D">
                      <w:rPr>
                        <w:rFonts w:cs="Arial"/>
                      </w:rPr>
                      <w:fldChar w:fldCharType="end"/>
                    </w:r>
                  </w:p>
                </w:txbxContent>
              </v:textbox>
              <w10:wrap anchorx="page"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icon_outcomes.png" style="width:56.95pt;height:51.05pt;visibility:visible;mso-wrap-style:square" o:bullet="t">
        <v:imagedata r:id="rId1" o:title="icon_outcomes"/>
      </v:shape>
    </w:pict>
  </w:numPicBullet>
  <w:abstractNum w:abstractNumId="0">
    <w:nsid w:val="024E17E2"/>
    <w:multiLevelType w:val="hybridMultilevel"/>
    <w:tmpl w:val="C896CF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4A13A5E"/>
    <w:multiLevelType w:val="hybridMultilevel"/>
    <w:tmpl w:val="D2D25C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9540FA8"/>
    <w:multiLevelType w:val="hybridMultilevel"/>
    <w:tmpl w:val="AFAE45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F526E45"/>
    <w:multiLevelType w:val="hybridMultilevel"/>
    <w:tmpl w:val="3E24759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04C5D91"/>
    <w:multiLevelType w:val="hybridMultilevel"/>
    <w:tmpl w:val="3F3C3B80"/>
    <w:lvl w:ilvl="0" w:tplc="1C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06E7D"/>
    <w:multiLevelType w:val="hybridMultilevel"/>
    <w:tmpl w:val="4522A972"/>
    <w:lvl w:ilvl="0" w:tplc="1C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766F9"/>
    <w:multiLevelType w:val="hybridMultilevel"/>
    <w:tmpl w:val="61F8E4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1E98697A"/>
    <w:multiLevelType w:val="hybridMultilevel"/>
    <w:tmpl w:val="717C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B23852"/>
    <w:multiLevelType w:val="hybridMultilevel"/>
    <w:tmpl w:val="BC4068F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217C5BCD"/>
    <w:multiLevelType w:val="hybridMultilevel"/>
    <w:tmpl w:val="5EFA26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231A5A5A"/>
    <w:multiLevelType w:val="hybridMultilevel"/>
    <w:tmpl w:val="CB7CED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6E60090"/>
    <w:multiLevelType w:val="hybridMultilevel"/>
    <w:tmpl w:val="9D9AAF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8382F79"/>
    <w:multiLevelType w:val="hybridMultilevel"/>
    <w:tmpl w:val="571A1B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8F165FD"/>
    <w:multiLevelType w:val="multilevel"/>
    <w:tmpl w:val="CA4A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6C4680"/>
    <w:multiLevelType w:val="hybridMultilevel"/>
    <w:tmpl w:val="9C247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2B5A675C"/>
    <w:multiLevelType w:val="hybridMultilevel"/>
    <w:tmpl w:val="0DDE3B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2B9F2B5D"/>
    <w:multiLevelType w:val="hybridMultilevel"/>
    <w:tmpl w:val="96C465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nsid w:val="30F6089B"/>
    <w:multiLevelType w:val="hybridMultilevel"/>
    <w:tmpl w:val="FA2C25CE"/>
    <w:lvl w:ilvl="0" w:tplc="7C926A50">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31442CC5"/>
    <w:multiLevelType w:val="hybridMultilevel"/>
    <w:tmpl w:val="667290C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325C252C"/>
    <w:multiLevelType w:val="hybridMultilevel"/>
    <w:tmpl w:val="A3D2485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0">
    <w:nsid w:val="34445BD2"/>
    <w:multiLevelType w:val="hybridMultilevel"/>
    <w:tmpl w:val="A58EB9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375B62DF"/>
    <w:multiLevelType w:val="hybridMultilevel"/>
    <w:tmpl w:val="AB72C7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38612062"/>
    <w:multiLevelType w:val="hybridMultilevel"/>
    <w:tmpl w:val="1B3896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3CA95198"/>
    <w:multiLevelType w:val="hybridMultilevel"/>
    <w:tmpl w:val="139A692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nsid w:val="419070F0"/>
    <w:multiLevelType w:val="hybridMultilevel"/>
    <w:tmpl w:val="E0A49C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41F22A0C"/>
    <w:multiLevelType w:val="hybridMultilevel"/>
    <w:tmpl w:val="A14EC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43A43835"/>
    <w:multiLevelType w:val="hybridMultilevel"/>
    <w:tmpl w:val="05EC85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49923CFD"/>
    <w:multiLevelType w:val="hybridMultilevel"/>
    <w:tmpl w:val="CE205A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4F9E3845"/>
    <w:multiLevelType w:val="hybridMultilevel"/>
    <w:tmpl w:val="F4BA28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54743F0E"/>
    <w:multiLevelType w:val="hybridMultilevel"/>
    <w:tmpl w:val="632C21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nsid w:val="56781410"/>
    <w:multiLevelType w:val="hybridMultilevel"/>
    <w:tmpl w:val="B6BE3BB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nsid w:val="568D1636"/>
    <w:multiLevelType w:val="hybridMultilevel"/>
    <w:tmpl w:val="930CC3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56B81EC0"/>
    <w:multiLevelType w:val="hybridMultilevel"/>
    <w:tmpl w:val="676C3B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56DE4A51"/>
    <w:multiLevelType w:val="hybridMultilevel"/>
    <w:tmpl w:val="95D2267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nsid w:val="589A473E"/>
    <w:multiLevelType w:val="hybridMultilevel"/>
    <w:tmpl w:val="BAE09CD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nsid w:val="5A9A1C8A"/>
    <w:multiLevelType w:val="hybridMultilevel"/>
    <w:tmpl w:val="2B40BD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nsid w:val="5D9E4DF0"/>
    <w:multiLevelType w:val="hybridMultilevel"/>
    <w:tmpl w:val="6EFAFFB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7">
    <w:nsid w:val="5DAC6642"/>
    <w:multiLevelType w:val="hybridMultilevel"/>
    <w:tmpl w:val="3CE227F8"/>
    <w:lvl w:ilvl="0" w:tplc="1C09000F">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EA392F"/>
    <w:multiLevelType w:val="hybridMultilevel"/>
    <w:tmpl w:val="E8269CA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9">
    <w:nsid w:val="6926357A"/>
    <w:multiLevelType w:val="hybridMultilevel"/>
    <w:tmpl w:val="8810628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69BE5A1C"/>
    <w:multiLevelType w:val="hybridMultilevel"/>
    <w:tmpl w:val="58481C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nsid w:val="6CD90C96"/>
    <w:multiLevelType w:val="hybridMultilevel"/>
    <w:tmpl w:val="0DF23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6EBC6BF3"/>
    <w:multiLevelType w:val="hybridMultilevel"/>
    <w:tmpl w:val="1F58F8C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3">
    <w:nsid w:val="6F8052D2"/>
    <w:multiLevelType w:val="hybridMultilevel"/>
    <w:tmpl w:val="F6D4E9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4">
    <w:nsid w:val="703F74CE"/>
    <w:multiLevelType w:val="hybridMultilevel"/>
    <w:tmpl w:val="A948CD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70BD40E2"/>
    <w:multiLevelType w:val="hybridMultilevel"/>
    <w:tmpl w:val="36D86020"/>
    <w:lvl w:ilvl="0" w:tplc="1C09000F">
      <w:start w:val="2"/>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6">
    <w:nsid w:val="7478013F"/>
    <w:multiLevelType w:val="hybridMultilevel"/>
    <w:tmpl w:val="EC8A2F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74FF2FAE"/>
    <w:multiLevelType w:val="hybridMultilevel"/>
    <w:tmpl w:val="DAB8816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8">
    <w:nsid w:val="78B172D7"/>
    <w:multiLevelType w:val="hybridMultilevel"/>
    <w:tmpl w:val="4ED2272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9">
    <w:nsid w:val="7B042BAA"/>
    <w:multiLevelType w:val="hybridMultilevel"/>
    <w:tmpl w:val="3F3C3B80"/>
    <w:lvl w:ilvl="0" w:tplc="1C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8"/>
  </w:num>
  <w:num w:numId="3">
    <w:abstractNumId w:val="6"/>
  </w:num>
  <w:num w:numId="4">
    <w:abstractNumId w:val="23"/>
  </w:num>
  <w:num w:numId="5">
    <w:abstractNumId w:val="40"/>
  </w:num>
  <w:num w:numId="6">
    <w:abstractNumId w:val="16"/>
  </w:num>
  <w:num w:numId="7">
    <w:abstractNumId w:val="8"/>
  </w:num>
  <w:num w:numId="8">
    <w:abstractNumId w:val="17"/>
  </w:num>
  <w:num w:numId="9">
    <w:abstractNumId w:val="43"/>
  </w:num>
  <w:num w:numId="10">
    <w:abstractNumId w:val="34"/>
  </w:num>
  <w:num w:numId="11">
    <w:abstractNumId w:val="28"/>
  </w:num>
  <w:num w:numId="12">
    <w:abstractNumId w:val="29"/>
  </w:num>
  <w:num w:numId="13">
    <w:abstractNumId w:val="32"/>
  </w:num>
  <w:num w:numId="14">
    <w:abstractNumId w:val="1"/>
  </w:num>
  <w:num w:numId="15">
    <w:abstractNumId w:val="38"/>
  </w:num>
  <w:num w:numId="16">
    <w:abstractNumId w:val="30"/>
  </w:num>
  <w:num w:numId="17">
    <w:abstractNumId w:val="35"/>
  </w:num>
  <w:num w:numId="18">
    <w:abstractNumId w:val="9"/>
  </w:num>
  <w:num w:numId="19">
    <w:abstractNumId w:val="22"/>
  </w:num>
  <w:num w:numId="20">
    <w:abstractNumId w:val="11"/>
  </w:num>
  <w:num w:numId="21">
    <w:abstractNumId w:val="46"/>
  </w:num>
  <w:num w:numId="22">
    <w:abstractNumId w:val="0"/>
  </w:num>
  <w:num w:numId="23">
    <w:abstractNumId w:val="42"/>
  </w:num>
  <w:num w:numId="24">
    <w:abstractNumId w:val="18"/>
  </w:num>
  <w:num w:numId="25">
    <w:abstractNumId w:val="25"/>
  </w:num>
  <w:num w:numId="26">
    <w:abstractNumId w:val="26"/>
  </w:num>
  <w:num w:numId="27">
    <w:abstractNumId w:val="27"/>
  </w:num>
  <w:num w:numId="28">
    <w:abstractNumId w:val="39"/>
  </w:num>
  <w:num w:numId="29">
    <w:abstractNumId w:val="47"/>
  </w:num>
  <w:num w:numId="30">
    <w:abstractNumId w:val="20"/>
  </w:num>
  <w:num w:numId="31">
    <w:abstractNumId w:val="15"/>
  </w:num>
  <w:num w:numId="32">
    <w:abstractNumId w:val="21"/>
  </w:num>
  <w:num w:numId="33">
    <w:abstractNumId w:val="12"/>
  </w:num>
  <w:num w:numId="34">
    <w:abstractNumId w:val="3"/>
  </w:num>
  <w:num w:numId="35">
    <w:abstractNumId w:val="2"/>
  </w:num>
  <w:num w:numId="36">
    <w:abstractNumId w:val="41"/>
  </w:num>
  <w:num w:numId="37">
    <w:abstractNumId w:val="44"/>
  </w:num>
  <w:num w:numId="38">
    <w:abstractNumId w:val="24"/>
  </w:num>
  <w:num w:numId="39">
    <w:abstractNumId w:val="19"/>
  </w:num>
  <w:num w:numId="40">
    <w:abstractNumId w:val="10"/>
  </w:num>
  <w:num w:numId="41">
    <w:abstractNumId w:val="7"/>
  </w:num>
  <w:num w:numId="42">
    <w:abstractNumId w:val="14"/>
  </w:num>
  <w:num w:numId="43">
    <w:abstractNumId w:val="5"/>
  </w:num>
  <w:num w:numId="44">
    <w:abstractNumId w:val="37"/>
  </w:num>
  <w:num w:numId="45">
    <w:abstractNumId w:val="13"/>
  </w:num>
  <w:num w:numId="46">
    <w:abstractNumId w:val="49"/>
  </w:num>
  <w:num w:numId="47">
    <w:abstractNumId w:val="4"/>
  </w:num>
  <w:num w:numId="48">
    <w:abstractNumId w:val="36"/>
  </w:num>
  <w:num w:numId="49">
    <w:abstractNumId w:val="33"/>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81"/>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5724E"/>
    <w:rsid w:val="00006FB4"/>
    <w:rsid w:val="00017D72"/>
    <w:rsid w:val="000371B3"/>
    <w:rsid w:val="00044433"/>
    <w:rsid w:val="0005724E"/>
    <w:rsid w:val="00060506"/>
    <w:rsid w:val="00081701"/>
    <w:rsid w:val="00085638"/>
    <w:rsid w:val="000E3158"/>
    <w:rsid w:val="000F4A00"/>
    <w:rsid w:val="00113E61"/>
    <w:rsid w:val="00125B38"/>
    <w:rsid w:val="00126C2A"/>
    <w:rsid w:val="00164435"/>
    <w:rsid w:val="00190AEE"/>
    <w:rsid w:val="00191069"/>
    <w:rsid w:val="0019569D"/>
    <w:rsid w:val="00196DF5"/>
    <w:rsid w:val="001A23F7"/>
    <w:rsid w:val="001C1A48"/>
    <w:rsid w:val="001D1917"/>
    <w:rsid w:val="001F1048"/>
    <w:rsid w:val="001F6401"/>
    <w:rsid w:val="00220290"/>
    <w:rsid w:val="002500AE"/>
    <w:rsid w:val="00263351"/>
    <w:rsid w:val="00276F66"/>
    <w:rsid w:val="00294C72"/>
    <w:rsid w:val="00295899"/>
    <w:rsid w:val="00296951"/>
    <w:rsid w:val="002B2643"/>
    <w:rsid w:val="002B28E0"/>
    <w:rsid w:val="002E44AD"/>
    <w:rsid w:val="002F37D9"/>
    <w:rsid w:val="00326FFB"/>
    <w:rsid w:val="003608BC"/>
    <w:rsid w:val="0037465C"/>
    <w:rsid w:val="00380D4B"/>
    <w:rsid w:val="003A536B"/>
    <w:rsid w:val="003F5261"/>
    <w:rsid w:val="004471B2"/>
    <w:rsid w:val="004638EC"/>
    <w:rsid w:val="00466518"/>
    <w:rsid w:val="0046674C"/>
    <w:rsid w:val="0049406E"/>
    <w:rsid w:val="004A4422"/>
    <w:rsid w:val="004D4997"/>
    <w:rsid w:val="004F377F"/>
    <w:rsid w:val="005140B7"/>
    <w:rsid w:val="00531F0C"/>
    <w:rsid w:val="0055338F"/>
    <w:rsid w:val="005E1CAB"/>
    <w:rsid w:val="005E718A"/>
    <w:rsid w:val="005F40D0"/>
    <w:rsid w:val="0063295D"/>
    <w:rsid w:val="00645CE4"/>
    <w:rsid w:val="006657BE"/>
    <w:rsid w:val="00680623"/>
    <w:rsid w:val="00683B00"/>
    <w:rsid w:val="006971D2"/>
    <w:rsid w:val="006A0FF9"/>
    <w:rsid w:val="00702113"/>
    <w:rsid w:val="00712DE8"/>
    <w:rsid w:val="007352C4"/>
    <w:rsid w:val="00736580"/>
    <w:rsid w:val="007803A9"/>
    <w:rsid w:val="00785912"/>
    <w:rsid w:val="00792E61"/>
    <w:rsid w:val="007A427F"/>
    <w:rsid w:val="007C3C94"/>
    <w:rsid w:val="007D00F3"/>
    <w:rsid w:val="007F03FE"/>
    <w:rsid w:val="007F707D"/>
    <w:rsid w:val="0083072E"/>
    <w:rsid w:val="008D1081"/>
    <w:rsid w:val="008F2167"/>
    <w:rsid w:val="009028FC"/>
    <w:rsid w:val="00943B67"/>
    <w:rsid w:val="00947523"/>
    <w:rsid w:val="00964BF8"/>
    <w:rsid w:val="00965057"/>
    <w:rsid w:val="00972FC9"/>
    <w:rsid w:val="00981A69"/>
    <w:rsid w:val="00984DD3"/>
    <w:rsid w:val="00995CEF"/>
    <w:rsid w:val="0099733D"/>
    <w:rsid w:val="009A6BDB"/>
    <w:rsid w:val="009B4A8E"/>
    <w:rsid w:val="009F5E24"/>
    <w:rsid w:val="00A15581"/>
    <w:rsid w:val="00A157B2"/>
    <w:rsid w:val="00A25D94"/>
    <w:rsid w:val="00A27AC3"/>
    <w:rsid w:val="00A3480C"/>
    <w:rsid w:val="00A40D84"/>
    <w:rsid w:val="00A40FEA"/>
    <w:rsid w:val="00A55269"/>
    <w:rsid w:val="00A66C4C"/>
    <w:rsid w:val="00AB6C27"/>
    <w:rsid w:val="00AE50DD"/>
    <w:rsid w:val="00B11526"/>
    <w:rsid w:val="00B35057"/>
    <w:rsid w:val="00B6179F"/>
    <w:rsid w:val="00B7035F"/>
    <w:rsid w:val="00B7439D"/>
    <w:rsid w:val="00B7533D"/>
    <w:rsid w:val="00BC43DC"/>
    <w:rsid w:val="00BD113A"/>
    <w:rsid w:val="00BF5446"/>
    <w:rsid w:val="00C17B50"/>
    <w:rsid w:val="00C77BD4"/>
    <w:rsid w:val="00C94824"/>
    <w:rsid w:val="00C96A1E"/>
    <w:rsid w:val="00CB1E9D"/>
    <w:rsid w:val="00CE4CD4"/>
    <w:rsid w:val="00D06FEF"/>
    <w:rsid w:val="00D141C7"/>
    <w:rsid w:val="00D32B91"/>
    <w:rsid w:val="00D33756"/>
    <w:rsid w:val="00D508FE"/>
    <w:rsid w:val="00D707D4"/>
    <w:rsid w:val="00D71089"/>
    <w:rsid w:val="00D86112"/>
    <w:rsid w:val="00DA3140"/>
    <w:rsid w:val="00DB3D54"/>
    <w:rsid w:val="00DF6E6C"/>
    <w:rsid w:val="00E01826"/>
    <w:rsid w:val="00E13D42"/>
    <w:rsid w:val="00E5253A"/>
    <w:rsid w:val="00E5705E"/>
    <w:rsid w:val="00E677C5"/>
    <w:rsid w:val="00EA6C62"/>
    <w:rsid w:val="00ED0B4F"/>
    <w:rsid w:val="00EE7808"/>
    <w:rsid w:val="00EF3400"/>
    <w:rsid w:val="00EF4F22"/>
    <w:rsid w:val="00F400DF"/>
    <w:rsid w:val="00F82563"/>
    <w:rsid w:val="00FA292D"/>
    <w:rsid w:val="00FC03C9"/>
    <w:rsid w:val="00FC792C"/>
    <w:rsid w:val="00FD0C84"/>
    <w:rsid w:val="00FE17B6"/>
    <w:rsid w:val="00FE35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rules v:ext="edit">
        <o:r id="V:Rule1" type="connector" idref="#_x0000_s1335"/>
        <o:r id="V:Rule2" type="connector" idref="#_x0000_s1376"/>
        <o:r id="V:Rule3" type="connector" idref="#_x0000_s1365"/>
        <o:r id="V:Rule4" type="connector" idref="#_x0000_s1449"/>
        <o:r id="V:Rule5" type="connector" idref="#_x0000_s1338"/>
        <o:r id="V:Rule6" type="connector" idref="#_x0000_s1342"/>
        <o:r id="V:Rule7" type="connector" idref="#_x0000_s13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 w:type="character" w:styleId="CommentReference">
    <w:name w:val="annotation reference"/>
    <w:basedOn w:val="DefaultParagraphFont"/>
    <w:uiPriority w:val="99"/>
    <w:semiHidden/>
    <w:unhideWhenUsed/>
    <w:rsid w:val="00A15581"/>
    <w:rPr>
      <w:sz w:val="16"/>
      <w:szCs w:val="16"/>
    </w:rPr>
  </w:style>
  <w:style w:type="character" w:customStyle="1" w:styleId="bold">
    <w:name w:val="bold"/>
    <w:basedOn w:val="DefaultParagraphFont"/>
    <w:rsid w:val="000E3158"/>
  </w:style>
  <w:style w:type="character" w:customStyle="1" w:styleId="glossaryword">
    <w:name w:val="glossaryword"/>
    <w:basedOn w:val="DefaultParagraphFont"/>
    <w:rsid w:val="00AB6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7B6"/>
  </w:style>
  <w:style w:type="paragraph" w:styleId="Heading1">
    <w:name w:val="heading 1"/>
    <w:basedOn w:val="Normal"/>
    <w:next w:val="Normal"/>
    <w:link w:val="Heading1Char"/>
    <w:uiPriority w:val="9"/>
    <w:qFormat/>
    <w:rsid w:val="00FE17B6"/>
    <w:pPr>
      <w:keepNext/>
      <w:keepLines/>
      <w:spacing w:before="480" w:after="0"/>
      <w:outlineLvl w:val="0"/>
    </w:pPr>
    <w:rPr>
      <w:rFonts w:eastAsiaTheme="majorEastAsia" w:cstheme="minorHAnsi"/>
      <w:b/>
      <w:bCs/>
      <w:color w:val="000000" w:themeColor="text1"/>
      <w:sz w:val="36"/>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FE17B6"/>
    <w:rPr>
      <w:rFonts w:eastAsiaTheme="majorEastAsia" w:cstheme="minorHAnsi"/>
      <w:b/>
      <w:bCs/>
      <w:color w:val="000000" w:themeColor="text1"/>
      <w:sz w:val="36"/>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99"/>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yperlink" Target="http://www.oerafrica.org/agshare/AgShareHome/tabid/1290/ctl/Tab/Default.aspx" TargetMode="External"/><Relationship Id="rId26" Type="http://schemas.openxmlformats.org/officeDocument/2006/relationships/image" Target="media/image12.png"/><Relationship Id="rId39" Type="http://schemas.openxmlformats.org/officeDocument/2006/relationships/hyperlink" Target="http://www.infonet-biovision.org/default/ct/266/soilManagement" TargetMode="External"/><Relationship Id="rId3" Type="http://schemas.openxmlformats.org/officeDocument/2006/relationships/styles" Target="styles.xml"/><Relationship Id="rId21" Type="http://schemas.openxmlformats.org/officeDocument/2006/relationships/hyperlink" Target="http://www.oerafrica.org/agshare/AgShareHome/tabid/1290/ctl/Tab/Default.aspx" TargetMode="External"/><Relationship Id="rId34" Type="http://schemas.openxmlformats.org/officeDocument/2006/relationships/image" Target="media/image17.jpeg"/><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gif"/><Relationship Id="rId17" Type="http://schemas.openxmlformats.org/officeDocument/2006/relationships/hyperlink" Target="http://creativecommons.org/licenses/by/3.0/" TargetMode="External"/><Relationship Id="rId25" Type="http://schemas.openxmlformats.org/officeDocument/2006/relationships/image" Target="media/image11.png"/><Relationship Id="rId33" Type="http://schemas.openxmlformats.org/officeDocument/2006/relationships/image" Target="media/image16.jpeg"/><Relationship Id="rId38" Type="http://schemas.openxmlformats.org/officeDocument/2006/relationships/hyperlink" Target="http://earthtrends.wri.org" TargetMode="External"/><Relationship Id="rId2" Type="http://schemas.openxmlformats.org/officeDocument/2006/relationships/numbering" Target="numbering.xml"/><Relationship Id="rId16" Type="http://schemas.openxmlformats.org/officeDocument/2006/relationships/hyperlink" Target="http://www.usiu.ac.ke/" TargetMode="External"/><Relationship Id="rId20" Type="http://schemas.openxmlformats.org/officeDocument/2006/relationships/hyperlink" Target="http://creativecommons.org/licenses/by/3.0/" TargetMode="External"/><Relationship Id="rId29" Type="http://schemas.openxmlformats.org/officeDocument/2006/relationships/hyperlink" Target="http://www.infonet-biovision.org" TargetMode="External"/><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hyperlink" Target="http://www.infonet-biovision.org/default/ct/690/agrozones"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9.png"/><Relationship Id="rId28" Type="http://schemas.openxmlformats.org/officeDocument/2006/relationships/image" Target="media/image13.gif"/><Relationship Id="rId36" Type="http://schemas.openxmlformats.org/officeDocument/2006/relationships/image" Target="media/image18.png"/><Relationship Id="rId10" Type="http://schemas.openxmlformats.org/officeDocument/2006/relationships/image" Target="media/image3.gif"/><Relationship Id="rId19" Type="http://schemas.openxmlformats.org/officeDocument/2006/relationships/hyperlink" Target="http://www.usiu.ac.ke/" TargetMode="External"/><Relationship Id="rId31" Type="http://schemas.openxmlformats.org/officeDocument/2006/relationships/image" Target="media/image14.jpe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creativecommons.org/licenses/by/3.0/" TargetMode="External"/><Relationship Id="rId22" Type="http://schemas.openxmlformats.org/officeDocument/2006/relationships/image" Target="media/image8.png"/><Relationship Id="rId27" Type="http://schemas.openxmlformats.org/officeDocument/2006/relationships/hyperlink" Target="http://earthtrends.wri.org" TargetMode="External"/><Relationship Id="rId30" Type="http://schemas.openxmlformats.org/officeDocument/2006/relationships/hyperlink" Target="http://www.infonet-biovision.org/default/ct/690/agrozones" TargetMode="External"/><Relationship Id="rId35" Type="http://schemas.openxmlformats.org/officeDocument/2006/relationships/hyperlink" Target="http://www.infonet-biovision.org/default/ct/266/soilManagement" TargetMode="External"/><Relationship Id="rId43"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00310-6DD4-4D18-B667-095A45AD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17</Pages>
  <Words>27</Words>
  <Characters>156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Moore</cp:lastModifiedBy>
  <cp:revision>24</cp:revision>
  <cp:lastPrinted>2011-02-15T19:46:00Z</cp:lastPrinted>
  <dcterms:created xsi:type="dcterms:W3CDTF">2011-03-04T16:15:00Z</dcterms:created>
  <dcterms:modified xsi:type="dcterms:W3CDTF">2011-06-21T07:24:00Z</dcterms:modified>
</cp:coreProperties>
</file>