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D65" w:rsidRPr="00DB1D65" w:rsidRDefault="00100E0A" w:rsidP="00DB1D65">
      <w:pPr>
        <w:spacing w:before="100" w:beforeAutospacing="1" w:after="100" w:afterAutospacing="1" w:line="240" w:lineRule="auto"/>
        <w:rPr>
          <w:rFonts w:eastAsia="Times New Roman" w:cs="Times New Roman"/>
          <w:b/>
          <w:iCs/>
          <w:sz w:val="44"/>
          <w:szCs w:val="44"/>
          <w:lang w:eastAsia="en-ZA"/>
        </w:rPr>
      </w:pPr>
      <w:r>
        <w:rPr>
          <w:rFonts w:eastAsia="Times New Roman" w:cs="Times New Roman"/>
          <w:b/>
          <w:iCs/>
          <w:sz w:val="44"/>
          <w:szCs w:val="44"/>
          <w:lang w:eastAsia="en-ZA"/>
        </w:rPr>
        <w:br/>
      </w:r>
      <w:r w:rsidR="0081264F">
        <w:rPr>
          <w:rFonts w:eastAsia="Times New Roman" w:cs="Times New Roman"/>
          <w:b/>
          <w:iCs/>
          <w:sz w:val="44"/>
          <w:szCs w:val="44"/>
          <w:lang w:eastAsia="en-ZA"/>
        </w:rPr>
        <w:t xml:space="preserve">Career Profile: </w:t>
      </w:r>
      <w:r w:rsidR="00747079">
        <w:rPr>
          <w:rFonts w:eastAsia="Times New Roman" w:cs="Times New Roman"/>
          <w:b/>
          <w:iCs/>
          <w:sz w:val="44"/>
          <w:szCs w:val="44"/>
          <w:lang w:eastAsia="en-ZA"/>
        </w:rPr>
        <w:t>Paramedic</w:t>
      </w:r>
    </w:p>
    <w:p w:rsidR="00747079" w:rsidRPr="00747079" w:rsidRDefault="00747079" w:rsidP="00747079">
      <w:pPr>
        <w:rPr>
          <w:lang w:eastAsia="en-ZA"/>
        </w:rPr>
      </w:pPr>
      <w:r w:rsidRPr="00747079">
        <w:rPr>
          <w:lang w:eastAsia="en-ZA"/>
        </w:rPr>
        <w:t xml:space="preserve">A paramedic is also called a Critical Care Assistant (CCA). S/he is a trained medical professional who plays a key role in an Emergency Care Team’s treatment of a patient. The paramedic provides advanced life support to critically ill or injured patients in the pre-hospital emergency environment. </w:t>
      </w:r>
    </w:p>
    <w:p w:rsidR="00747079" w:rsidRPr="00747079" w:rsidRDefault="00747079" w:rsidP="00747079">
      <w:pPr>
        <w:rPr>
          <w:lang w:eastAsia="en-ZA"/>
        </w:rPr>
      </w:pPr>
      <w:r w:rsidRPr="00747079">
        <w:rPr>
          <w:lang w:eastAsia="en-ZA"/>
        </w:rPr>
        <w:t xml:space="preserve">As a paramedic, qualified as an Advanced Life Support Practitioner, you may be expected to carry out some or all of the following responsibilities: </w:t>
      </w:r>
    </w:p>
    <w:p w:rsidR="00747079" w:rsidRPr="00747079" w:rsidRDefault="00747079" w:rsidP="00747079">
      <w:pPr>
        <w:pStyle w:val="ListParagraph"/>
        <w:numPr>
          <w:ilvl w:val="0"/>
          <w:numId w:val="26"/>
        </w:numPr>
        <w:rPr>
          <w:lang w:eastAsia="en-ZA"/>
        </w:rPr>
      </w:pPr>
      <w:r w:rsidRPr="00747079">
        <w:rPr>
          <w:lang w:eastAsia="en-ZA"/>
        </w:rPr>
        <w:t>respond to medical emergencies out in the field in order to stabilise the victim's condition so that s/he can be transported to medical facilities</w:t>
      </w:r>
    </w:p>
    <w:p w:rsidR="00747079" w:rsidRPr="00747079" w:rsidRDefault="00747079" w:rsidP="00747079">
      <w:pPr>
        <w:pStyle w:val="ListParagraph"/>
        <w:numPr>
          <w:ilvl w:val="0"/>
          <w:numId w:val="26"/>
        </w:numPr>
        <w:rPr>
          <w:lang w:eastAsia="en-ZA"/>
        </w:rPr>
      </w:pPr>
      <w:r w:rsidRPr="00747079">
        <w:rPr>
          <w:lang w:eastAsia="en-ZA"/>
        </w:rPr>
        <w:t>carry out CPR and airway maintenance</w:t>
      </w:r>
    </w:p>
    <w:p w:rsidR="00747079" w:rsidRPr="00747079" w:rsidRDefault="00747079" w:rsidP="00747079">
      <w:pPr>
        <w:pStyle w:val="ListParagraph"/>
        <w:numPr>
          <w:ilvl w:val="0"/>
          <w:numId w:val="26"/>
        </w:numPr>
        <w:rPr>
          <w:lang w:eastAsia="en-ZA"/>
        </w:rPr>
      </w:pPr>
      <w:r w:rsidRPr="00747079">
        <w:rPr>
          <w:lang w:eastAsia="en-ZA"/>
        </w:rPr>
        <w:t>perform electric defibrillation and set up intravenous lines</w:t>
      </w:r>
    </w:p>
    <w:p w:rsidR="00747079" w:rsidRPr="00747079" w:rsidRDefault="00747079" w:rsidP="00747079">
      <w:pPr>
        <w:pStyle w:val="ListParagraph"/>
        <w:numPr>
          <w:ilvl w:val="0"/>
          <w:numId w:val="26"/>
        </w:numPr>
        <w:rPr>
          <w:lang w:eastAsia="en-ZA"/>
        </w:rPr>
      </w:pPr>
      <w:r w:rsidRPr="00747079">
        <w:rPr>
          <w:lang w:eastAsia="en-ZA"/>
        </w:rPr>
        <w:t>insert endotracheal tubes</w:t>
      </w:r>
    </w:p>
    <w:p w:rsidR="00747079" w:rsidRPr="00747079" w:rsidRDefault="00747079" w:rsidP="00747079">
      <w:pPr>
        <w:pStyle w:val="ListParagraph"/>
        <w:numPr>
          <w:ilvl w:val="0"/>
          <w:numId w:val="26"/>
        </w:numPr>
        <w:rPr>
          <w:lang w:eastAsia="en-ZA"/>
        </w:rPr>
      </w:pPr>
      <w:r w:rsidRPr="00747079">
        <w:rPr>
          <w:lang w:eastAsia="en-ZA"/>
        </w:rPr>
        <w:t>administer various medication</w:t>
      </w:r>
    </w:p>
    <w:p w:rsidR="00747079" w:rsidRPr="00747079" w:rsidRDefault="00747079" w:rsidP="00747079">
      <w:pPr>
        <w:pStyle w:val="ListParagraph"/>
        <w:numPr>
          <w:ilvl w:val="0"/>
          <w:numId w:val="26"/>
        </w:numPr>
        <w:rPr>
          <w:lang w:eastAsia="en-ZA"/>
        </w:rPr>
      </w:pPr>
      <w:r w:rsidRPr="00747079">
        <w:rPr>
          <w:lang w:eastAsia="en-ZA"/>
        </w:rPr>
        <w:t>interpret electrocardiograms at the scene of an emergency</w:t>
      </w:r>
    </w:p>
    <w:p w:rsidR="00747079" w:rsidRPr="00747079" w:rsidRDefault="00747079" w:rsidP="00747079">
      <w:pPr>
        <w:pStyle w:val="ListParagraph"/>
        <w:numPr>
          <w:ilvl w:val="0"/>
          <w:numId w:val="26"/>
        </w:numPr>
        <w:rPr>
          <w:lang w:eastAsia="en-ZA"/>
        </w:rPr>
      </w:pPr>
      <w:r w:rsidRPr="00747079">
        <w:rPr>
          <w:lang w:eastAsia="en-ZA"/>
        </w:rPr>
        <w:t xml:space="preserve">manage an incident scene and liaise with provincial services, e.g. traffic, metro police and firefighters </w:t>
      </w:r>
    </w:p>
    <w:p w:rsidR="00747079" w:rsidRPr="00747079" w:rsidRDefault="00747079" w:rsidP="00747079">
      <w:pPr>
        <w:pStyle w:val="ListParagraph"/>
        <w:numPr>
          <w:ilvl w:val="0"/>
          <w:numId w:val="26"/>
        </w:numPr>
        <w:rPr>
          <w:lang w:eastAsia="en-ZA"/>
        </w:rPr>
      </w:pPr>
      <w:r w:rsidRPr="00747079">
        <w:rPr>
          <w:lang w:eastAsia="en-ZA"/>
        </w:rPr>
        <w:t>carry out standby duties at various events</w:t>
      </w:r>
    </w:p>
    <w:p w:rsidR="00DB1D65" w:rsidRPr="00DB1D65" w:rsidRDefault="00DB1D65" w:rsidP="00DB1D65">
      <w:pPr>
        <w:spacing w:after="0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 w:rsidRPr="00DB1D65">
        <w:rPr>
          <w:rFonts w:eastAsia="Times New Roman" w:cs="Times New Roman"/>
          <w:b/>
          <w:sz w:val="40"/>
          <w:szCs w:val="40"/>
          <w:lang w:eastAsia="en-ZA"/>
        </w:rPr>
        <w:t>Education Requirements</w:t>
      </w:r>
    </w:p>
    <w:p w:rsidR="00DB1D65" w:rsidRPr="00DB1D65" w:rsidRDefault="00DB1D65" w:rsidP="00DB1D6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36"/>
          <w:szCs w:val="36"/>
          <w:lang w:eastAsia="en-ZA"/>
        </w:rPr>
      </w:pPr>
      <w:r w:rsidRPr="00DB1D65">
        <w:rPr>
          <w:rFonts w:eastAsia="Times New Roman" w:cs="Times New Roman"/>
          <w:bCs/>
          <w:sz w:val="36"/>
          <w:szCs w:val="36"/>
          <w:lang w:eastAsia="en-ZA"/>
        </w:rPr>
        <w:t>National Senior Certificate (NSC)</w:t>
      </w:r>
    </w:p>
    <w:p w:rsidR="00747079" w:rsidRDefault="00747079" w:rsidP="00747079">
      <w:r>
        <w:t xml:space="preserve">For a career in paramedics students are advised to select English, Science and Mathematics and to add to this a selection from the designated subjects. These are subjects that are particularly suitable for tertiary study. </w:t>
      </w:r>
    </w:p>
    <w:p w:rsidR="00747079" w:rsidRDefault="00747079" w:rsidP="00747079">
      <w:pPr>
        <w:pStyle w:val="Heading2"/>
      </w:pPr>
      <w:r>
        <w:t>National Diploma / BTech</w:t>
      </w:r>
    </w:p>
    <w:p w:rsidR="00747079" w:rsidRDefault="00747079" w:rsidP="00747079">
      <w:r>
        <w:t xml:space="preserve">The paramedic career has a practical focus. Students can enrol for programmes to qualify in emergency medicine at BTechnology and Diploma levels. Short courses such as Basic Ambulance Assistant, Ambulance Emergency Assistant, Critical Care Assistant/Paramedic are offered at a number of accredited institutions. </w:t>
      </w:r>
    </w:p>
    <w:p w:rsidR="00747079" w:rsidRDefault="00747079" w:rsidP="00747079">
      <w:hyperlink r:id="rId8" w:tgtFrame="_blank" w:history="1">
        <w:r>
          <w:rPr>
            <w:rStyle w:val="Hyperlink"/>
          </w:rPr>
          <w:t>Click here to access a list of accredited institutions</w:t>
        </w:r>
      </w:hyperlink>
      <w:r w:rsidR="00B062AE">
        <w:rPr>
          <w:rStyle w:val="FootnoteReference"/>
        </w:rPr>
        <w:footnoteReference w:id="1"/>
      </w:r>
      <w:r>
        <w:t xml:space="preserve"> </w:t>
      </w:r>
    </w:p>
    <w:p w:rsidR="00747079" w:rsidRDefault="00747079" w:rsidP="00747079">
      <w:r>
        <w:t xml:space="preserve">The National Diploma in Emergency Medicine is in the process of being phased out. The most advanced qualification currently available is a four year BTechnology degree in Emergency Medicine (4 years) offered at: </w:t>
      </w:r>
    </w:p>
    <w:p w:rsidR="00747079" w:rsidRDefault="00747079" w:rsidP="00747079">
      <w:pPr>
        <w:numPr>
          <w:ilvl w:val="0"/>
          <w:numId w:val="27"/>
        </w:numPr>
        <w:spacing w:before="100" w:beforeAutospacing="1" w:after="100" w:afterAutospacing="1" w:line="240" w:lineRule="auto"/>
      </w:pPr>
      <w:hyperlink r:id="rId9" w:tgtFrame="_blank" w:history="1">
        <w:r>
          <w:rPr>
            <w:rStyle w:val="Hyperlink"/>
          </w:rPr>
          <w:t>University of Johannesburg</w:t>
        </w:r>
      </w:hyperlink>
      <w:r w:rsidR="00B062AE">
        <w:rPr>
          <w:rStyle w:val="FootnoteReference"/>
        </w:rPr>
        <w:footnoteReference w:id="2"/>
      </w:r>
      <w:r>
        <w:t xml:space="preserve"> (Department of Emergency Medical Care)</w:t>
      </w:r>
    </w:p>
    <w:p w:rsidR="00747079" w:rsidRDefault="00747079" w:rsidP="00747079">
      <w:pPr>
        <w:numPr>
          <w:ilvl w:val="0"/>
          <w:numId w:val="27"/>
        </w:numPr>
        <w:spacing w:before="100" w:beforeAutospacing="1" w:after="100" w:afterAutospacing="1" w:line="240" w:lineRule="auto"/>
      </w:pPr>
      <w:hyperlink r:id="rId10" w:tgtFrame="_blank" w:history="1">
        <w:r>
          <w:rPr>
            <w:rStyle w:val="Hyperlink"/>
          </w:rPr>
          <w:t>Durban University of Technology</w:t>
        </w:r>
      </w:hyperlink>
      <w:r w:rsidR="00B062AE">
        <w:rPr>
          <w:rStyle w:val="FootnoteReference"/>
        </w:rPr>
        <w:footnoteReference w:id="3"/>
      </w:r>
      <w:r>
        <w:t xml:space="preserve"> (Faculty of Health Sciences)</w:t>
      </w:r>
    </w:p>
    <w:p w:rsidR="00747079" w:rsidRDefault="00747079" w:rsidP="00747079">
      <w:pPr>
        <w:numPr>
          <w:ilvl w:val="0"/>
          <w:numId w:val="27"/>
        </w:numPr>
        <w:spacing w:before="100" w:beforeAutospacing="1" w:after="100" w:afterAutospacing="1" w:line="240" w:lineRule="auto"/>
      </w:pPr>
      <w:hyperlink r:id="rId11" w:tgtFrame="_blank" w:history="1">
        <w:r>
          <w:rPr>
            <w:rStyle w:val="Hyperlink"/>
          </w:rPr>
          <w:t>Central University of Technology</w:t>
        </w:r>
      </w:hyperlink>
      <w:r w:rsidR="00B062AE">
        <w:rPr>
          <w:rStyle w:val="FootnoteReference"/>
        </w:rPr>
        <w:footnoteReference w:id="4"/>
      </w:r>
      <w:r>
        <w:t xml:space="preserve"> (Emergency Medical Care)</w:t>
      </w:r>
    </w:p>
    <w:p w:rsidR="00DB1D65" w:rsidRPr="00DB1D65" w:rsidRDefault="00DB1D65" w:rsidP="00DB1D65">
      <w:pPr>
        <w:spacing w:after="0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 w:rsidRPr="00DB1D65">
        <w:rPr>
          <w:rFonts w:eastAsia="Times New Roman" w:cs="Times New Roman"/>
          <w:b/>
          <w:sz w:val="40"/>
          <w:szCs w:val="40"/>
          <w:lang w:eastAsia="en-ZA"/>
        </w:rPr>
        <w:t>Possible Employers</w:t>
      </w:r>
    </w:p>
    <w:p w:rsidR="00747079" w:rsidRDefault="00747079" w:rsidP="00747079">
      <w:pPr>
        <w:numPr>
          <w:ilvl w:val="0"/>
          <w:numId w:val="28"/>
        </w:numPr>
        <w:spacing w:before="100" w:beforeAutospacing="1" w:after="100" w:afterAutospacing="1" w:line="240" w:lineRule="auto"/>
      </w:pPr>
      <w:hyperlink r:id="rId12" w:tgtFrame="_blank" w:history="1">
        <w:r>
          <w:rPr>
            <w:rStyle w:val="Hyperlink"/>
          </w:rPr>
          <w:t xml:space="preserve">Department of Health </w:t>
        </w:r>
      </w:hyperlink>
      <w:r w:rsidR="00B062AE">
        <w:rPr>
          <w:rStyle w:val="FootnoteReference"/>
        </w:rPr>
        <w:footnoteReference w:id="5"/>
      </w:r>
    </w:p>
    <w:p w:rsidR="00747079" w:rsidRDefault="00747079" w:rsidP="00747079">
      <w:pPr>
        <w:numPr>
          <w:ilvl w:val="0"/>
          <w:numId w:val="28"/>
        </w:numPr>
        <w:spacing w:before="100" w:beforeAutospacing="1" w:after="100" w:afterAutospacing="1" w:line="240" w:lineRule="auto"/>
      </w:pPr>
      <w:r>
        <w:t>Ambulance service, public or private</w:t>
      </w:r>
    </w:p>
    <w:p w:rsidR="00747079" w:rsidRDefault="00747079" w:rsidP="00747079">
      <w:pPr>
        <w:numPr>
          <w:ilvl w:val="0"/>
          <w:numId w:val="28"/>
        </w:numPr>
        <w:spacing w:before="100" w:beforeAutospacing="1" w:after="100" w:afterAutospacing="1" w:line="240" w:lineRule="auto"/>
      </w:pPr>
      <w:r>
        <w:t xml:space="preserve">Emergency services, e.g. </w:t>
      </w:r>
      <w:hyperlink r:id="rId13" w:tgtFrame="_blank" w:history="1">
        <w:r>
          <w:rPr>
            <w:rStyle w:val="Hyperlink"/>
          </w:rPr>
          <w:t>ER24</w:t>
        </w:r>
      </w:hyperlink>
      <w:r w:rsidR="00B062AE">
        <w:rPr>
          <w:rStyle w:val="FootnoteReference"/>
        </w:rPr>
        <w:footnoteReference w:id="6"/>
      </w:r>
      <w:r>
        <w:t xml:space="preserve">, </w:t>
      </w:r>
      <w:hyperlink r:id="rId14" w:tgtFrame="_blank" w:history="1">
        <w:r>
          <w:rPr>
            <w:rStyle w:val="Hyperlink"/>
          </w:rPr>
          <w:t>Netcare 911</w:t>
        </w:r>
      </w:hyperlink>
      <w:r w:rsidR="00B062AE">
        <w:rPr>
          <w:rStyle w:val="FootnoteReference"/>
        </w:rPr>
        <w:footnoteReference w:id="7"/>
      </w:r>
    </w:p>
    <w:p w:rsidR="00747079" w:rsidRDefault="00747079" w:rsidP="00747079">
      <w:pPr>
        <w:numPr>
          <w:ilvl w:val="0"/>
          <w:numId w:val="28"/>
        </w:numPr>
        <w:spacing w:before="100" w:beforeAutospacing="1" w:after="100" w:afterAutospacing="1" w:line="240" w:lineRule="auto"/>
      </w:pPr>
      <w:hyperlink r:id="rId15" w:tgtFrame="_blank" w:history="1">
        <w:r>
          <w:rPr>
            <w:rStyle w:val="Hyperlink"/>
          </w:rPr>
          <w:t>St John's Ambulance</w:t>
        </w:r>
      </w:hyperlink>
      <w:r w:rsidR="00B062AE">
        <w:rPr>
          <w:rStyle w:val="FootnoteReference"/>
        </w:rPr>
        <w:footnoteReference w:id="8"/>
      </w:r>
    </w:p>
    <w:p w:rsidR="00747079" w:rsidRDefault="00747079" w:rsidP="00747079">
      <w:pPr>
        <w:numPr>
          <w:ilvl w:val="0"/>
          <w:numId w:val="28"/>
        </w:numPr>
        <w:spacing w:before="100" w:beforeAutospacing="1" w:after="100" w:afterAutospacing="1" w:line="240" w:lineRule="auto"/>
      </w:pPr>
      <w:r>
        <w:t>Mining companies</w:t>
      </w:r>
    </w:p>
    <w:p w:rsidR="00DB1D65" w:rsidRPr="00DB1D65" w:rsidRDefault="00DB1D65" w:rsidP="00DB1D65">
      <w:pPr>
        <w:spacing w:after="0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 w:rsidRPr="00DB1D65">
        <w:rPr>
          <w:rFonts w:eastAsia="Times New Roman" w:cs="Times New Roman"/>
          <w:b/>
          <w:sz w:val="40"/>
          <w:szCs w:val="40"/>
          <w:lang w:eastAsia="en-ZA"/>
        </w:rPr>
        <w:t>Find out more</w:t>
      </w:r>
    </w:p>
    <w:p w:rsidR="00747079" w:rsidRDefault="00042B4D" w:rsidP="00747079">
      <w:r>
        <w:br/>
      </w:r>
      <w:r w:rsidR="00747079">
        <w:t xml:space="preserve">Find out more about the challenges of being a paramedic and links to possible career opportunities in the emergency medical field as a paramedic: </w:t>
      </w:r>
    </w:p>
    <w:p w:rsidR="00747079" w:rsidRDefault="00747079" w:rsidP="00747079">
      <w:pPr>
        <w:numPr>
          <w:ilvl w:val="0"/>
          <w:numId w:val="29"/>
        </w:numPr>
        <w:spacing w:before="100" w:beforeAutospacing="1" w:after="100" w:afterAutospacing="1" w:line="240" w:lineRule="auto"/>
      </w:pPr>
      <w:hyperlink r:id="rId16" w:tgtFrame="_blank" w:history="1">
        <w:r>
          <w:rPr>
            <w:rStyle w:val="Hyperlink"/>
          </w:rPr>
          <w:t>Gives information on the work of ER24</w:t>
        </w:r>
      </w:hyperlink>
      <w:r w:rsidR="00B062AE">
        <w:rPr>
          <w:rStyle w:val="FootnoteReference"/>
        </w:rPr>
        <w:footnoteReference w:id="9"/>
      </w:r>
    </w:p>
    <w:p w:rsidR="00747079" w:rsidRDefault="00747079" w:rsidP="00747079">
      <w:pPr>
        <w:numPr>
          <w:ilvl w:val="0"/>
          <w:numId w:val="29"/>
        </w:numPr>
        <w:spacing w:before="100" w:beforeAutospacing="1" w:after="100" w:afterAutospacing="1" w:line="240" w:lineRule="auto"/>
      </w:pPr>
      <w:hyperlink r:id="rId17" w:tgtFrame="_blank" w:history="1">
        <w:r>
          <w:rPr>
            <w:rStyle w:val="Hyperlink"/>
          </w:rPr>
          <w:t>Keeping paramedics busy</w:t>
        </w:r>
      </w:hyperlink>
      <w:r w:rsidR="00B062AE">
        <w:rPr>
          <w:rStyle w:val="FootnoteReference"/>
        </w:rPr>
        <w:footnoteReference w:id="10"/>
      </w:r>
    </w:p>
    <w:p w:rsidR="00747079" w:rsidRDefault="00747079" w:rsidP="00747079">
      <w:pPr>
        <w:numPr>
          <w:ilvl w:val="0"/>
          <w:numId w:val="29"/>
        </w:numPr>
        <w:spacing w:before="100" w:beforeAutospacing="1" w:after="100" w:afterAutospacing="1" w:line="240" w:lineRule="auto"/>
      </w:pPr>
      <w:hyperlink r:id="rId18" w:tgtFrame="_blank" w:history="1">
        <w:r>
          <w:rPr>
            <w:rStyle w:val="Hyperlink"/>
          </w:rPr>
          <w:t>Mediczone</w:t>
        </w:r>
      </w:hyperlink>
      <w:r w:rsidR="00B062AE">
        <w:rPr>
          <w:rStyle w:val="FootnoteReference"/>
        </w:rPr>
        <w:footnoteReference w:id="11"/>
      </w:r>
    </w:p>
    <w:p w:rsidR="00747079" w:rsidRDefault="00747079" w:rsidP="00747079">
      <w:pPr>
        <w:numPr>
          <w:ilvl w:val="0"/>
          <w:numId w:val="29"/>
        </w:numPr>
        <w:spacing w:before="100" w:beforeAutospacing="1" w:after="100" w:afterAutospacing="1" w:line="240" w:lineRule="auto"/>
      </w:pPr>
      <w:hyperlink r:id="rId19" w:tgtFrame="_blank" w:history="1">
        <w:r>
          <w:rPr>
            <w:rStyle w:val="Hyperlink"/>
          </w:rPr>
          <w:t>Basic tips on what to do at the scene of an accident</w:t>
        </w:r>
      </w:hyperlink>
      <w:r w:rsidR="00B062AE">
        <w:rPr>
          <w:rStyle w:val="FootnoteReference"/>
        </w:rPr>
        <w:footnoteReference w:id="12"/>
      </w:r>
    </w:p>
    <w:p w:rsidR="00042B4D" w:rsidRDefault="00042B4D" w:rsidP="00747079">
      <w:pPr>
        <w:rPr>
          <w:rFonts w:eastAsia="Times New Roman" w:cs="Times New Roman"/>
          <w:b/>
          <w:sz w:val="40"/>
          <w:szCs w:val="40"/>
          <w:lang w:eastAsia="en-ZA"/>
        </w:rPr>
      </w:pPr>
      <w:r>
        <w:rPr>
          <w:rFonts w:eastAsia="Times New Roman" w:cs="Times New Roman"/>
          <w:b/>
          <w:sz w:val="40"/>
          <w:szCs w:val="40"/>
          <w:lang w:eastAsia="en-ZA"/>
        </w:rPr>
        <w:br w:type="page"/>
      </w:r>
    </w:p>
    <w:p w:rsidR="008F494D" w:rsidRPr="008F494D" w:rsidRDefault="00042B4D" w:rsidP="00921389">
      <w:pPr>
        <w:spacing w:before="100" w:beforeAutospacing="1" w:after="100" w:afterAutospacing="1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>
        <w:rPr>
          <w:rFonts w:eastAsia="Times New Roman" w:cs="Times New Roman"/>
          <w:b/>
          <w:sz w:val="40"/>
          <w:szCs w:val="40"/>
          <w:lang w:eastAsia="en-ZA"/>
        </w:rPr>
        <w:lastRenderedPageBreak/>
        <w:br/>
      </w:r>
      <w:r w:rsidR="008F494D" w:rsidRPr="008F494D">
        <w:rPr>
          <w:rFonts w:eastAsia="Times New Roman" w:cs="Times New Roman"/>
          <w:b/>
          <w:sz w:val="40"/>
          <w:szCs w:val="40"/>
          <w:lang w:eastAsia="en-ZA"/>
        </w:rPr>
        <w:t>Are you suited to this career?</w:t>
      </w:r>
    </w:p>
    <w:p w:rsidR="00747079" w:rsidRPr="00747079" w:rsidRDefault="00747079" w:rsidP="00747079">
      <w:pPr>
        <w:rPr>
          <w:lang w:eastAsia="en-ZA"/>
        </w:rPr>
      </w:pPr>
      <w:r w:rsidRPr="00747079">
        <w:rPr>
          <w:lang w:eastAsia="en-ZA"/>
        </w:rPr>
        <w:t xml:space="preserve">This quick quiz can help you to identify whether you are suited for this occupation. </w:t>
      </w:r>
    </w:p>
    <w:tbl>
      <w:tblPr>
        <w:tblW w:w="4915" w:type="pct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156"/>
        <w:gridCol w:w="1417"/>
        <w:gridCol w:w="1418"/>
      </w:tblGrid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b/>
                <w:bCs/>
                <w:lang w:eastAsia="en-ZA"/>
              </w:rPr>
              <w:t xml:space="preserve">Quiz 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b/>
                <w:bCs/>
                <w:lang w:eastAsia="en-ZA"/>
              </w:rPr>
              <w:t xml:space="preserve">Yes 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b/>
                <w:bCs/>
                <w:lang w:eastAsia="en-ZA"/>
              </w:rPr>
              <w:t xml:space="preserve">No </w:t>
            </w:r>
          </w:p>
        </w:tc>
      </w:tr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Are you interested in helping people?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</w:tr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Will you be prepared to work long and often unusual hours?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</w:tr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Are you able to work under stressful conditions?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</w:tr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Would people you know describe you as reliable and responsible?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</w:tr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Are you able to work well in a team?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</w:tr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Are you decisive, able to make up your mind quickly?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</w:tr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Are you able to work on your own?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</w:tr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Are you patient?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</w:tr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Are you able to comfort people who are distressed?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</w:tr>
      <w:tr w:rsidR="00747079" w:rsidRPr="00747079" w:rsidTr="00747079">
        <w:trPr>
          <w:tblCellSpacing w:w="0" w:type="dxa"/>
        </w:trPr>
        <w:tc>
          <w:tcPr>
            <w:tcW w:w="615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Can you express yourself clearly orally and in writing?</w:t>
            </w:r>
          </w:p>
        </w:tc>
        <w:tc>
          <w:tcPr>
            <w:tcW w:w="141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747079" w:rsidRPr="00747079" w:rsidRDefault="00747079" w:rsidP="00747079">
            <w:pPr>
              <w:rPr>
                <w:lang w:eastAsia="en-ZA"/>
              </w:rPr>
            </w:pPr>
            <w:r w:rsidRPr="00747079">
              <w:rPr>
                <w:lang w:eastAsia="en-ZA"/>
              </w:rPr>
              <w:t> </w:t>
            </w:r>
          </w:p>
        </w:tc>
      </w:tr>
    </w:tbl>
    <w:p w:rsidR="00747079" w:rsidRPr="00747079" w:rsidRDefault="00747079" w:rsidP="00747079">
      <w:pPr>
        <w:rPr>
          <w:lang w:eastAsia="en-ZA"/>
        </w:rPr>
      </w:pPr>
      <w:r>
        <w:rPr>
          <w:lang w:eastAsia="en-ZA"/>
        </w:rPr>
        <w:br/>
      </w:r>
      <w:r w:rsidRPr="00747079">
        <w:rPr>
          <w:lang w:eastAsia="en-ZA"/>
        </w:rPr>
        <w:t>If you have mainly yes answers it may be an indication that this is an occupation to consider.</w:t>
      </w:r>
    </w:p>
    <w:p w:rsidR="00921389" w:rsidRPr="00DB1D65" w:rsidRDefault="00921389"/>
    <w:sectPr w:rsidR="00921389" w:rsidRPr="00DB1D65" w:rsidSect="008F494D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46C" w:rsidRDefault="0067646C" w:rsidP="00DB1D65">
      <w:pPr>
        <w:spacing w:after="0" w:line="240" w:lineRule="auto"/>
      </w:pPr>
      <w:r>
        <w:separator/>
      </w:r>
    </w:p>
  </w:endnote>
  <w:endnote w:type="continuationSeparator" w:id="0">
    <w:p w:rsidR="0067646C" w:rsidRDefault="0067646C" w:rsidP="00DB1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389" w:rsidRDefault="00921389">
    <w:pPr>
      <w:pStyle w:val="Footer"/>
    </w:pPr>
    <w:r>
      <w:t>VUMA! PORTAL</w:t>
    </w:r>
    <w:r>
      <w:ptab w:relativeTo="margin" w:alignment="center" w:leader="none"/>
    </w:r>
    <w:r>
      <w:ptab w:relativeTo="margin" w:alignment="right" w:leader="none"/>
    </w:r>
    <w:r>
      <w:t>WWW.VUMA.AC.ZA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46C" w:rsidRDefault="0067646C" w:rsidP="00DB1D65">
      <w:pPr>
        <w:spacing w:after="0" w:line="240" w:lineRule="auto"/>
      </w:pPr>
      <w:r>
        <w:separator/>
      </w:r>
    </w:p>
  </w:footnote>
  <w:footnote w:type="continuationSeparator" w:id="0">
    <w:p w:rsidR="0067646C" w:rsidRDefault="0067646C" w:rsidP="00DB1D65">
      <w:pPr>
        <w:spacing w:after="0" w:line="240" w:lineRule="auto"/>
      </w:pPr>
      <w:r>
        <w:continuationSeparator/>
      </w:r>
    </w:p>
  </w:footnote>
  <w:footnote w:id="1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http://www.hpcsa.co.za/hpcsa/default.aspx?id=87</w:t>
      </w:r>
    </w:p>
  </w:footnote>
  <w:footnote w:id="2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http://www.uj.ac.za/Default.aspx?alias=www.uj.ac.za/emc</w:t>
      </w:r>
    </w:p>
  </w:footnote>
  <w:footnote w:id="3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http://www.dut.ac.za/site/awdep.asp?depnum=22614</w:t>
      </w:r>
    </w:p>
  </w:footnote>
  <w:footnote w:id="4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http://www.cut.ac.za/web/academics/faculties/hea/sht/emc</w:t>
      </w:r>
    </w:p>
  </w:footnote>
  <w:footnote w:id="5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http://www.doh.gov.za/</w:t>
      </w:r>
    </w:p>
  </w:footnote>
  <w:footnote w:id="6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http://www.er24.co.za/</w:t>
      </w:r>
    </w:p>
  </w:footnote>
  <w:footnote w:id="7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http://www.netcare911.co.za/</w:t>
      </w:r>
    </w:p>
  </w:footnote>
  <w:footnote w:id="8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http://www.stjohn.org.za/</w:t>
      </w:r>
    </w:p>
  </w:footnote>
  <w:footnote w:id="9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http://www.er24.co.za/</w:t>
      </w:r>
    </w:p>
  </w:footnote>
  <w:footnote w:id="10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http://www.iol.co.za/index.php?set_id=1&amp;click_id=13&amp;art_id=nw20080322152852530C396515</w:t>
      </w:r>
    </w:p>
  </w:footnote>
  <w:footnote w:id="11">
    <w:p w:rsidR="00B062AE" w:rsidRPr="00B062AE" w:rsidRDefault="00B062AE">
      <w:pPr>
        <w:pStyle w:val="FootnoteText"/>
        <w:rPr>
          <w:sz w:val="16"/>
          <w:szCs w:val="16"/>
        </w:rPr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http://mediczone.co.za/index.php</w:t>
      </w:r>
    </w:p>
  </w:footnote>
  <w:footnote w:id="12">
    <w:p w:rsidR="00B062AE" w:rsidRDefault="00B062AE">
      <w:pPr>
        <w:pStyle w:val="FootnoteText"/>
      </w:pPr>
      <w:r w:rsidRPr="00B062AE">
        <w:rPr>
          <w:rStyle w:val="FootnoteReference"/>
          <w:sz w:val="16"/>
          <w:szCs w:val="16"/>
        </w:rPr>
        <w:footnoteRef/>
      </w:r>
      <w:r w:rsidRPr="00B062AE">
        <w:rPr>
          <w:sz w:val="16"/>
          <w:szCs w:val="16"/>
        </w:rPr>
        <w:t xml:space="preserve"> http://www.arrivealive.co.za/pages.aspx?nc=accidentscene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65" w:rsidRPr="002B564F" w:rsidRDefault="00DB1D65" w:rsidP="00DB1D65">
    <w:pPr>
      <w:pStyle w:val="Header"/>
      <w:jc w:val="right"/>
      <w:rPr>
        <w:i/>
      </w:rPr>
    </w:pPr>
    <w:r w:rsidRPr="002B564F">
      <w:rPr>
        <w:i/>
        <w:noProof/>
        <w:lang w:eastAsia="en-Z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-125730</wp:posOffset>
          </wp:positionV>
          <wp:extent cx="1826260" cy="628650"/>
          <wp:effectExtent l="19050" t="0" r="2540" b="0"/>
          <wp:wrapSquare wrapText="bothSides"/>
          <wp:docPr id="7" name="Picture 5" descr="vu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um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626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B564F">
      <w:rPr>
        <w:i/>
      </w:rPr>
      <w:t>Published on VUMA! Portal - Career Profiles</w:t>
    </w:r>
  </w:p>
  <w:p w:rsidR="00DB1D65" w:rsidRPr="002B564F" w:rsidRDefault="00DB1D65" w:rsidP="00DB1D65">
    <w:pPr>
      <w:pStyle w:val="Header"/>
      <w:jc w:val="right"/>
    </w:pPr>
    <w:r w:rsidRPr="002B564F">
      <w:t>WWW.VUMA.AC.ZA</w:t>
    </w:r>
  </w:p>
  <w:p w:rsidR="00DB1D65" w:rsidRDefault="00DB1D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DBD"/>
    <w:multiLevelType w:val="hybridMultilevel"/>
    <w:tmpl w:val="2C062A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85F95"/>
    <w:multiLevelType w:val="multilevel"/>
    <w:tmpl w:val="E87C9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3241FA"/>
    <w:multiLevelType w:val="multilevel"/>
    <w:tmpl w:val="C678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0B532C"/>
    <w:multiLevelType w:val="multilevel"/>
    <w:tmpl w:val="ECCC1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A13C87"/>
    <w:multiLevelType w:val="hybridMultilevel"/>
    <w:tmpl w:val="B0EA94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137B5"/>
    <w:multiLevelType w:val="multilevel"/>
    <w:tmpl w:val="A0F0A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CF21DE"/>
    <w:multiLevelType w:val="hybridMultilevel"/>
    <w:tmpl w:val="DC3EEB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D655F2"/>
    <w:multiLevelType w:val="hybridMultilevel"/>
    <w:tmpl w:val="B6EAC9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206292"/>
    <w:multiLevelType w:val="multilevel"/>
    <w:tmpl w:val="9AB0F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2B1EE5"/>
    <w:multiLevelType w:val="multilevel"/>
    <w:tmpl w:val="FB885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171835"/>
    <w:multiLevelType w:val="multilevel"/>
    <w:tmpl w:val="D59AF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DA57EB"/>
    <w:multiLevelType w:val="multilevel"/>
    <w:tmpl w:val="50F0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1F2B42"/>
    <w:multiLevelType w:val="multilevel"/>
    <w:tmpl w:val="9ACE5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FE2AED"/>
    <w:multiLevelType w:val="multilevel"/>
    <w:tmpl w:val="0D10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9E199C"/>
    <w:multiLevelType w:val="multilevel"/>
    <w:tmpl w:val="6270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543D9D"/>
    <w:multiLevelType w:val="hybridMultilevel"/>
    <w:tmpl w:val="F4C02C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475A57"/>
    <w:multiLevelType w:val="multilevel"/>
    <w:tmpl w:val="E63E8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415A7A"/>
    <w:multiLevelType w:val="multilevel"/>
    <w:tmpl w:val="ABB28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747E5A"/>
    <w:multiLevelType w:val="multilevel"/>
    <w:tmpl w:val="4A62F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4A06D5"/>
    <w:multiLevelType w:val="multilevel"/>
    <w:tmpl w:val="8EC80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114647"/>
    <w:multiLevelType w:val="multilevel"/>
    <w:tmpl w:val="C756A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4E0D5A"/>
    <w:multiLevelType w:val="multilevel"/>
    <w:tmpl w:val="AF5A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4009E5"/>
    <w:multiLevelType w:val="multilevel"/>
    <w:tmpl w:val="A5F2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F11940"/>
    <w:multiLevelType w:val="multilevel"/>
    <w:tmpl w:val="E4FE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467495"/>
    <w:multiLevelType w:val="multilevel"/>
    <w:tmpl w:val="AB2C3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1D6EFE"/>
    <w:multiLevelType w:val="hybridMultilevel"/>
    <w:tmpl w:val="94C25E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186449"/>
    <w:multiLevelType w:val="multilevel"/>
    <w:tmpl w:val="30302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F158EE"/>
    <w:multiLevelType w:val="hybridMultilevel"/>
    <w:tmpl w:val="B18483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882977"/>
    <w:multiLevelType w:val="multilevel"/>
    <w:tmpl w:val="D36A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8"/>
  </w:num>
  <w:num w:numId="3">
    <w:abstractNumId w:val="21"/>
  </w:num>
  <w:num w:numId="4">
    <w:abstractNumId w:val="10"/>
  </w:num>
  <w:num w:numId="5">
    <w:abstractNumId w:val="5"/>
  </w:num>
  <w:num w:numId="6">
    <w:abstractNumId w:val="11"/>
  </w:num>
  <w:num w:numId="7">
    <w:abstractNumId w:val="2"/>
  </w:num>
  <w:num w:numId="8">
    <w:abstractNumId w:val="15"/>
  </w:num>
  <w:num w:numId="9">
    <w:abstractNumId w:val="26"/>
  </w:num>
  <w:num w:numId="10">
    <w:abstractNumId w:val="22"/>
  </w:num>
  <w:num w:numId="11">
    <w:abstractNumId w:val="4"/>
  </w:num>
  <w:num w:numId="12">
    <w:abstractNumId w:val="14"/>
  </w:num>
  <w:num w:numId="13">
    <w:abstractNumId w:val="17"/>
  </w:num>
  <w:num w:numId="14">
    <w:abstractNumId w:val="13"/>
  </w:num>
  <w:num w:numId="15">
    <w:abstractNumId w:val="6"/>
  </w:num>
  <w:num w:numId="16">
    <w:abstractNumId w:val="0"/>
  </w:num>
  <w:num w:numId="17">
    <w:abstractNumId w:val="9"/>
  </w:num>
  <w:num w:numId="18">
    <w:abstractNumId w:val="18"/>
  </w:num>
  <w:num w:numId="19">
    <w:abstractNumId w:val="20"/>
  </w:num>
  <w:num w:numId="20">
    <w:abstractNumId w:val="7"/>
  </w:num>
  <w:num w:numId="21">
    <w:abstractNumId w:val="16"/>
  </w:num>
  <w:num w:numId="22">
    <w:abstractNumId w:val="25"/>
  </w:num>
  <w:num w:numId="23">
    <w:abstractNumId w:val="19"/>
  </w:num>
  <w:num w:numId="24">
    <w:abstractNumId w:val="3"/>
  </w:num>
  <w:num w:numId="25">
    <w:abstractNumId w:val="8"/>
  </w:num>
  <w:num w:numId="26">
    <w:abstractNumId w:val="27"/>
  </w:num>
  <w:num w:numId="27">
    <w:abstractNumId w:val="12"/>
  </w:num>
  <w:num w:numId="28">
    <w:abstractNumId w:val="24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DB1D65"/>
    <w:rsid w:val="00042B4D"/>
    <w:rsid w:val="00100E0A"/>
    <w:rsid w:val="00176235"/>
    <w:rsid w:val="002B564F"/>
    <w:rsid w:val="00402813"/>
    <w:rsid w:val="0063147B"/>
    <w:rsid w:val="0067646C"/>
    <w:rsid w:val="00747079"/>
    <w:rsid w:val="0080563D"/>
    <w:rsid w:val="0081264F"/>
    <w:rsid w:val="008600B1"/>
    <w:rsid w:val="008A1F97"/>
    <w:rsid w:val="008F494D"/>
    <w:rsid w:val="00921389"/>
    <w:rsid w:val="00937203"/>
    <w:rsid w:val="009529B0"/>
    <w:rsid w:val="009A6CA8"/>
    <w:rsid w:val="009C2D8A"/>
    <w:rsid w:val="00A7701A"/>
    <w:rsid w:val="00AC38B1"/>
    <w:rsid w:val="00AC4725"/>
    <w:rsid w:val="00B062AE"/>
    <w:rsid w:val="00BD7F9E"/>
    <w:rsid w:val="00C04203"/>
    <w:rsid w:val="00C52B3D"/>
    <w:rsid w:val="00D02044"/>
    <w:rsid w:val="00DB1D65"/>
    <w:rsid w:val="00E37BC8"/>
    <w:rsid w:val="00EB3F30"/>
    <w:rsid w:val="00FA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B4D"/>
    <w:rPr>
      <w:rFonts w:ascii="Georgia" w:hAnsi="Georgia"/>
      <w:sz w:val="24"/>
    </w:rPr>
  </w:style>
  <w:style w:type="paragraph" w:styleId="Heading2">
    <w:name w:val="heading 2"/>
    <w:basedOn w:val="Normal"/>
    <w:link w:val="Heading2Char"/>
    <w:uiPriority w:val="9"/>
    <w:qFormat/>
    <w:rsid w:val="00DB1D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3F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D0FE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ZA"/>
    </w:rPr>
  </w:style>
  <w:style w:type="character" w:customStyle="1" w:styleId="Heading2Char">
    <w:name w:val="Heading 2 Char"/>
    <w:basedOn w:val="DefaultParagraphFont"/>
    <w:link w:val="Heading2"/>
    <w:uiPriority w:val="9"/>
    <w:rsid w:val="00DB1D65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styleId="Strong">
    <w:name w:val="Strong"/>
    <w:basedOn w:val="DefaultParagraphFont"/>
    <w:uiPriority w:val="22"/>
    <w:qFormat/>
    <w:rsid w:val="00DB1D65"/>
    <w:rPr>
      <w:b/>
      <w:bCs/>
    </w:rPr>
  </w:style>
  <w:style w:type="character" w:styleId="Hyperlink">
    <w:name w:val="Hyperlink"/>
    <w:basedOn w:val="DefaultParagraphFont"/>
    <w:uiPriority w:val="99"/>
    <w:unhideWhenUsed/>
    <w:rsid w:val="00DB1D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D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1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D65"/>
  </w:style>
  <w:style w:type="paragraph" w:styleId="Footer">
    <w:name w:val="footer"/>
    <w:basedOn w:val="Normal"/>
    <w:link w:val="FooterChar"/>
    <w:uiPriority w:val="99"/>
    <w:unhideWhenUsed/>
    <w:rsid w:val="00DB1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D65"/>
  </w:style>
  <w:style w:type="paragraph" w:styleId="ListParagraph">
    <w:name w:val="List Paragraph"/>
    <w:basedOn w:val="Normal"/>
    <w:uiPriority w:val="34"/>
    <w:qFormat/>
    <w:rsid w:val="0092138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AC38B1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8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8B1"/>
    <w:rPr>
      <w:rFonts w:ascii="Georgia" w:hAnsi="Georg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38B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EB3F30"/>
    <w:rPr>
      <w:rFonts w:asciiTheme="majorHAnsi" w:eastAsiaTheme="majorEastAsia" w:hAnsiTheme="majorHAnsi" w:cstheme="majorBidi"/>
      <w:b/>
      <w:bCs/>
      <w:color w:val="3D0FE7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csa.co.za/hpcsa/default.aspx?id=87" TargetMode="External"/><Relationship Id="rId13" Type="http://schemas.openxmlformats.org/officeDocument/2006/relationships/hyperlink" Target="http://www.er24.co.za/" TargetMode="External"/><Relationship Id="rId18" Type="http://schemas.openxmlformats.org/officeDocument/2006/relationships/hyperlink" Target="http://mediczone.co.za/index.ph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doh.gov.za/" TargetMode="External"/><Relationship Id="rId17" Type="http://schemas.openxmlformats.org/officeDocument/2006/relationships/hyperlink" Target="http://www.iol.co.za/index.php?set_id=1&amp;click_id=13&amp;art_id=nw20080322152852530C3965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r24.co.za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ut.ac.za/web/academics/faculties/hea/sht/em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john.org.za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dut.ac.za/site/awdep.asp?depnum=22614" TargetMode="External"/><Relationship Id="rId19" Type="http://schemas.openxmlformats.org/officeDocument/2006/relationships/hyperlink" Target="http://www.arrivealive.co.za/pages.aspx?nc=accidentsce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j.ac.za/Default.aspx?alias=www.uj.ac.za/emc" TargetMode="External"/><Relationship Id="rId14" Type="http://schemas.openxmlformats.org/officeDocument/2006/relationships/hyperlink" Target="http://www.netcare911.co.za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C3049-4393-4BFD-B605-2790B050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</dc:creator>
  <cp:lastModifiedBy>shelley</cp:lastModifiedBy>
  <cp:revision>3</cp:revision>
  <cp:lastPrinted>2010-01-26T18:20:00Z</cp:lastPrinted>
  <dcterms:created xsi:type="dcterms:W3CDTF">2010-02-09T07:34:00Z</dcterms:created>
  <dcterms:modified xsi:type="dcterms:W3CDTF">2010-02-09T07:36:00Z</dcterms:modified>
</cp:coreProperties>
</file>