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06C8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0D5904">
        <w:rPr>
          <w:rFonts w:eastAsia="Times New Roman" w:cs="Times New Roman"/>
          <w:b/>
          <w:iCs/>
          <w:sz w:val="44"/>
          <w:szCs w:val="44"/>
          <w:lang w:eastAsia="en-ZA"/>
        </w:rPr>
        <w:t xml:space="preserve">Career Profile: </w:t>
      </w:r>
      <w:r w:rsidR="00472AFE">
        <w:rPr>
          <w:rFonts w:eastAsia="Times New Roman" w:cs="Times New Roman"/>
          <w:b/>
          <w:iCs/>
          <w:sz w:val="44"/>
          <w:szCs w:val="44"/>
          <w:lang w:eastAsia="en-ZA"/>
        </w:rPr>
        <w:t>Foreign Service Officer</w:t>
      </w:r>
    </w:p>
    <w:p w:rsidR="00472AFE" w:rsidRPr="00472AFE" w:rsidRDefault="00472AFE" w:rsidP="00472AFE">
      <w:pPr>
        <w:rPr>
          <w:lang w:eastAsia="en-ZA"/>
        </w:rPr>
      </w:pPr>
      <w:r w:rsidRPr="00472AFE">
        <w:rPr>
          <w:lang w:eastAsia="en-ZA"/>
        </w:rPr>
        <w:t xml:space="preserve">Foreign Service officers are diplomats who serve their country. Their overall aim is to improve relations between their own and other countries and keep the home country informed on conditions in the country where they are working. </w:t>
      </w:r>
    </w:p>
    <w:p w:rsidR="00472AFE" w:rsidRPr="00472AFE" w:rsidRDefault="00472AFE" w:rsidP="00472AFE">
      <w:pPr>
        <w:rPr>
          <w:lang w:eastAsia="en-ZA"/>
        </w:rPr>
      </w:pPr>
      <w:r w:rsidRPr="00472AFE">
        <w:rPr>
          <w:lang w:eastAsia="en-ZA"/>
        </w:rPr>
        <w:t>To be effective foreign offers are expected to have knowledge of history, government, political systems, cultures, world geography, international affairs, and political and social issues across the world. Important skills include basic accounting, interpreting and compiling statistics, interpersonal communication, and knowledge of basic economic principles and trends.</w:t>
      </w:r>
    </w:p>
    <w:p w:rsidR="00472AFE" w:rsidRPr="00472AFE" w:rsidRDefault="00472AFE" w:rsidP="00472AFE">
      <w:pPr>
        <w:rPr>
          <w:lang w:eastAsia="en-ZA"/>
        </w:rPr>
      </w:pPr>
      <w:r w:rsidRPr="00472AFE">
        <w:rPr>
          <w:lang w:eastAsia="en-ZA"/>
        </w:rPr>
        <w:t>This is an exciting area in which to work as it offers opportunities for people to serve their country, to travel to interesting destinations, and to experience different cultures and realities. It requires personal dedication, flexibility, openness to other perspectives, ability to work under pressure, hard work and discipline.</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72AFE" w:rsidRDefault="00472AFE" w:rsidP="00DB1D65">
      <w:pPr>
        <w:spacing w:before="100" w:beforeAutospacing="1" w:after="100" w:afterAutospacing="1" w:line="240" w:lineRule="auto"/>
        <w:outlineLvl w:val="1"/>
      </w:pPr>
      <w:r>
        <w:t xml:space="preserve">For a career in foreign affairs students are advised to select appropriate subjects suitable for tertiary study from the designated list.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472AFE" w:rsidRPr="00472AFE" w:rsidRDefault="00472AFE" w:rsidP="00472AFE">
      <w:pPr>
        <w:pStyle w:val="NormalWeb"/>
        <w:rPr>
          <w:rFonts w:ascii="Georgia" w:hAnsi="Georgia"/>
        </w:rPr>
      </w:pPr>
      <w:r w:rsidRPr="00472AFE">
        <w:rPr>
          <w:rStyle w:val="Strong"/>
          <w:rFonts w:ascii="Georgia" w:hAnsi="Georgia"/>
        </w:rPr>
        <w:t>Bachelor of Arts (BA) - 3 years</w:t>
      </w:r>
      <w:r w:rsidRPr="00472AFE">
        <w:rPr>
          <w:rFonts w:ascii="Georgia" w:hAnsi="Georgia"/>
        </w:rPr>
        <w:t xml:space="preserve"> </w:t>
      </w:r>
    </w:p>
    <w:p w:rsidR="00472AFE" w:rsidRPr="00472AFE" w:rsidRDefault="00472AFE" w:rsidP="00472AFE">
      <w:pPr>
        <w:pStyle w:val="NormalWeb"/>
        <w:rPr>
          <w:rFonts w:ascii="Georgia" w:hAnsi="Georgia"/>
        </w:rPr>
      </w:pPr>
      <w:r w:rsidRPr="00472AFE">
        <w:rPr>
          <w:rFonts w:ascii="Georgia" w:hAnsi="Georgia"/>
        </w:rPr>
        <w:t xml:space="preserve">An appropriate BA degree or equivalent qualification, preferably in ethnology, economics, political science/international politics, communication and Africa studies. </w:t>
      </w:r>
    </w:p>
    <w:p w:rsidR="00472AFE" w:rsidRPr="00472AFE" w:rsidRDefault="00472AFE" w:rsidP="00472AFE">
      <w:pPr>
        <w:pStyle w:val="NormalWeb"/>
        <w:rPr>
          <w:rFonts w:ascii="Georgia" w:hAnsi="Georgia"/>
        </w:rPr>
      </w:pPr>
      <w:r w:rsidRPr="00472AFE">
        <w:rPr>
          <w:rFonts w:ascii="Georgia" w:hAnsi="Georgia"/>
          <w:b/>
          <w:bCs/>
        </w:rPr>
        <w:t>Offered at:</w:t>
      </w:r>
      <w:r w:rsidRPr="00472AFE">
        <w:rPr>
          <w:rFonts w:ascii="Georgia" w:hAnsi="Georgia"/>
        </w:rPr>
        <w:t xml:space="preserve"> </w:t>
      </w:r>
    </w:p>
    <w:p w:rsidR="00472AFE" w:rsidRPr="00472AFE" w:rsidRDefault="0087309F" w:rsidP="00472AFE">
      <w:pPr>
        <w:numPr>
          <w:ilvl w:val="0"/>
          <w:numId w:val="7"/>
        </w:numPr>
        <w:spacing w:before="100" w:beforeAutospacing="1" w:after="100" w:afterAutospacing="1" w:line="240" w:lineRule="auto"/>
      </w:pPr>
      <w:hyperlink r:id="rId8" w:tgtFrame="_blank" w:history="1">
        <w:r w:rsidR="00472AFE" w:rsidRPr="00472AFE">
          <w:rPr>
            <w:rStyle w:val="Hyperlink"/>
          </w:rPr>
          <w:t>North-West University</w:t>
        </w:r>
      </w:hyperlink>
      <w:r w:rsidR="00472AFE">
        <w:rPr>
          <w:rStyle w:val="FootnoteReference"/>
        </w:rPr>
        <w:footnoteReference w:id="1"/>
      </w:r>
      <w:r w:rsidR="00472AFE" w:rsidRPr="00472AFE">
        <w:t xml:space="preserve"> (School of Social and Government Studies)</w:t>
      </w:r>
    </w:p>
    <w:p w:rsidR="00472AFE" w:rsidRPr="00472AFE" w:rsidRDefault="0087309F" w:rsidP="00472AFE">
      <w:pPr>
        <w:numPr>
          <w:ilvl w:val="0"/>
          <w:numId w:val="7"/>
        </w:numPr>
        <w:spacing w:before="100" w:beforeAutospacing="1" w:after="100" w:afterAutospacing="1" w:line="240" w:lineRule="auto"/>
      </w:pPr>
      <w:hyperlink r:id="rId9" w:tgtFrame="_blank" w:history="1">
        <w:r w:rsidR="00472AFE" w:rsidRPr="00472AFE">
          <w:rPr>
            <w:rStyle w:val="Hyperlink"/>
          </w:rPr>
          <w:t>University of Johannesburg</w:t>
        </w:r>
      </w:hyperlink>
      <w:r w:rsidR="00472AFE">
        <w:rPr>
          <w:rStyle w:val="FootnoteReference"/>
        </w:rPr>
        <w:footnoteReference w:id="2"/>
      </w:r>
      <w:r w:rsidR="00472AFE" w:rsidRPr="00472AFE">
        <w:t xml:space="preserve"> (Faculty of Humanities)</w:t>
      </w:r>
    </w:p>
    <w:p w:rsidR="00472AFE" w:rsidRPr="00472AFE" w:rsidRDefault="0087309F" w:rsidP="00472AFE">
      <w:pPr>
        <w:numPr>
          <w:ilvl w:val="0"/>
          <w:numId w:val="7"/>
        </w:numPr>
        <w:spacing w:before="100" w:beforeAutospacing="1" w:after="100" w:afterAutospacing="1" w:line="240" w:lineRule="auto"/>
      </w:pPr>
      <w:hyperlink r:id="rId10" w:tgtFrame="_blank" w:history="1">
        <w:r w:rsidR="00472AFE" w:rsidRPr="00472AFE">
          <w:rPr>
            <w:rStyle w:val="Hyperlink"/>
          </w:rPr>
          <w:t>University of Limpopo</w:t>
        </w:r>
      </w:hyperlink>
      <w:r w:rsidR="00472AFE">
        <w:rPr>
          <w:rStyle w:val="FootnoteReference"/>
        </w:rPr>
        <w:footnoteReference w:id="3"/>
      </w:r>
      <w:r w:rsidR="00472AFE" w:rsidRPr="00472AFE">
        <w:t xml:space="preserve"> (School of Social Sciences)</w:t>
      </w:r>
    </w:p>
    <w:p w:rsidR="00472AFE" w:rsidRPr="00472AFE" w:rsidRDefault="0087309F" w:rsidP="00472AFE">
      <w:pPr>
        <w:numPr>
          <w:ilvl w:val="0"/>
          <w:numId w:val="7"/>
        </w:numPr>
        <w:spacing w:before="100" w:beforeAutospacing="1" w:after="100" w:afterAutospacing="1" w:line="240" w:lineRule="auto"/>
      </w:pPr>
      <w:hyperlink r:id="rId11" w:tgtFrame="_blank" w:history="1">
        <w:r w:rsidR="00472AFE" w:rsidRPr="00472AFE">
          <w:rPr>
            <w:rStyle w:val="Hyperlink"/>
          </w:rPr>
          <w:t>University of Pretoria</w:t>
        </w:r>
      </w:hyperlink>
      <w:r w:rsidR="00472AFE">
        <w:rPr>
          <w:rStyle w:val="FootnoteReference"/>
        </w:rPr>
        <w:footnoteReference w:id="4"/>
      </w:r>
      <w:r w:rsidR="00472AFE" w:rsidRPr="00472AFE">
        <w:t xml:space="preserve"> (Department of Political Sciences)</w:t>
      </w:r>
    </w:p>
    <w:p w:rsidR="00472AFE" w:rsidRPr="00472AFE" w:rsidRDefault="0087309F" w:rsidP="00472AFE">
      <w:pPr>
        <w:numPr>
          <w:ilvl w:val="0"/>
          <w:numId w:val="7"/>
        </w:numPr>
        <w:spacing w:before="100" w:beforeAutospacing="1" w:after="100" w:afterAutospacing="1" w:line="240" w:lineRule="auto"/>
      </w:pPr>
      <w:hyperlink r:id="rId12" w:tgtFrame="_blank" w:history="1">
        <w:r w:rsidR="00472AFE" w:rsidRPr="00472AFE">
          <w:rPr>
            <w:rStyle w:val="Hyperlink"/>
          </w:rPr>
          <w:t>University of the Witwatersrand</w:t>
        </w:r>
      </w:hyperlink>
      <w:r w:rsidR="00472AFE">
        <w:rPr>
          <w:rStyle w:val="FootnoteReference"/>
        </w:rPr>
        <w:footnoteReference w:id="5"/>
      </w:r>
      <w:r w:rsidR="00472AFE" w:rsidRPr="00472AFE">
        <w:t xml:space="preserve"> (General BA)</w:t>
      </w:r>
    </w:p>
    <w:p w:rsidR="00472AFE" w:rsidRDefault="00472AFE" w:rsidP="00472AFE">
      <w:pPr>
        <w:spacing w:before="100" w:beforeAutospacing="1" w:after="100" w:afterAutospacing="1" w:line="240" w:lineRule="auto"/>
        <w:ind w:left="720"/>
      </w:pPr>
    </w:p>
    <w:p w:rsidR="00472AFE" w:rsidRPr="00472AFE" w:rsidRDefault="0087309F" w:rsidP="00472AFE">
      <w:pPr>
        <w:numPr>
          <w:ilvl w:val="0"/>
          <w:numId w:val="7"/>
        </w:numPr>
        <w:spacing w:before="100" w:beforeAutospacing="1" w:after="100" w:afterAutospacing="1" w:line="240" w:lineRule="auto"/>
      </w:pPr>
      <w:hyperlink r:id="rId13" w:tgtFrame="_blank" w:history="1">
        <w:r w:rsidR="00472AFE" w:rsidRPr="00472AFE">
          <w:rPr>
            <w:rStyle w:val="Hyperlink"/>
          </w:rPr>
          <w:t>University of Venda</w:t>
        </w:r>
      </w:hyperlink>
      <w:r w:rsidR="00472AFE">
        <w:rPr>
          <w:rStyle w:val="FootnoteReference"/>
        </w:rPr>
        <w:footnoteReference w:id="6"/>
      </w:r>
      <w:r w:rsidR="00472AFE" w:rsidRPr="00472AFE">
        <w:t xml:space="preserve"> (School of Human and Social Sciences)</w:t>
      </w:r>
    </w:p>
    <w:p w:rsidR="00472AFE" w:rsidRPr="00472AFE" w:rsidRDefault="0087309F" w:rsidP="00472AFE">
      <w:pPr>
        <w:numPr>
          <w:ilvl w:val="0"/>
          <w:numId w:val="7"/>
        </w:numPr>
        <w:spacing w:before="100" w:beforeAutospacing="1" w:after="100" w:afterAutospacing="1" w:line="240" w:lineRule="auto"/>
      </w:pPr>
      <w:hyperlink r:id="rId14" w:tgtFrame="_blank" w:history="1">
        <w:r w:rsidR="00472AFE" w:rsidRPr="00472AFE">
          <w:rPr>
            <w:rStyle w:val="Hyperlink"/>
          </w:rPr>
          <w:t>UNISA</w:t>
        </w:r>
      </w:hyperlink>
      <w:r w:rsidR="00472AFE">
        <w:rPr>
          <w:rStyle w:val="FootnoteReference"/>
        </w:rPr>
        <w:footnoteReference w:id="7"/>
      </w:r>
      <w:r w:rsidR="00472AFE" w:rsidRPr="00472AFE">
        <w:t xml:space="preserve"> (School of Human Sciences)</w:t>
      </w:r>
    </w:p>
    <w:p w:rsidR="00472AFE" w:rsidRPr="00472AFE" w:rsidRDefault="00472AFE" w:rsidP="00472AFE">
      <w:pPr>
        <w:pStyle w:val="NormalWeb"/>
        <w:rPr>
          <w:rFonts w:ascii="Georgia" w:hAnsi="Georgia"/>
        </w:rPr>
      </w:pPr>
      <w:r w:rsidRPr="00472AFE">
        <w:rPr>
          <w:rFonts w:ascii="Georgia" w:hAnsi="Georgia"/>
          <w:b/>
          <w:bCs/>
        </w:rPr>
        <w:t>Specializations offered:</w:t>
      </w:r>
      <w:r w:rsidRPr="00472AFE">
        <w:rPr>
          <w:rFonts w:ascii="Georgia" w:hAnsi="Georgia"/>
        </w:rPr>
        <w:t xml:space="preserve"> </w:t>
      </w:r>
    </w:p>
    <w:p w:rsidR="00472AFE" w:rsidRPr="00472AFE" w:rsidRDefault="00472AFE" w:rsidP="00472AFE">
      <w:pPr>
        <w:pStyle w:val="NormalWeb"/>
        <w:rPr>
          <w:rFonts w:ascii="Georgia" w:hAnsi="Georgia"/>
        </w:rPr>
      </w:pPr>
      <w:r w:rsidRPr="00472AFE">
        <w:rPr>
          <w:rFonts w:ascii="Georgia" w:hAnsi="Georgia"/>
        </w:rPr>
        <w:t xml:space="preserve">Some specializations are listed but advice from the faculties is advisable. </w:t>
      </w:r>
    </w:p>
    <w:p w:rsidR="00472AFE" w:rsidRPr="00472AFE" w:rsidRDefault="00472AFE" w:rsidP="00472AFE">
      <w:pPr>
        <w:pStyle w:val="Heading3"/>
        <w:rPr>
          <w:rFonts w:ascii="Georgia" w:hAnsi="Georgia"/>
        </w:rPr>
      </w:pPr>
      <w:r w:rsidRPr="00472AFE">
        <w:rPr>
          <w:rFonts w:ascii="Georgia" w:hAnsi="Georgia"/>
        </w:rPr>
        <w:t>North-West University</w:t>
      </w:r>
    </w:p>
    <w:p w:rsidR="00472AFE" w:rsidRPr="00472AFE" w:rsidRDefault="00472AFE" w:rsidP="00472AFE">
      <w:r w:rsidRPr="00472AFE">
        <w:t xml:space="preserve">BCom (Economics) (3 years) </w:t>
      </w:r>
    </w:p>
    <w:p w:rsidR="00472AFE" w:rsidRPr="00472AFE" w:rsidRDefault="00472AFE" w:rsidP="00472AFE">
      <w:pPr>
        <w:pStyle w:val="Heading3"/>
        <w:rPr>
          <w:rFonts w:ascii="Georgia" w:hAnsi="Georgia"/>
        </w:rPr>
      </w:pPr>
      <w:r w:rsidRPr="00472AFE">
        <w:rPr>
          <w:rFonts w:ascii="Georgia" w:hAnsi="Georgia"/>
        </w:rPr>
        <w:t>University of Johannesburg</w:t>
      </w:r>
    </w:p>
    <w:p w:rsidR="00472AFE" w:rsidRPr="00472AFE" w:rsidRDefault="00472AFE" w:rsidP="00472AFE">
      <w:r w:rsidRPr="00472AFE">
        <w:t xml:space="preserve">BA International studies (3 years), BA Politics, Philosophy and Economics </w:t>
      </w:r>
    </w:p>
    <w:p w:rsidR="00472AFE" w:rsidRPr="00472AFE" w:rsidRDefault="00472AFE" w:rsidP="00472AFE">
      <w:pPr>
        <w:pStyle w:val="Heading3"/>
        <w:rPr>
          <w:rFonts w:ascii="Georgia" w:hAnsi="Georgia"/>
        </w:rPr>
      </w:pPr>
      <w:r w:rsidRPr="00472AFE">
        <w:rPr>
          <w:rFonts w:ascii="Georgia" w:hAnsi="Georgia"/>
        </w:rPr>
        <w:t>University of Limpopo</w:t>
      </w:r>
    </w:p>
    <w:p w:rsidR="00472AFE" w:rsidRPr="00472AFE" w:rsidRDefault="00472AFE" w:rsidP="00472AFE">
      <w:r w:rsidRPr="00472AFE">
        <w:t xml:space="preserve">Bachelor of Social Work </w:t>
      </w:r>
    </w:p>
    <w:p w:rsidR="00472AFE" w:rsidRPr="00472AFE" w:rsidRDefault="00472AFE" w:rsidP="00472AFE">
      <w:pPr>
        <w:pStyle w:val="Heading3"/>
        <w:rPr>
          <w:rFonts w:ascii="Georgia" w:hAnsi="Georgia"/>
        </w:rPr>
      </w:pPr>
      <w:r w:rsidRPr="00472AFE">
        <w:rPr>
          <w:rFonts w:ascii="Georgia" w:hAnsi="Georgia"/>
        </w:rPr>
        <w:t>University of Pretoria</w:t>
      </w:r>
    </w:p>
    <w:p w:rsidR="00472AFE" w:rsidRPr="00472AFE" w:rsidRDefault="00472AFE" w:rsidP="00472AFE">
      <w:r w:rsidRPr="00472AFE">
        <w:t xml:space="preserve">Political Sciences (International Studies - 3 years) </w:t>
      </w:r>
    </w:p>
    <w:p w:rsidR="00472AFE" w:rsidRPr="00472AFE" w:rsidRDefault="00472AFE" w:rsidP="00472AFE">
      <w:pPr>
        <w:pStyle w:val="Heading3"/>
        <w:rPr>
          <w:rFonts w:ascii="Georgia" w:hAnsi="Georgia"/>
        </w:rPr>
      </w:pPr>
      <w:r w:rsidRPr="00472AFE">
        <w:rPr>
          <w:rFonts w:ascii="Georgia" w:hAnsi="Georgia"/>
        </w:rPr>
        <w:t>University of the Witwatersrand</w:t>
      </w:r>
    </w:p>
    <w:p w:rsidR="00472AFE" w:rsidRPr="00472AFE" w:rsidRDefault="00472AFE" w:rsidP="00472AFE">
      <w:r w:rsidRPr="00472AFE">
        <w:t xml:space="preserve">BA (focus on global politics and diplomacy) BA (focus on heritage and historical studies) (3 years) </w:t>
      </w:r>
    </w:p>
    <w:p w:rsidR="00472AFE" w:rsidRPr="00472AFE" w:rsidRDefault="00472AFE" w:rsidP="00472AFE">
      <w:pPr>
        <w:pStyle w:val="Heading3"/>
        <w:rPr>
          <w:rFonts w:ascii="Georgia" w:hAnsi="Georgia"/>
        </w:rPr>
      </w:pPr>
      <w:r w:rsidRPr="00472AFE">
        <w:rPr>
          <w:rFonts w:ascii="Georgia" w:hAnsi="Georgia"/>
        </w:rPr>
        <w:t>UNISA</w:t>
      </w:r>
    </w:p>
    <w:p w:rsidR="00472AFE" w:rsidRPr="00472AFE" w:rsidRDefault="00472AFE" w:rsidP="00472AFE">
      <w:r w:rsidRPr="00472AFE">
        <w:t xml:space="preserve">BCom (with specialization in economics) (3 years) </w:t>
      </w:r>
    </w:p>
    <w:p w:rsidR="00472AFE" w:rsidRPr="000D5904" w:rsidRDefault="00472AFE" w:rsidP="00472AFE">
      <w:pPr>
        <w:pStyle w:val="Heading2"/>
        <w:rPr>
          <w:rFonts w:ascii="Georgia" w:hAnsi="Georgia"/>
          <w:b w:val="0"/>
        </w:rPr>
      </w:pPr>
      <w:r w:rsidRPr="000D5904">
        <w:rPr>
          <w:rFonts w:ascii="Georgia" w:hAnsi="Georgia"/>
          <w:b w:val="0"/>
        </w:rPr>
        <w:t>Admission requirements</w:t>
      </w:r>
    </w:p>
    <w:p w:rsidR="00472AFE" w:rsidRDefault="00472AFE" w:rsidP="00472AFE">
      <w:r>
        <w:t>As admission requirements vary from one institution to another, find out what the specific requirements are by checking on the website and contacting the university if you have any queries.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72AFE" w:rsidRDefault="000D5904" w:rsidP="00DB1D65">
      <w:pPr>
        <w:spacing w:after="0" w:line="240" w:lineRule="auto"/>
      </w:pPr>
      <w:r>
        <w:br/>
      </w:r>
      <w:hyperlink r:id="rId15" w:tgtFrame="_blank" w:history="1">
        <w:r w:rsidR="00472AFE">
          <w:rPr>
            <w:rStyle w:val="Hyperlink"/>
          </w:rPr>
          <w:t>Department of Foreign Affairs</w:t>
        </w:r>
        <w:r w:rsidR="00472AFE">
          <w:rPr>
            <w:rStyle w:val="Strong"/>
            <w:color w:val="0000FF"/>
            <w:u w:val="single"/>
          </w:rPr>
          <w:t>.</w:t>
        </w:r>
      </w:hyperlink>
    </w:p>
    <w:p w:rsidR="00472AFE" w:rsidRDefault="00472AFE" w:rsidP="00DB1D65">
      <w:pPr>
        <w:spacing w:after="0" w:line="240" w:lineRule="auto"/>
      </w:pP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72AFE" w:rsidRDefault="000D5904" w:rsidP="00472AFE">
      <w:r>
        <w:br/>
      </w:r>
      <w:r w:rsidR="00472AFE">
        <w:t xml:space="preserve">Find out more about working in foreign affairs: </w:t>
      </w:r>
    </w:p>
    <w:p w:rsidR="00472AFE" w:rsidRDefault="0087309F" w:rsidP="00472AFE">
      <w:pPr>
        <w:numPr>
          <w:ilvl w:val="0"/>
          <w:numId w:val="8"/>
        </w:numPr>
        <w:spacing w:before="100" w:beforeAutospacing="1" w:after="100" w:afterAutospacing="1" w:line="240" w:lineRule="auto"/>
      </w:pPr>
      <w:hyperlink r:id="rId16" w:tgtFrame="_blank" w:history="1">
        <w:r w:rsidR="00472AFE">
          <w:rPr>
            <w:rStyle w:val="Hyperlink"/>
          </w:rPr>
          <w:t>Article</w:t>
        </w:r>
      </w:hyperlink>
      <w:r w:rsidR="00472AFE">
        <w:rPr>
          <w:rStyle w:val="FootnoteReference"/>
        </w:rPr>
        <w:footnoteReference w:id="8"/>
      </w:r>
      <w:r w:rsidR="00472AFE">
        <w:t xml:space="preserve"> about people returning to the country.</w:t>
      </w:r>
    </w:p>
    <w:p w:rsidR="00472AFE" w:rsidRDefault="0087309F" w:rsidP="00472AFE">
      <w:pPr>
        <w:numPr>
          <w:ilvl w:val="0"/>
          <w:numId w:val="8"/>
        </w:numPr>
        <w:spacing w:before="100" w:beforeAutospacing="1" w:after="100" w:afterAutospacing="1" w:line="240" w:lineRule="auto"/>
      </w:pPr>
      <w:hyperlink r:id="rId17" w:tgtFrame="_blank" w:history="1">
        <w:r w:rsidR="00472AFE">
          <w:rPr>
            <w:rStyle w:val="Hyperlink"/>
          </w:rPr>
          <w:t>Example</w:t>
        </w:r>
      </w:hyperlink>
      <w:r w:rsidR="00472AFE">
        <w:rPr>
          <w:rStyle w:val="FootnoteReference"/>
        </w:rPr>
        <w:footnoteReference w:id="9"/>
      </w:r>
      <w:r w:rsidR="00472AFE">
        <w:t xml:space="preserve"> of the type of briefing given to officers.</w:t>
      </w:r>
    </w:p>
    <w:p w:rsidR="00472AFE" w:rsidRDefault="00472AFE" w:rsidP="00472AFE">
      <w:pPr>
        <w:numPr>
          <w:ilvl w:val="0"/>
          <w:numId w:val="8"/>
        </w:numPr>
        <w:spacing w:before="100" w:beforeAutospacing="1" w:after="100" w:afterAutospacing="1" w:line="240" w:lineRule="auto"/>
      </w:pPr>
      <w:r>
        <w:lastRenderedPageBreak/>
        <w:t xml:space="preserve">A </w:t>
      </w:r>
      <w:hyperlink r:id="rId18" w:tgtFrame="_blank" w:history="1">
        <w:r>
          <w:rPr>
            <w:rStyle w:val="Hyperlink"/>
          </w:rPr>
          <w:t>Diplomat’s Story</w:t>
        </w:r>
      </w:hyperlink>
      <w:r>
        <w:rPr>
          <w:rStyle w:val="FootnoteReference"/>
        </w:rPr>
        <w:footnoteReference w:id="10"/>
      </w:r>
      <w:r>
        <w:t>, Apartheid and Beyond, by Pieter Wolfaardt, which may give you an idea of the role of foreign affairs.</w:t>
      </w:r>
    </w:p>
    <w:p w:rsidR="00472AFE" w:rsidRDefault="0087309F" w:rsidP="00472AFE">
      <w:pPr>
        <w:numPr>
          <w:ilvl w:val="0"/>
          <w:numId w:val="8"/>
        </w:numPr>
        <w:spacing w:before="100" w:beforeAutospacing="1" w:after="100" w:afterAutospacing="1" w:line="240" w:lineRule="auto"/>
      </w:pPr>
      <w:hyperlink r:id="rId19" w:tgtFrame="_blank" w:history="1">
        <w:r w:rsidR="00472AFE">
          <w:rPr>
            <w:rStyle w:val="Hyperlink"/>
          </w:rPr>
          <w:t>Brief reports</w:t>
        </w:r>
      </w:hyperlink>
      <w:r w:rsidR="00472AFE">
        <w:rPr>
          <w:rStyle w:val="FootnoteReference"/>
        </w:rPr>
        <w:footnoteReference w:id="11"/>
      </w:r>
      <w:r w:rsidR="00472AFE">
        <w:t xml:space="preserve"> on current happenings.</w:t>
      </w:r>
    </w:p>
    <w:p w:rsidR="00472AFE" w:rsidRDefault="0087309F" w:rsidP="00472AFE">
      <w:pPr>
        <w:numPr>
          <w:ilvl w:val="0"/>
          <w:numId w:val="8"/>
        </w:numPr>
        <w:spacing w:before="100" w:beforeAutospacing="1" w:after="100" w:afterAutospacing="1" w:line="240" w:lineRule="auto"/>
      </w:pPr>
      <w:hyperlink r:id="rId20" w:tgtFrame="_blank" w:history="1">
        <w:r w:rsidR="00472AFE">
          <w:rPr>
            <w:rStyle w:val="Hyperlink"/>
          </w:rPr>
          <w:t>The Mail and Guardian online</w:t>
        </w:r>
      </w:hyperlink>
      <w:r w:rsidR="00472AFE">
        <w:rPr>
          <w:rStyle w:val="FootnoteReference"/>
        </w:rPr>
        <w:footnoteReference w:id="12"/>
      </w:r>
      <w:r w:rsidR="00472AFE">
        <w:t xml:space="preserve"> helps you keep up to date with what's happening in foreign affairs.</w:t>
      </w:r>
    </w:p>
    <w:p w:rsidR="000D5904" w:rsidRDefault="000D5904">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D5904"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72AFE" w:rsidRPr="00472AFE" w:rsidRDefault="00472AFE" w:rsidP="00472AFE">
      <w:pPr>
        <w:rPr>
          <w:lang w:eastAsia="en-ZA"/>
        </w:rPr>
      </w:pPr>
      <w:r w:rsidRPr="00472AFE">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134"/>
        <w:gridCol w:w="1289"/>
      </w:tblGrid>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b/>
                <w:bCs/>
                <w:lang w:eastAsia="en-ZA"/>
              </w:rPr>
              <w:t xml:space="preserve">Quiz </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b/>
                <w:bCs/>
                <w:lang w:eastAsia="en-ZA"/>
              </w:rPr>
              <w:t xml:space="preserve">No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Do people acknowledge you as a person of integrity?</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Are you discreet?</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Are you self disciplined and dedicated?</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Do you have above average intelligence?</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Are you flexible and adaptable? </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Are you interested to meet people of other cultures?</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Do you have a pleasant, social personality?</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Do you have a flair for languages?</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Are you able to speak fluently and make presentations? </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r w:rsidR="00472AFE" w:rsidRPr="00472AFE" w:rsidTr="00472AFE">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Do you have good general knowledge about the country and globally?</w:t>
            </w:r>
          </w:p>
        </w:tc>
        <w:tc>
          <w:tcPr>
            <w:tcW w:w="1134"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472AFE" w:rsidRPr="00472AFE" w:rsidRDefault="00472AFE" w:rsidP="00472AFE">
            <w:pPr>
              <w:rPr>
                <w:lang w:eastAsia="en-ZA"/>
              </w:rPr>
            </w:pPr>
            <w:r w:rsidRPr="00472AFE">
              <w:rPr>
                <w:lang w:eastAsia="en-ZA"/>
              </w:rPr>
              <w:t> </w:t>
            </w:r>
          </w:p>
        </w:tc>
      </w:tr>
    </w:tbl>
    <w:p w:rsidR="00472AFE" w:rsidRPr="00472AFE" w:rsidRDefault="000D5904" w:rsidP="00472AFE">
      <w:pPr>
        <w:rPr>
          <w:lang w:eastAsia="en-ZA"/>
        </w:rPr>
      </w:pPr>
      <w:r>
        <w:rPr>
          <w:lang w:eastAsia="en-ZA"/>
        </w:rPr>
        <w:br/>
      </w:r>
      <w:r w:rsidR="00472AFE" w:rsidRPr="00472AFE">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7F8" w:rsidRDefault="00F107F8" w:rsidP="00DB1D65">
      <w:pPr>
        <w:spacing w:after="0" w:line="240" w:lineRule="auto"/>
      </w:pPr>
      <w:r>
        <w:separator/>
      </w:r>
    </w:p>
  </w:endnote>
  <w:endnote w:type="continuationSeparator" w:id="0">
    <w:p w:rsidR="00F107F8" w:rsidRDefault="00F107F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7F8" w:rsidRDefault="00F107F8" w:rsidP="00DB1D65">
      <w:pPr>
        <w:spacing w:after="0" w:line="240" w:lineRule="auto"/>
      </w:pPr>
      <w:r>
        <w:separator/>
      </w:r>
    </w:p>
  </w:footnote>
  <w:footnote w:type="continuationSeparator" w:id="0">
    <w:p w:rsidR="00F107F8" w:rsidRDefault="00F107F8" w:rsidP="00DB1D65">
      <w:pPr>
        <w:spacing w:after="0" w:line="240" w:lineRule="auto"/>
      </w:pPr>
      <w:r>
        <w:continuationSeparator/>
      </w:r>
    </w:p>
  </w:footnote>
  <w:footnote w:id="1">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http://www.puk.ac.za/fakulteite/lettere/sos/index_e.html</w:t>
      </w:r>
    </w:p>
  </w:footnote>
  <w:footnote w:id="2">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http://www.uj.ac.za/Default.aspx?alias=www.uj.ac.za/humanities</w:t>
      </w:r>
    </w:p>
  </w:footnote>
  <w:footnote w:id="3">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http://www.ul.ac.za/index.php?Entity=School%20Main%20Menu&amp;school_id=4</w:t>
      </w:r>
    </w:p>
  </w:footnote>
  <w:footnote w:id="4">
    <w:p w:rsidR="00472AFE" w:rsidRDefault="00472AFE">
      <w:pPr>
        <w:pStyle w:val="FootnoteText"/>
      </w:pPr>
      <w:r w:rsidRPr="00472AFE">
        <w:rPr>
          <w:rStyle w:val="FootnoteReference"/>
          <w:sz w:val="16"/>
          <w:szCs w:val="16"/>
        </w:rPr>
        <w:footnoteRef/>
      </w:r>
      <w:r w:rsidRPr="00472AFE">
        <w:rPr>
          <w:sz w:val="16"/>
          <w:szCs w:val="16"/>
        </w:rPr>
        <w:t xml:space="preserve"> http://web.up.ac.za/default.asp?ipkCategoryID=1322</w:t>
      </w:r>
    </w:p>
  </w:footnote>
  <w:footnote w:id="5">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http://web.wits.ac.za/Prospective/Undergraduate/what-can-i-study-at-wits/AcademicProgrammes/Humanities/GeneralBA.htm</w:t>
      </w:r>
    </w:p>
  </w:footnote>
  <w:footnote w:id="6">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http://www.univen.ac.za/human_social_sciences/index.html</w:t>
      </w:r>
    </w:p>
  </w:footnote>
  <w:footnote w:id="7">
    <w:p w:rsidR="00472AFE" w:rsidRDefault="00472AFE">
      <w:pPr>
        <w:pStyle w:val="FootnoteText"/>
      </w:pPr>
      <w:r w:rsidRPr="00472AFE">
        <w:rPr>
          <w:rStyle w:val="FootnoteReference"/>
          <w:sz w:val="16"/>
          <w:szCs w:val="16"/>
        </w:rPr>
        <w:footnoteRef/>
      </w:r>
      <w:r w:rsidRPr="00472AFE">
        <w:rPr>
          <w:sz w:val="16"/>
          <w:szCs w:val="16"/>
        </w:rPr>
        <w:t xml:space="preserve"> http://www.unisa.ac.za/Default.asp?Cmd=ViewContent&amp;ContentID=15671</w:t>
      </w:r>
    </w:p>
  </w:footnote>
  <w:footnote w:id="8">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http://www.mg.co.za/article/2008-07-27-more-people-returning-to-sa-than-leaving</w:t>
      </w:r>
    </w:p>
  </w:footnote>
  <w:footnote w:id="9">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http://www.dfa.gov.za/docs/speeches/2006/merw0918.htm</w:t>
      </w:r>
    </w:p>
  </w:footnote>
  <w:footnote w:id="10">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http://www.galago.co.za/CAT1_018_b.htm</w:t>
      </w:r>
    </w:p>
  </w:footnote>
  <w:footnote w:id="11">
    <w:p w:rsidR="00472AFE" w:rsidRPr="00472AFE" w:rsidRDefault="00472AFE">
      <w:pPr>
        <w:pStyle w:val="FootnoteText"/>
        <w:rPr>
          <w:sz w:val="16"/>
          <w:szCs w:val="16"/>
        </w:rPr>
      </w:pPr>
      <w:r w:rsidRPr="00472AFE">
        <w:rPr>
          <w:rStyle w:val="FootnoteReference"/>
          <w:sz w:val="16"/>
          <w:szCs w:val="16"/>
        </w:rPr>
        <w:footnoteRef/>
      </w:r>
      <w:r w:rsidRPr="00472AFE">
        <w:rPr>
          <w:sz w:val="16"/>
          <w:szCs w:val="16"/>
        </w:rPr>
        <w:t xml:space="preserve"> http://www.southernafricatrust.org/whats_happening.html</w:t>
      </w:r>
    </w:p>
  </w:footnote>
  <w:footnote w:id="12">
    <w:p w:rsidR="00472AFE" w:rsidRDefault="00472AFE">
      <w:pPr>
        <w:pStyle w:val="FootnoteText"/>
      </w:pPr>
      <w:r w:rsidRPr="00472AFE">
        <w:rPr>
          <w:rStyle w:val="FootnoteReference"/>
          <w:sz w:val="16"/>
          <w:szCs w:val="16"/>
        </w:rPr>
        <w:footnoteRef/>
      </w:r>
      <w:r w:rsidRPr="00472AFE">
        <w:rPr>
          <w:sz w:val="16"/>
          <w:szCs w:val="16"/>
        </w:rPr>
        <w:t xml:space="preserve"> http://www.mg.co.za/section/foreign-affairs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8A2678"/>
    <w:multiLevelType w:val="multilevel"/>
    <w:tmpl w:val="E4D6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531871"/>
    <w:multiLevelType w:val="multilevel"/>
    <w:tmpl w:val="AE1E2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4"/>
  </w:num>
  <w:num w:numId="4">
    <w:abstractNumId w:val="2"/>
  </w:num>
  <w:num w:numId="5">
    <w:abstractNumId w:val="1"/>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0C0EA7"/>
    <w:rsid w:val="000D5904"/>
    <w:rsid w:val="00226B07"/>
    <w:rsid w:val="002B564F"/>
    <w:rsid w:val="00362812"/>
    <w:rsid w:val="00402813"/>
    <w:rsid w:val="00472AFE"/>
    <w:rsid w:val="0063147B"/>
    <w:rsid w:val="0080563D"/>
    <w:rsid w:val="0081264F"/>
    <w:rsid w:val="0087309F"/>
    <w:rsid w:val="008F494D"/>
    <w:rsid w:val="00921389"/>
    <w:rsid w:val="009529B0"/>
    <w:rsid w:val="009C2D8A"/>
    <w:rsid w:val="00B95B8D"/>
    <w:rsid w:val="00BD7F9E"/>
    <w:rsid w:val="00C52B3D"/>
    <w:rsid w:val="00CA7CC5"/>
    <w:rsid w:val="00CE740A"/>
    <w:rsid w:val="00D06C8C"/>
    <w:rsid w:val="00DB1D65"/>
    <w:rsid w:val="00F107F8"/>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FE"/>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0D5904"/>
    <w:pPr>
      <w:keepNext/>
      <w:keepLines/>
      <w:spacing w:before="200" w:after="0"/>
      <w:outlineLvl w:val="2"/>
    </w:pPr>
    <w:rPr>
      <w:rFonts w:asciiTheme="majorHAnsi" w:eastAsiaTheme="majorEastAsia" w:hAnsiTheme="majorHAnsi" w:cstheme="majorBidi"/>
      <w:b/>
      <w:bCs/>
      <w:color w:val="360CC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0D5904"/>
    <w:rPr>
      <w:rFonts w:asciiTheme="majorHAnsi" w:eastAsiaTheme="majorEastAsia" w:hAnsiTheme="majorHAnsi" w:cstheme="majorBidi"/>
      <w:b/>
      <w:bCs/>
      <w:color w:val="360CCE"/>
      <w:sz w:val="24"/>
    </w:rPr>
  </w:style>
  <w:style w:type="paragraph" w:styleId="FootnoteText">
    <w:name w:val="footnote text"/>
    <w:basedOn w:val="Normal"/>
    <w:link w:val="FootnoteTextChar"/>
    <w:uiPriority w:val="99"/>
    <w:semiHidden/>
    <w:unhideWhenUsed/>
    <w:rsid w:val="00472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2AFE"/>
    <w:rPr>
      <w:rFonts w:ascii="Georgia" w:hAnsi="Georgia"/>
      <w:sz w:val="20"/>
      <w:szCs w:val="20"/>
    </w:rPr>
  </w:style>
  <w:style w:type="character" w:styleId="FootnoteReference">
    <w:name w:val="footnote reference"/>
    <w:basedOn w:val="DefaultParagraphFont"/>
    <w:uiPriority w:val="99"/>
    <w:semiHidden/>
    <w:unhideWhenUsed/>
    <w:rsid w:val="00472AFE"/>
    <w:rPr>
      <w:vertAlign w:val="superscript"/>
    </w:rPr>
  </w:style>
</w:styles>
</file>

<file path=word/webSettings.xml><?xml version="1.0" encoding="utf-8"?>
<w:webSettings xmlns:r="http://schemas.openxmlformats.org/officeDocument/2006/relationships" xmlns:w="http://schemas.openxmlformats.org/wordprocessingml/2006/main">
  <w:divs>
    <w:div w:id="27461105">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154423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54221501">
      <w:bodyDiv w:val="1"/>
      <w:marLeft w:val="0"/>
      <w:marRight w:val="0"/>
      <w:marTop w:val="0"/>
      <w:marBottom w:val="0"/>
      <w:divBdr>
        <w:top w:val="none" w:sz="0" w:space="0" w:color="auto"/>
        <w:left w:val="none" w:sz="0" w:space="0" w:color="auto"/>
        <w:bottom w:val="none" w:sz="0" w:space="0" w:color="auto"/>
        <w:right w:val="none" w:sz="0" w:space="0" w:color="auto"/>
      </w:divBdr>
    </w:div>
    <w:div w:id="128603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lettere/sos/index_e.html" TargetMode="External"/><Relationship Id="rId13" Type="http://schemas.openxmlformats.org/officeDocument/2006/relationships/hyperlink" Target="http://www.univen.ac.za/human_social_sciences/index.html" TargetMode="External"/><Relationship Id="rId18" Type="http://schemas.openxmlformats.org/officeDocument/2006/relationships/hyperlink" Target="http://www.galago.co.za/CAT1_018_b.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eb.wits.ac.za/Prospective/Undergraduate/what-can-i-study-at-wits/AcademicProgrammes/Humanities/GeneralBA.htm" TargetMode="External"/><Relationship Id="rId17" Type="http://schemas.openxmlformats.org/officeDocument/2006/relationships/hyperlink" Target="http://www.dfa.gov.za/docs/speeches/2006/merw0918.htm" TargetMode="External"/><Relationship Id="rId2" Type="http://schemas.openxmlformats.org/officeDocument/2006/relationships/numbering" Target="numbering.xml"/><Relationship Id="rId16" Type="http://schemas.openxmlformats.org/officeDocument/2006/relationships/hyperlink" Target="http://www.mg.co.za/article/2008-07-27-more-people-returning-to-sa-than-leaving" TargetMode="External"/><Relationship Id="rId20" Type="http://schemas.openxmlformats.org/officeDocument/2006/relationships/hyperlink" Target="http://www.mg.co.za/section/foreign-affai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132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fa.gov.za/" TargetMode="External"/><Relationship Id="rId23" Type="http://schemas.openxmlformats.org/officeDocument/2006/relationships/fontTable" Target="fontTable.xml"/><Relationship Id="rId10" Type="http://schemas.openxmlformats.org/officeDocument/2006/relationships/hyperlink" Target="http://www.ul.ac.za/index.php?Entity=School%20Main%20Menu&amp;school_id=4" TargetMode="External"/><Relationship Id="rId19" Type="http://schemas.openxmlformats.org/officeDocument/2006/relationships/hyperlink" Target="http://www.southernafricatrust.org/whats_happening.html" TargetMode="External"/><Relationship Id="rId4" Type="http://schemas.openxmlformats.org/officeDocument/2006/relationships/settings" Target="settings.xml"/><Relationship Id="rId9" Type="http://schemas.openxmlformats.org/officeDocument/2006/relationships/hyperlink" Target="http://www.uj.ac.za/Default.aspx?alias=www.uj.ac.za/humanities" TargetMode="External"/><Relationship Id="rId14" Type="http://schemas.openxmlformats.org/officeDocument/2006/relationships/hyperlink" Target="http://www.unisa.ac.za/Default.asp?Cmd=ViewContent&amp;ContentID=1567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08DC-9494-4670-8E61-D61D3003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2010-02-04T10:00:00Z</dcterms:created>
  <dcterms:modified xsi:type="dcterms:W3CDTF">2010-02-09T12:32:00Z</dcterms:modified>
</cp:coreProperties>
</file>